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CC54D" w14:textId="0B96C135" w:rsidR="00DE4E18" w:rsidRDefault="008D1061" w:rsidP="008D1061">
      <w:pPr>
        <w:jc w:val="center"/>
        <w:rPr>
          <w:sz w:val="36"/>
          <w:szCs w:val="36"/>
        </w:rPr>
      </w:pPr>
      <w:r w:rsidRPr="008D1061">
        <w:rPr>
          <w:sz w:val="36"/>
          <w:szCs w:val="36"/>
        </w:rPr>
        <w:t xml:space="preserve">526 </w:t>
      </w:r>
      <w:r w:rsidR="007249FE">
        <w:rPr>
          <w:sz w:val="36"/>
          <w:szCs w:val="36"/>
        </w:rPr>
        <w:t xml:space="preserve">All </w:t>
      </w:r>
      <w:r w:rsidRPr="008D1061">
        <w:rPr>
          <w:sz w:val="36"/>
          <w:szCs w:val="36"/>
        </w:rPr>
        <w:t>Claim</w:t>
      </w:r>
      <w:r w:rsidR="007249FE">
        <w:rPr>
          <w:sz w:val="36"/>
          <w:szCs w:val="36"/>
        </w:rPr>
        <w:t>s</w:t>
      </w:r>
      <w:r w:rsidRPr="008D1061">
        <w:rPr>
          <w:sz w:val="36"/>
          <w:szCs w:val="36"/>
        </w:rPr>
        <w:t xml:space="preserve"> Flow Integration with </w:t>
      </w:r>
      <w:r w:rsidR="007249FE">
        <w:rPr>
          <w:sz w:val="36"/>
          <w:szCs w:val="36"/>
        </w:rPr>
        <w:t>PTSD (781/781a)</w:t>
      </w:r>
      <w:bookmarkStart w:id="0" w:name="_GoBack"/>
      <w:bookmarkEnd w:id="0"/>
    </w:p>
    <w:p w14:paraId="7C29B942" w14:textId="160D950A" w:rsidR="0081408F" w:rsidRPr="008D1061" w:rsidRDefault="0081408F" w:rsidP="008D1061">
      <w:pPr>
        <w:jc w:val="center"/>
        <w:rPr>
          <w:sz w:val="36"/>
          <w:szCs w:val="36"/>
        </w:rPr>
      </w:pPr>
      <w:r>
        <w:rPr>
          <w:sz w:val="36"/>
          <w:szCs w:val="36"/>
        </w:rPr>
        <w:t>(DRAFT)</w:t>
      </w:r>
    </w:p>
    <w:p w14:paraId="0B22D65F" w14:textId="77777777" w:rsidR="008D1061" w:rsidRDefault="008D1061" w:rsidP="00DE4E18"/>
    <w:p w14:paraId="2A59D139" w14:textId="05CD233A" w:rsidR="00DE4E18" w:rsidRDefault="00DE4E18" w:rsidP="00DE4E18"/>
    <w:sdt>
      <w:sdtPr>
        <w:rPr>
          <w:rFonts w:asciiTheme="minorHAnsi" w:eastAsiaTheme="minorHAnsi" w:hAnsiTheme="minorHAnsi" w:cstheme="minorBidi"/>
          <w:b w:val="0"/>
          <w:bCs w:val="0"/>
          <w:color w:val="auto"/>
          <w:sz w:val="24"/>
          <w:szCs w:val="24"/>
        </w:rPr>
        <w:id w:val="-2052220736"/>
        <w:docPartObj>
          <w:docPartGallery w:val="Table of Contents"/>
          <w:docPartUnique/>
        </w:docPartObj>
      </w:sdtPr>
      <w:sdtEndPr>
        <w:rPr>
          <w:noProof/>
        </w:rPr>
      </w:sdtEndPr>
      <w:sdtContent>
        <w:p w14:paraId="4D3B1064" w14:textId="684F3CA8" w:rsidR="00F72768" w:rsidRDefault="00F72768">
          <w:pPr>
            <w:pStyle w:val="TOCHeading"/>
          </w:pPr>
          <w:r>
            <w:t>Table of Contents</w:t>
          </w:r>
        </w:p>
        <w:p w14:paraId="1FEC88E6" w14:textId="0752D456" w:rsidR="00EE7382" w:rsidRDefault="00F72768">
          <w:pPr>
            <w:pStyle w:val="TOC1"/>
            <w:tabs>
              <w:tab w:val="right" w:leader="dot" w:pos="129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526920931" w:history="1">
            <w:r w:rsidR="00EE7382" w:rsidRPr="006B1B70">
              <w:rPr>
                <w:rStyle w:val="Hyperlink"/>
                <w:noProof/>
              </w:rPr>
              <w:t>Overview</w:t>
            </w:r>
            <w:r w:rsidR="00EE7382">
              <w:rPr>
                <w:noProof/>
                <w:webHidden/>
              </w:rPr>
              <w:tab/>
            </w:r>
            <w:r w:rsidR="00EE7382">
              <w:rPr>
                <w:noProof/>
                <w:webHidden/>
              </w:rPr>
              <w:fldChar w:fldCharType="begin"/>
            </w:r>
            <w:r w:rsidR="00EE7382">
              <w:rPr>
                <w:noProof/>
                <w:webHidden/>
              </w:rPr>
              <w:instrText xml:space="preserve"> PAGEREF _Toc526920931 \h </w:instrText>
            </w:r>
            <w:r w:rsidR="00EE7382">
              <w:rPr>
                <w:noProof/>
                <w:webHidden/>
              </w:rPr>
            </w:r>
            <w:r w:rsidR="00EE7382">
              <w:rPr>
                <w:noProof/>
                <w:webHidden/>
              </w:rPr>
              <w:fldChar w:fldCharType="separate"/>
            </w:r>
            <w:r w:rsidR="00EE7382">
              <w:rPr>
                <w:noProof/>
                <w:webHidden/>
              </w:rPr>
              <w:t>2</w:t>
            </w:r>
            <w:r w:rsidR="00EE7382">
              <w:rPr>
                <w:noProof/>
                <w:webHidden/>
              </w:rPr>
              <w:fldChar w:fldCharType="end"/>
            </w:r>
          </w:hyperlink>
        </w:p>
        <w:p w14:paraId="504CAED4" w14:textId="2FB9D787" w:rsidR="00EE7382" w:rsidRDefault="00EE7382">
          <w:pPr>
            <w:pStyle w:val="TOC1"/>
            <w:tabs>
              <w:tab w:val="right" w:leader="dot" w:pos="12950"/>
            </w:tabs>
            <w:rPr>
              <w:rFonts w:eastAsiaTheme="minorEastAsia"/>
              <w:b w:val="0"/>
              <w:bCs w:val="0"/>
              <w:caps w:val="0"/>
              <w:noProof/>
              <w:sz w:val="24"/>
              <w:szCs w:val="24"/>
              <w:u w:val="none"/>
            </w:rPr>
          </w:pPr>
          <w:hyperlink w:anchor="_Toc526920932" w:history="1">
            <w:r w:rsidRPr="006B1B70">
              <w:rPr>
                <w:rStyle w:val="Hyperlink"/>
                <w:noProof/>
              </w:rPr>
              <w:t>Design Considerations</w:t>
            </w:r>
            <w:r>
              <w:rPr>
                <w:noProof/>
                <w:webHidden/>
              </w:rPr>
              <w:tab/>
            </w:r>
            <w:r>
              <w:rPr>
                <w:noProof/>
                <w:webHidden/>
              </w:rPr>
              <w:fldChar w:fldCharType="begin"/>
            </w:r>
            <w:r>
              <w:rPr>
                <w:noProof/>
                <w:webHidden/>
              </w:rPr>
              <w:instrText xml:space="preserve"> PAGEREF _Toc526920932 \h </w:instrText>
            </w:r>
            <w:r>
              <w:rPr>
                <w:noProof/>
                <w:webHidden/>
              </w:rPr>
            </w:r>
            <w:r>
              <w:rPr>
                <w:noProof/>
                <w:webHidden/>
              </w:rPr>
              <w:fldChar w:fldCharType="separate"/>
            </w:r>
            <w:r>
              <w:rPr>
                <w:noProof/>
                <w:webHidden/>
              </w:rPr>
              <w:t>2</w:t>
            </w:r>
            <w:r>
              <w:rPr>
                <w:noProof/>
                <w:webHidden/>
              </w:rPr>
              <w:fldChar w:fldCharType="end"/>
            </w:r>
          </w:hyperlink>
        </w:p>
        <w:p w14:paraId="28DBDB9A" w14:textId="153F283B" w:rsidR="00EE7382" w:rsidRDefault="00EE7382">
          <w:pPr>
            <w:pStyle w:val="TOC2"/>
            <w:tabs>
              <w:tab w:val="right" w:leader="dot" w:pos="12950"/>
            </w:tabs>
            <w:rPr>
              <w:rFonts w:eastAsiaTheme="minorEastAsia"/>
              <w:b w:val="0"/>
              <w:bCs w:val="0"/>
              <w:smallCaps w:val="0"/>
              <w:noProof/>
              <w:sz w:val="24"/>
              <w:szCs w:val="24"/>
            </w:rPr>
          </w:pPr>
          <w:hyperlink w:anchor="_Toc526920933" w:history="1">
            <w:r w:rsidRPr="006B1B70">
              <w:rPr>
                <w:rStyle w:val="Hyperlink"/>
                <w:noProof/>
              </w:rPr>
              <w:t>Submission of 781/a PDF</w:t>
            </w:r>
            <w:r>
              <w:rPr>
                <w:noProof/>
                <w:webHidden/>
              </w:rPr>
              <w:tab/>
            </w:r>
            <w:r>
              <w:rPr>
                <w:noProof/>
                <w:webHidden/>
              </w:rPr>
              <w:fldChar w:fldCharType="begin"/>
            </w:r>
            <w:r>
              <w:rPr>
                <w:noProof/>
                <w:webHidden/>
              </w:rPr>
              <w:instrText xml:space="preserve"> PAGEREF _Toc526920933 \h </w:instrText>
            </w:r>
            <w:r>
              <w:rPr>
                <w:noProof/>
                <w:webHidden/>
              </w:rPr>
            </w:r>
            <w:r>
              <w:rPr>
                <w:noProof/>
                <w:webHidden/>
              </w:rPr>
              <w:fldChar w:fldCharType="separate"/>
            </w:r>
            <w:r>
              <w:rPr>
                <w:noProof/>
                <w:webHidden/>
              </w:rPr>
              <w:t>2</w:t>
            </w:r>
            <w:r>
              <w:rPr>
                <w:noProof/>
                <w:webHidden/>
              </w:rPr>
              <w:fldChar w:fldCharType="end"/>
            </w:r>
          </w:hyperlink>
        </w:p>
        <w:p w14:paraId="15845B98" w14:textId="1A922554" w:rsidR="00EE7382" w:rsidRDefault="00EE7382">
          <w:pPr>
            <w:pStyle w:val="TOC1"/>
            <w:tabs>
              <w:tab w:val="right" w:leader="dot" w:pos="12950"/>
            </w:tabs>
            <w:rPr>
              <w:rFonts w:eastAsiaTheme="minorEastAsia"/>
              <w:b w:val="0"/>
              <w:bCs w:val="0"/>
              <w:caps w:val="0"/>
              <w:noProof/>
              <w:sz w:val="24"/>
              <w:szCs w:val="24"/>
              <w:u w:val="none"/>
            </w:rPr>
          </w:pPr>
          <w:hyperlink w:anchor="_Toc526920934" w:history="1">
            <w:r w:rsidRPr="006B1B70">
              <w:rPr>
                <w:rStyle w:val="Hyperlink"/>
                <w:noProof/>
              </w:rPr>
              <w:t>526 / 781 Integration</w:t>
            </w:r>
            <w:r>
              <w:rPr>
                <w:noProof/>
                <w:webHidden/>
              </w:rPr>
              <w:tab/>
            </w:r>
            <w:r>
              <w:rPr>
                <w:noProof/>
                <w:webHidden/>
              </w:rPr>
              <w:fldChar w:fldCharType="begin"/>
            </w:r>
            <w:r>
              <w:rPr>
                <w:noProof/>
                <w:webHidden/>
              </w:rPr>
              <w:instrText xml:space="preserve"> PAGEREF _Toc526920934 \h </w:instrText>
            </w:r>
            <w:r>
              <w:rPr>
                <w:noProof/>
                <w:webHidden/>
              </w:rPr>
            </w:r>
            <w:r>
              <w:rPr>
                <w:noProof/>
                <w:webHidden/>
              </w:rPr>
              <w:fldChar w:fldCharType="separate"/>
            </w:r>
            <w:r>
              <w:rPr>
                <w:noProof/>
                <w:webHidden/>
              </w:rPr>
              <w:t>2</w:t>
            </w:r>
            <w:r>
              <w:rPr>
                <w:noProof/>
                <w:webHidden/>
              </w:rPr>
              <w:fldChar w:fldCharType="end"/>
            </w:r>
          </w:hyperlink>
        </w:p>
        <w:p w14:paraId="11BA95FC" w14:textId="54BEBB23" w:rsidR="00EE7382" w:rsidRDefault="00EE7382">
          <w:pPr>
            <w:pStyle w:val="TOC2"/>
            <w:tabs>
              <w:tab w:val="right" w:leader="dot" w:pos="12950"/>
            </w:tabs>
            <w:rPr>
              <w:rFonts w:eastAsiaTheme="minorEastAsia"/>
              <w:b w:val="0"/>
              <w:bCs w:val="0"/>
              <w:smallCaps w:val="0"/>
              <w:noProof/>
              <w:sz w:val="24"/>
              <w:szCs w:val="24"/>
            </w:rPr>
          </w:pPr>
          <w:hyperlink w:anchor="_Toc526920935" w:history="1">
            <w:r w:rsidRPr="006B1B70">
              <w:rPr>
                <w:rStyle w:val="Hyperlink"/>
                <w:noProof/>
              </w:rPr>
              <w:t>UI</w:t>
            </w:r>
            <w:r>
              <w:rPr>
                <w:noProof/>
                <w:webHidden/>
              </w:rPr>
              <w:tab/>
            </w:r>
            <w:r>
              <w:rPr>
                <w:noProof/>
                <w:webHidden/>
              </w:rPr>
              <w:fldChar w:fldCharType="begin"/>
            </w:r>
            <w:r>
              <w:rPr>
                <w:noProof/>
                <w:webHidden/>
              </w:rPr>
              <w:instrText xml:space="preserve"> PAGEREF _Toc526920935 \h </w:instrText>
            </w:r>
            <w:r>
              <w:rPr>
                <w:noProof/>
                <w:webHidden/>
              </w:rPr>
            </w:r>
            <w:r>
              <w:rPr>
                <w:noProof/>
                <w:webHidden/>
              </w:rPr>
              <w:fldChar w:fldCharType="separate"/>
            </w:r>
            <w:r>
              <w:rPr>
                <w:noProof/>
                <w:webHidden/>
              </w:rPr>
              <w:t>2</w:t>
            </w:r>
            <w:r>
              <w:rPr>
                <w:noProof/>
                <w:webHidden/>
              </w:rPr>
              <w:fldChar w:fldCharType="end"/>
            </w:r>
          </w:hyperlink>
        </w:p>
        <w:p w14:paraId="3E18AE20" w14:textId="32A00D8B" w:rsidR="00EE7382" w:rsidRDefault="00EE7382">
          <w:pPr>
            <w:pStyle w:val="TOC2"/>
            <w:tabs>
              <w:tab w:val="right" w:leader="dot" w:pos="12950"/>
            </w:tabs>
            <w:rPr>
              <w:rFonts w:eastAsiaTheme="minorEastAsia"/>
              <w:b w:val="0"/>
              <w:bCs w:val="0"/>
              <w:smallCaps w:val="0"/>
              <w:noProof/>
              <w:sz w:val="24"/>
              <w:szCs w:val="24"/>
            </w:rPr>
          </w:pPr>
          <w:hyperlink w:anchor="_Toc526920936" w:history="1">
            <w:r w:rsidRPr="006B1B70">
              <w:rPr>
                <w:rStyle w:val="Hyperlink"/>
                <w:noProof/>
              </w:rPr>
              <w:t>API</w:t>
            </w:r>
            <w:r>
              <w:rPr>
                <w:noProof/>
                <w:webHidden/>
              </w:rPr>
              <w:tab/>
            </w:r>
            <w:r>
              <w:rPr>
                <w:noProof/>
                <w:webHidden/>
              </w:rPr>
              <w:fldChar w:fldCharType="begin"/>
            </w:r>
            <w:r>
              <w:rPr>
                <w:noProof/>
                <w:webHidden/>
              </w:rPr>
              <w:instrText xml:space="preserve"> PAGEREF _Toc526920936 \h </w:instrText>
            </w:r>
            <w:r>
              <w:rPr>
                <w:noProof/>
                <w:webHidden/>
              </w:rPr>
            </w:r>
            <w:r>
              <w:rPr>
                <w:noProof/>
                <w:webHidden/>
              </w:rPr>
              <w:fldChar w:fldCharType="separate"/>
            </w:r>
            <w:r>
              <w:rPr>
                <w:noProof/>
                <w:webHidden/>
              </w:rPr>
              <w:t>3</w:t>
            </w:r>
            <w:r>
              <w:rPr>
                <w:noProof/>
                <w:webHidden/>
              </w:rPr>
              <w:fldChar w:fldCharType="end"/>
            </w:r>
          </w:hyperlink>
        </w:p>
        <w:p w14:paraId="53DCE9B3" w14:textId="77EB49A6" w:rsidR="00EE7382" w:rsidRDefault="00EE7382">
          <w:pPr>
            <w:pStyle w:val="TOC2"/>
            <w:tabs>
              <w:tab w:val="right" w:leader="dot" w:pos="12950"/>
            </w:tabs>
            <w:rPr>
              <w:rFonts w:eastAsiaTheme="minorEastAsia"/>
              <w:b w:val="0"/>
              <w:bCs w:val="0"/>
              <w:smallCaps w:val="0"/>
              <w:noProof/>
              <w:sz w:val="24"/>
              <w:szCs w:val="24"/>
            </w:rPr>
          </w:pPr>
          <w:hyperlink w:anchor="_Toc526920937" w:history="1">
            <w:r w:rsidRPr="006B1B70">
              <w:rPr>
                <w:rStyle w:val="Hyperlink"/>
                <w:noProof/>
              </w:rPr>
              <w:t>Outstanding Items</w:t>
            </w:r>
            <w:r>
              <w:rPr>
                <w:noProof/>
                <w:webHidden/>
              </w:rPr>
              <w:tab/>
            </w:r>
            <w:r>
              <w:rPr>
                <w:noProof/>
                <w:webHidden/>
              </w:rPr>
              <w:fldChar w:fldCharType="begin"/>
            </w:r>
            <w:r>
              <w:rPr>
                <w:noProof/>
                <w:webHidden/>
              </w:rPr>
              <w:instrText xml:space="preserve"> PAGEREF _Toc526920937 \h </w:instrText>
            </w:r>
            <w:r>
              <w:rPr>
                <w:noProof/>
                <w:webHidden/>
              </w:rPr>
            </w:r>
            <w:r>
              <w:rPr>
                <w:noProof/>
                <w:webHidden/>
              </w:rPr>
              <w:fldChar w:fldCharType="separate"/>
            </w:r>
            <w:r>
              <w:rPr>
                <w:noProof/>
                <w:webHidden/>
              </w:rPr>
              <w:t>3</w:t>
            </w:r>
            <w:r>
              <w:rPr>
                <w:noProof/>
                <w:webHidden/>
              </w:rPr>
              <w:fldChar w:fldCharType="end"/>
            </w:r>
          </w:hyperlink>
        </w:p>
        <w:p w14:paraId="5CFE5D54" w14:textId="3CDA5AAF" w:rsidR="00EE7382" w:rsidRDefault="00EE7382">
          <w:pPr>
            <w:pStyle w:val="TOC1"/>
            <w:tabs>
              <w:tab w:val="right" w:leader="dot" w:pos="12950"/>
            </w:tabs>
            <w:rPr>
              <w:rFonts w:eastAsiaTheme="minorEastAsia"/>
              <w:b w:val="0"/>
              <w:bCs w:val="0"/>
              <w:caps w:val="0"/>
              <w:noProof/>
              <w:sz w:val="24"/>
              <w:szCs w:val="24"/>
              <w:u w:val="none"/>
            </w:rPr>
          </w:pPr>
          <w:hyperlink w:anchor="_Toc526920938" w:history="1">
            <w:r w:rsidRPr="006B1B70">
              <w:rPr>
                <w:rStyle w:val="Hyperlink"/>
                <w:noProof/>
              </w:rPr>
              <w:t>781 Processing</w:t>
            </w:r>
            <w:r>
              <w:rPr>
                <w:noProof/>
                <w:webHidden/>
              </w:rPr>
              <w:tab/>
            </w:r>
            <w:r>
              <w:rPr>
                <w:noProof/>
                <w:webHidden/>
              </w:rPr>
              <w:fldChar w:fldCharType="begin"/>
            </w:r>
            <w:r>
              <w:rPr>
                <w:noProof/>
                <w:webHidden/>
              </w:rPr>
              <w:instrText xml:space="preserve"> PAGEREF _Toc526920938 \h </w:instrText>
            </w:r>
            <w:r>
              <w:rPr>
                <w:noProof/>
                <w:webHidden/>
              </w:rPr>
            </w:r>
            <w:r>
              <w:rPr>
                <w:noProof/>
                <w:webHidden/>
              </w:rPr>
              <w:fldChar w:fldCharType="separate"/>
            </w:r>
            <w:r>
              <w:rPr>
                <w:noProof/>
                <w:webHidden/>
              </w:rPr>
              <w:t>3</w:t>
            </w:r>
            <w:r>
              <w:rPr>
                <w:noProof/>
                <w:webHidden/>
              </w:rPr>
              <w:fldChar w:fldCharType="end"/>
            </w:r>
          </w:hyperlink>
        </w:p>
        <w:p w14:paraId="254F4F89" w14:textId="6ED8E3A8" w:rsidR="00EE7382" w:rsidRDefault="00EE7382">
          <w:pPr>
            <w:pStyle w:val="TOC1"/>
            <w:tabs>
              <w:tab w:val="right" w:leader="dot" w:pos="12950"/>
            </w:tabs>
            <w:rPr>
              <w:rFonts w:eastAsiaTheme="minorEastAsia"/>
              <w:b w:val="0"/>
              <w:bCs w:val="0"/>
              <w:caps w:val="0"/>
              <w:noProof/>
              <w:sz w:val="24"/>
              <w:szCs w:val="24"/>
              <w:u w:val="none"/>
            </w:rPr>
          </w:pPr>
          <w:hyperlink w:anchor="_Toc526920939" w:history="1">
            <w:r w:rsidRPr="006B1B70">
              <w:rPr>
                <w:rStyle w:val="Hyperlink"/>
                <w:noProof/>
              </w:rPr>
              <w:t>781 Metrics</w:t>
            </w:r>
            <w:r>
              <w:rPr>
                <w:noProof/>
                <w:webHidden/>
              </w:rPr>
              <w:tab/>
            </w:r>
            <w:r>
              <w:rPr>
                <w:noProof/>
                <w:webHidden/>
              </w:rPr>
              <w:fldChar w:fldCharType="begin"/>
            </w:r>
            <w:r>
              <w:rPr>
                <w:noProof/>
                <w:webHidden/>
              </w:rPr>
              <w:instrText xml:space="preserve"> PAGEREF _Toc526920939 \h </w:instrText>
            </w:r>
            <w:r>
              <w:rPr>
                <w:noProof/>
                <w:webHidden/>
              </w:rPr>
            </w:r>
            <w:r>
              <w:rPr>
                <w:noProof/>
                <w:webHidden/>
              </w:rPr>
              <w:fldChar w:fldCharType="separate"/>
            </w:r>
            <w:r>
              <w:rPr>
                <w:noProof/>
                <w:webHidden/>
              </w:rPr>
              <w:t>4</w:t>
            </w:r>
            <w:r>
              <w:rPr>
                <w:noProof/>
                <w:webHidden/>
              </w:rPr>
              <w:fldChar w:fldCharType="end"/>
            </w:r>
          </w:hyperlink>
        </w:p>
        <w:p w14:paraId="6EAB0373" w14:textId="44C9F77B" w:rsidR="00EE7382" w:rsidRDefault="00EE7382">
          <w:pPr>
            <w:pStyle w:val="TOC2"/>
            <w:tabs>
              <w:tab w:val="right" w:leader="dot" w:pos="12950"/>
            </w:tabs>
            <w:rPr>
              <w:rFonts w:eastAsiaTheme="minorEastAsia"/>
              <w:b w:val="0"/>
              <w:bCs w:val="0"/>
              <w:smallCaps w:val="0"/>
              <w:noProof/>
              <w:sz w:val="24"/>
              <w:szCs w:val="24"/>
            </w:rPr>
          </w:pPr>
          <w:hyperlink w:anchor="_Toc526920940" w:history="1">
            <w:r w:rsidRPr="006B1B70">
              <w:rPr>
                <w:rStyle w:val="Hyperlink"/>
                <w:noProof/>
              </w:rPr>
              <w:t>526/781 Integration</w:t>
            </w:r>
            <w:r>
              <w:rPr>
                <w:noProof/>
                <w:webHidden/>
              </w:rPr>
              <w:tab/>
            </w:r>
            <w:r>
              <w:rPr>
                <w:noProof/>
                <w:webHidden/>
              </w:rPr>
              <w:fldChar w:fldCharType="begin"/>
            </w:r>
            <w:r>
              <w:rPr>
                <w:noProof/>
                <w:webHidden/>
              </w:rPr>
              <w:instrText xml:space="preserve"> PAGEREF _Toc526920940 \h </w:instrText>
            </w:r>
            <w:r>
              <w:rPr>
                <w:noProof/>
                <w:webHidden/>
              </w:rPr>
            </w:r>
            <w:r>
              <w:rPr>
                <w:noProof/>
                <w:webHidden/>
              </w:rPr>
              <w:fldChar w:fldCharType="separate"/>
            </w:r>
            <w:r>
              <w:rPr>
                <w:noProof/>
                <w:webHidden/>
              </w:rPr>
              <w:t>4</w:t>
            </w:r>
            <w:r>
              <w:rPr>
                <w:noProof/>
                <w:webHidden/>
              </w:rPr>
              <w:fldChar w:fldCharType="end"/>
            </w:r>
          </w:hyperlink>
        </w:p>
        <w:p w14:paraId="31B033F6" w14:textId="1AD8F7FC" w:rsidR="00EE7382" w:rsidRDefault="00EE7382">
          <w:pPr>
            <w:pStyle w:val="TOC3"/>
            <w:tabs>
              <w:tab w:val="right" w:leader="dot" w:pos="12950"/>
            </w:tabs>
            <w:rPr>
              <w:rFonts w:eastAsiaTheme="minorEastAsia"/>
              <w:smallCaps w:val="0"/>
              <w:noProof/>
              <w:sz w:val="24"/>
              <w:szCs w:val="24"/>
            </w:rPr>
          </w:pPr>
          <w:hyperlink w:anchor="_Toc526920941" w:history="1">
            <w:r w:rsidRPr="006B1B70">
              <w:rPr>
                <w:rStyle w:val="Hyperlink"/>
                <w:noProof/>
              </w:rPr>
              <w:t>526/781 Flow</w:t>
            </w:r>
            <w:r>
              <w:rPr>
                <w:noProof/>
                <w:webHidden/>
              </w:rPr>
              <w:tab/>
            </w:r>
            <w:r>
              <w:rPr>
                <w:noProof/>
                <w:webHidden/>
              </w:rPr>
              <w:fldChar w:fldCharType="begin"/>
            </w:r>
            <w:r>
              <w:rPr>
                <w:noProof/>
                <w:webHidden/>
              </w:rPr>
              <w:instrText xml:space="preserve"> PAGEREF _Toc526920941 \h </w:instrText>
            </w:r>
            <w:r>
              <w:rPr>
                <w:noProof/>
                <w:webHidden/>
              </w:rPr>
            </w:r>
            <w:r>
              <w:rPr>
                <w:noProof/>
                <w:webHidden/>
              </w:rPr>
              <w:fldChar w:fldCharType="separate"/>
            </w:r>
            <w:r>
              <w:rPr>
                <w:noProof/>
                <w:webHidden/>
              </w:rPr>
              <w:t>4</w:t>
            </w:r>
            <w:r>
              <w:rPr>
                <w:noProof/>
                <w:webHidden/>
              </w:rPr>
              <w:fldChar w:fldCharType="end"/>
            </w:r>
          </w:hyperlink>
        </w:p>
        <w:p w14:paraId="4FC62E78" w14:textId="1AB91576" w:rsidR="00EE7382" w:rsidRDefault="00EE7382">
          <w:pPr>
            <w:pStyle w:val="TOC2"/>
            <w:tabs>
              <w:tab w:val="right" w:leader="dot" w:pos="12950"/>
            </w:tabs>
            <w:rPr>
              <w:rFonts w:eastAsiaTheme="minorEastAsia"/>
              <w:b w:val="0"/>
              <w:bCs w:val="0"/>
              <w:smallCaps w:val="0"/>
              <w:noProof/>
              <w:sz w:val="24"/>
              <w:szCs w:val="24"/>
            </w:rPr>
          </w:pPr>
          <w:hyperlink w:anchor="_Toc526920942" w:history="1">
            <w:r w:rsidRPr="006B1B70">
              <w:rPr>
                <w:rStyle w:val="Hyperlink"/>
                <w:noProof/>
              </w:rPr>
              <w:t>781 Back End Processing</w:t>
            </w:r>
            <w:r>
              <w:rPr>
                <w:noProof/>
                <w:webHidden/>
              </w:rPr>
              <w:tab/>
            </w:r>
            <w:r>
              <w:rPr>
                <w:noProof/>
                <w:webHidden/>
              </w:rPr>
              <w:fldChar w:fldCharType="begin"/>
            </w:r>
            <w:r>
              <w:rPr>
                <w:noProof/>
                <w:webHidden/>
              </w:rPr>
              <w:instrText xml:space="preserve"> PAGEREF _Toc526920942 \h </w:instrText>
            </w:r>
            <w:r>
              <w:rPr>
                <w:noProof/>
                <w:webHidden/>
              </w:rPr>
            </w:r>
            <w:r>
              <w:rPr>
                <w:noProof/>
                <w:webHidden/>
              </w:rPr>
              <w:fldChar w:fldCharType="separate"/>
            </w:r>
            <w:r>
              <w:rPr>
                <w:noProof/>
                <w:webHidden/>
              </w:rPr>
              <w:t>5</w:t>
            </w:r>
            <w:r>
              <w:rPr>
                <w:noProof/>
                <w:webHidden/>
              </w:rPr>
              <w:fldChar w:fldCharType="end"/>
            </w:r>
          </w:hyperlink>
        </w:p>
        <w:p w14:paraId="00F1A417" w14:textId="60BF3C73" w:rsidR="00EE7382" w:rsidRDefault="00EE7382">
          <w:pPr>
            <w:pStyle w:val="TOC3"/>
            <w:tabs>
              <w:tab w:val="right" w:leader="dot" w:pos="12950"/>
            </w:tabs>
            <w:rPr>
              <w:rFonts w:eastAsiaTheme="minorEastAsia"/>
              <w:smallCaps w:val="0"/>
              <w:noProof/>
              <w:sz w:val="24"/>
              <w:szCs w:val="24"/>
            </w:rPr>
          </w:pPr>
          <w:hyperlink w:anchor="_Toc526920943" w:history="1">
            <w:r w:rsidRPr="006B1B70">
              <w:rPr>
                <w:rStyle w:val="Hyperlink"/>
                <w:noProof/>
              </w:rPr>
              <w:t>JSON Implementation Details</w:t>
            </w:r>
            <w:r>
              <w:rPr>
                <w:noProof/>
                <w:webHidden/>
              </w:rPr>
              <w:tab/>
            </w:r>
            <w:r>
              <w:rPr>
                <w:noProof/>
                <w:webHidden/>
              </w:rPr>
              <w:fldChar w:fldCharType="begin"/>
            </w:r>
            <w:r>
              <w:rPr>
                <w:noProof/>
                <w:webHidden/>
              </w:rPr>
              <w:instrText xml:space="preserve"> PAGEREF _Toc526920943 \h </w:instrText>
            </w:r>
            <w:r>
              <w:rPr>
                <w:noProof/>
                <w:webHidden/>
              </w:rPr>
            </w:r>
            <w:r>
              <w:rPr>
                <w:noProof/>
                <w:webHidden/>
              </w:rPr>
              <w:fldChar w:fldCharType="separate"/>
            </w:r>
            <w:r>
              <w:rPr>
                <w:noProof/>
                <w:webHidden/>
              </w:rPr>
              <w:t>5</w:t>
            </w:r>
            <w:r>
              <w:rPr>
                <w:noProof/>
                <w:webHidden/>
              </w:rPr>
              <w:fldChar w:fldCharType="end"/>
            </w:r>
          </w:hyperlink>
        </w:p>
        <w:p w14:paraId="069B170D" w14:textId="18235E7C" w:rsidR="008C64DA" w:rsidRDefault="00F72768">
          <w:pPr>
            <w:rPr>
              <w:b/>
              <w:bCs/>
              <w:noProof/>
            </w:rPr>
          </w:pPr>
          <w:r>
            <w:rPr>
              <w:b/>
              <w:bCs/>
              <w:noProof/>
            </w:rPr>
            <w:fldChar w:fldCharType="end"/>
          </w:r>
        </w:p>
      </w:sdtContent>
    </w:sdt>
    <w:p w14:paraId="0EC552B7" w14:textId="711D282C" w:rsidR="00CE3093" w:rsidRPr="008C64DA" w:rsidRDefault="00CE3093">
      <w:r>
        <w:br w:type="page"/>
      </w:r>
    </w:p>
    <w:p w14:paraId="1D6C5572" w14:textId="77777777" w:rsidR="00931615" w:rsidRDefault="00931615" w:rsidP="00387F5C">
      <w:pPr>
        <w:pStyle w:val="Heading1"/>
      </w:pPr>
    </w:p>
    <w:p w14:paraId="18801C44" w14:textId="77A2037A" w:rsidR="009213B6" w:rsidRDefault="00946A60" w:rsidP="00387F5C">
      <w:pPr>
        <w:pStyle w:val="Heading1"/>
      </w:pPr>
      <w:bookmarkStart w:id="1" w:name="_Toc526920931"/>
      <w:r>
        <w:t>Overview</w:t>
      </w:r>
      <w:bookmarkEnd w:id="1"/>
    </w:p>
    <w:p w14:paraId="0E647C0A" w14:textId="77777777" w:rsidR="009213B6" w:rsidRPr="009213B6" w:rsidRDefault="009213B6" w:rsidP="009213B6"/>
    <w:p w14:paraId="57AD7260" w14:textId="6009DA59" w:rsidR="00AA50E2" w:rsidRDefault="00AA50E2" w:rsidP="00DE4E18">
      <w:r>
        <w:t xml:space="preserve">The 781 </w:t>
      </w:r>
      <w:r w:rsidR="00E6150D">
        <w:t>and 781a forms support the disability claims for PTSD.  The 781/a forms are part of the all claims submission and not include in claims for increase. …</w:t>
      </w:r>
    </w:p>
    <w:p w14:paraId="750A713B" w14:textId="39D26721" w:rsidR="00E6150D" w:rsidRDefault="00E6150D" w:rsidP="00DE4E18"/>
    <w:p w14:paraId="2B87433B" w14:textId="77777777" w:rsidR="00647F54" w:rsidRDefault="00647F54" w:rsidP="00647F54">
      <w:pPr>
        <w:pStyle w:val="Heading1"/>
      </w:pPr>
      <w:bookmarkStart w:id="2" w:name="_Toc526920932"/>
      <w:r>
        <w:t>Design Considerations</w:t>
      </w:r>
      <w:bookmarkEnd w:id="2"/>
    </w:p>
    <w:p w14:paraId="7F2AF490" w14:textId="77777777" w:rsidR="00647F54" w:rsidRDefault="00647F54" w:rsidP="00647F54">
      <w:pPr>
        <w:pStyle w:val="Heading2"/>
      </w:pPr>
      <w:bookmarkStart w:id="3" w:name="_Toc526920933"/>
      <w:r>
        <w:t>Submission of 781/a PDF</w:t>
      </w:r>
      <w:bookmarkEnd w:id="3"/>
    </w:p>
    <w:p w14:paraId="2DF5391E" w14:textId="794CAA26" w:rsidR="00647F54" w:rsidRDefault="00647F54" w:rsidP="00647F54">
      <w:r>
        <w:t xml:space="preserve">The 526 flow integrates with EVSS for claims submission.  The 526 API code passes a JSON object to an EVSS service(ADD NAME).  The EVSS service creates the 526 PDF and uploads to VBMS eFolder.  The current 526 flow also has a mechanism for uploading supporting evidence to VBMS eFolder through an EVSS </w:t>
      </w:r>
      <w:proofErr w:type="spellStart"/>
      <w:r>
        <w:t>DocumentsServices</w:t>
      </w:r>
      <w:proofErr w:type="spellEnd"/>
      <w:r>
        <w:t xml:space="preserve"> API. There are two options on how the 781/a will be uploaded to VBMS.  The first would follow the 526 submission and require EVSS to create the PDF and upload to VBMS.  The second option would be for the Claims Modernization team to create the PDF leveraging the existing PDF generator and submit via the EVSS </w:t>
      </w:r>
      <w:proofErr w:type="spellStart"/>
      <w:r>
        <w:t>DocumentsService</w:t>
      </w:r>
      <w:proofErr w:type="spellEnd"/>
      <w:r>
        <w:t xml:space="preserve"> AP</w:t>
      </w:r>
      <w:r w:rsidR="00BB16E2">
        <w:t xml:space="preserve">I.  The second option was chosen </w:t>
      </w:r>
      <w:r>
        <w:t>to limit changes to the EVSS system.</w:t>
      </w:r>
    </w:p>
    <w:p w14:paraId="5AC4BB40" w14:textId="711D7990" w:rsidR="001F4659" w:rsidRDefault="001F4659" w:rsidP="00DE4E18"/>
    <w:p w14:paraId="7DF188BA" w14:textId="02DC7BF5" w:rsidR="005535D6" w:rsidRDefault="00E6150D" w:rsidP="005535D6">
      <w:pPr>
        <w:pStyle w:val="Heading1"/>
      </w:pPr>
      <w:bookmarkStart w:id="4" w:name="_Toc526920934"/>
      <w:r>
        <w:t>526 / 781 Integration</w:t>
      </w:r>
      <w:bookmarkEnd w:id="4"/>
    </w:p>
    <w:p w14:paraId="243CCCBA" w14:textId="7A683F2A" w:rsidR="008272C0" w:rsidRDefault="008272C0" w:rsidP="008272C0">
      <w:r>
        <w:t>Be</w:t>
      </w:r>
      <w:r w:rsidR="00E6150D">
        <w:t>low is a summary of the 526/781</w:t>
      </w:r>
      <w:r>
        <w:t xml:space="preserve"> process.  </w:t>
      </w:r>
    </w:p>
    <w:p w14:paraId="09B108A1" w14:textId="13C31FA6" w:rsidR="008272C0" w:rsidRPr="00EA3CF5" w:rsidRDefault="008272C0" w:rsidP="008272C0"/>
    <w:p w14:paraId="67A4BC30" w14:textId="77777777" w:rsidR="008272C0" w:rsidRDefault="008272C0" w:rsidP="008272C0">
      <w:pPr>
        <w:pStyle w:val="Heading2"/>
      </w:pPr>
      <w:bookmarkStart w:id="5" w:name="_Toc526920935"/>
      <w:r>
        <w:t>UI</w:t>
      </w:r>
      <w:bookmarkEnd w:id="5"/>
    </w:p>
    <w:p w14:paraId="35D46404" w14:textId="03F42062" w:rsidR="008272C0" w:rsidRDefault="00E6150D" w:rsidP="008272C0">
      <w:pPr>
        <w:pStyle w:val="ListParagraph"/>
        <w:numPr>
          <w:ilvl w:val="0"/>
          <w:numId w:val="6"/>
        </w:numPr>
      </w:pPr>
      <w:r>
        <w:t>781</w:t>
      </w:r>
      <w:r w:rsidR="008272C0">
        <w:t xml:space="preserve"> pages</w:t>
      </w:r>
      <w:r>
        <w:t xml:space="preserve"> will be added to 526 form</w:t>
      </w:r>
    </w:p>
    <w:p w14:paraId="478AF66A" w14:textId="5B4F5992" w:rsidR="00E6150D" w:rsidRDefault="00E6150D" w:rsidP="008272C0">
      <w:pPr>
        <w:pStyle w:val="ListParagraph"/>
        <w:numPr>
          <w:ilvl w:val="0"/>
          <w:numId w:val="6"/>
        </w:numPr>
      </w:pPr>
      <w:r>
        <w:t>781 is part of all claims flow</w:t>
      </w:r>
    </w:p>
    <w:p w14:paraId="0E2C28AF" w14:textId="003866CA" w:rsidR="00E6150D" w:rsidRDefault="00E6150D" w:rsidP="008272C0">
      <w:pPr>
        <w:pStyle w:val="ListParagraph"/>
        <w:numPr>
          <w:ilvl w:val="0"/>
          <w:numId w:val="6"/>
        </w:numPr>
      </w:pPr>
      <w:r>
        <w:t>781 survey can be by-passed if a completed copy is available for upload</w:t>
      </w:r>
    </w:p>
    <w:p w14:paraId="379C9904" w14:textId="3BE693BA" w:rsidR="008272C0" w:rsidRDefault="00E6150D" w:rsidP="00BD66C4">
      <w:pPr>
        <w:pStyle w:val="ListParagraph"/>
        <w:numPr>
          <w:ilvl w:val="0"/>
          <w:numId w:val="6"/>
        </w:numPr>
      </w:pPr>
      <w:r>
        <w:t>781</w:t>
      </w:r>
      <w:r w:rsidR="008272C0">
        <w:t xml:space="preserve"> </w:t>
      </w:r>
      <w:proofErr w:type="gramStart"/>
      <w:r w:rsidR="008272C0">
        <w:t>schema</w:t>
      </w:r>
      <w:proofErr w:type="gramEnd"/>
      <w:r w:rsidR="008272C0">
        <w:t xml:space="preserve"> will be im</w:t>
      </w:r>
      <w:r>
        <w:t>ported into the 526 schema (initially a standalone schema is being utilized as the vets-</w:t>
      </w:r>
      <w:proofErr w:type="spellStart"/>
      <w:r>
        <w:t>json</w:t>
      </w:r>
      <w:proofErr w:type="spellEnd"/>
      <w:r>
        <w:t xml:space="preserve"> schema structure is being modified,</w:t>
      </w:r>
    </w:p>
    <w:p w14:paraId="0DA70E84" w14:textId="77777777" w:rsidR="008272C0" w:rsidRDefault="008272C0" w:rsidP="008272C0"/>
    <w:p w14:paraId="5CE48C2F" w14:textId="77777777" w:rsidR="008272C0" w:rsidRDefault="008272C0" w:rsidP="008272C0">
      <w:pPr>
        <w:pStyle w:val="Heading2"/>
      </w:pPr>
      <w:bookmarkStart w:id="6" w:name="_Toc526920936"/>
      <w:r>
        <w:t>API</w:t>
      </w:r>
      <w:bookmarkEnd w:id="6"/>
    </w:p>
    <w:p w14:paraId="46E2C3AF" w14:textId="337D84BB" w:rsidR="008272C0" w:rsidRDefault="008272C0" w:rsidP="008272C0">
      <w:pPr>
        <w:pStyle w:val="ListParagraph"/>
        <w:numPr>
          <w:ilvl w:val="0"/>
          <w:numId w:val="7"/>
        </w:numPr>
      </w:pPr>
      <w:r>
        <w:t xml:space="preserve">526 submit processing includes </w:t>
      </w:r>
      <w:r w:rsidR="00404B34">
        <w:t>781</w:t>
      </w:r>
      <w:r>
        <w:t xml:space="preserve"> in JSON payload</w:t>
      </w:r>
    </w:p>
    <w:p w14:paraId="0479FDE6" w14:textId="4A57640B" w:rsidR="008272C0" w:rsidRDefault="008272C0" w:rsidP="008272C0">
      <w:pPr>
        <w:pStyle w:val="ListParagraph"/>
        <w:numPr>
          <w:ilvl w:val="0"/>
          <w:numId w:val="7"/>
        </w:numPr>
      </w:pPr>
      <w:r>
        <w:lastRenderedPageBreak/>
        <w:t xml:space="preserve">526 API saves data to </w:t>
      </w:r>
      <w:proofErr w:type="spellStart"/>
      <w:r>
        <w:t>saved_claims</w:t>
      </w:r>
      <w:proofErr w:type="spellEnd"/>
      <w:r>
        <w:t xml:space="preserve"> table</w:t>
      </w:r>
    </w:p>
    <w:p w14:paraId="570E148E" w14:textId="00CF9935" w:rsidR="008272C0" w:rsidRDefault="008272C0" w:rsidP="008272C0">
      <w:pPr>
        <w:pStyle w:val="ListParagraph"/>
        <w:numPr>
          <w:ilvl w:val="0"/>
          <w:numId w:val="7"/>
        </w:numPr>
      </w:pPr>
      <w:r>
        <w:t xml:space="preserve">API invokes 526 </w:t>
      </w:r>
      <w:proofErr w:type="spellStart"/>
      <w:r>
        <w:t>async</w:t>
      </w:r>
      <w:proofErr w:type="spellEnd"/>
      <w:r>
        <w:t xml:space="preserve"> process</w:t>
      </w:r>
    </w:p>
    <w:p w14:paraId="523767AC" w14:textId="2E6253BE" w:rsidR="008272C0" w:rsidRDefault="008272C0" w:rsidP="008272C0">
      <w:pPr>
        <w:pStyle w:val="ListParagraph"/>
        <w:numPr>
          <w:ilvl w:val="0"/>
          <w:numId w:val="7"/>
        </w:numPr>
      </w:pPr>
      <w:proofErr w:type="spellStart"/>
      <w:r>
        <w:t>Async</w:t>
      </w:r>
      <w:proofErr w:type="spellEnd"/>
      <w:r>
        <w:t xml:space="preserve"> process will split out 526 and </w:t>
      </w:r>
      <w:r w:rsidR="00A60F6F">
        <w:t xml:space="preserve">781 data – </w:t>
      </w:r>
      <w:r>
        <w:t>(BAH to define required elements)</w:t>
      </w:r>
    </w:p>
    <w:p w14:paraId="32911464" w14:textId="62426A70" w:rsidR="008272C0" w:rsidRDefault="008272C0" w:rsidP="008272C0">
      <w:pPr>
        <w:pStyle w:val="ListParagraph"/>
        <w:numPr>
          <w:ilvl w:val="0"/>
          <w:numId w:val="7"/>
        </w:numPr>
      </w:pPr>
      <w:r>
        <w:t xml:space="preserve">After completion of 526 EVSS submission the </w:t>
      </w:r>
      <w:r w:rsidR="00A60F6F">
        <w:t xml:space="preserve">781 </w:t>
      </w:r>
      <w:r>
        <w:t xml:space="preserve"> </w:t>
      </w:r>
      <w:proofErr w:type="spellStart"/>
      <w:r w:rsidR="00C81D65">
        <w:t>Async</w:t>
      </w:r>
      <w:proofErr w:type="spellEnd"/>
      <w:r w:rsidR="00C81D65">
        <w:t xml:space="preserve"> process </w:t>
      </w:r>
      <w:r>
        <w:t xml:space="preserve">will be invoked with </w:t>
      </w:r>
      <w:r w:rsidR="00A60F6F">
        <w:t>781</w:t>
      </w:r>
      <w:r>
        <w:t xml:space="preserve"> JSON object</w:t>
      </w:r>
    </w:p>
    <w:p w14:paraId="5047C4D0" w14:textId="194E22D5" w:rsidR="008272C0" w:rsidRDefault="00A60F6F" w:rsidP="008272C0">
      <w:pPr>
        <w:pStyle w:val="ListParagraph"/>
        <w:numPr>
          <w:ilvl w:val="0"/>
          <w:numId w:val="7"/>
        </w:numPr>
      </w:pPr>
      <w:r>
        <w:t>781</w:t>
      </w:r>
      <w:r w:rsidR="008272C0">
        <w:t xml:space="preserve"> </w:t>
      </w:r>
      <w:proofErr w:type="spellStart"/>
      <w:r w:rsidR="008272C0">
        <w:t>async</w:t>
      </w:r>
      <w:proofErr w:type="spellEnd"/>
      <w:r w:rsidR="008272C0">
        <w:t xml:space="preserve"> process creates PDF from </w:t>
      </w:r>
      <w:r>
        <w:t>781</w:t>
      </w:r>
      <w:r w:rsidR="008272C0">
        <w:t xml:space="preserve"> JSON</w:t>
      </w:r>
    </w:p>
    <w:p w14:paraId="6C5634C2" w14:textId="42F6D0D0" w:rsidR="008272C0" w:rsidRDefault="00A60F6F" w:rsidP="008272C0">
      <w:pPr>
        <w:pStyle w:val="ListParagraph"/>
        <w:numPr>
          <w:ilvl w:val="0"/>
          <w:numId w:val="7"/>
        </w:numPr>
      </w:pPr>
      <w:r>
        <w:t>781</w:t>
      </w:r>
      <w:r w:rsidR="008272C0">
        <w:t xml:space="preserve"> </w:t>
      </w:r>
      <w:proofErr w:type="spellStart"/>
      <w:r w:rsidR="008272C0">
        <w:t>async</w:t>
      </w:r>
      <w:proofErr w:type="spellEnd"/>
      <w:r w:rsidR="008272C0">
        <w:t xml:space="preserve"> submits </w:t>
      </w:r>
      <w:r>
        <w:t xml:space="preserve">781 via EVSS </w:t>
      </w:r>
      <w:proofErr w:type="spellStart"/>
      <w:r>
        <w:t>DocumentsService</w:t>
      </w:r>
      <w:proofErr w:type="spellEnd"/>
      <w:r>
        <w:t xml:space="preserve"> API</w:t>
      </w:r>
    </w:p>
    <w:p w14:paraId="7C34093F" w14:textId="75A3C4C7" w:rsidR="00EA568C" w:rsidRDefault="00EA568C" w:rsidP="008272C0">
      <w:pPr>
        <w:pStyle w:val="ListParagraph"/>
        <w:numPr>
          <w:ilvl w:val="0"/>
          <w:numId w:val="7"/>
        </w:numPr>
      </w:pPr>
      <w:r>
        <w:t xml:space="preserve">If </w:t>
      </w:r>
      <w:r w:rsidR="00A60F6F">
        <w:t>781</w:t>
      </w:r>
      <w:r>
        <w:t xml:space="preserve"> </w:t>
      </w:r>
      <w:proofErr w:type="spellStart"/>
      <w:r>
        <w:t>async</w:t>
      </w:r>
      <w:proofErr w:type="spellEnd"/>
      <w:r>
        <w:t xml:space="preserve"> fails after </w:t>
      </w:r>
      <w:r w:rsidR="0002284B">
        <w:t xml:space="preserve">maximum retires </w:t>
      </w:r>
      <w:r w:rsidR="00A60F6F">
        <w:t>a reporting table is updated with error status</w:t>
      </w:r>
    </w:p>
    <w:p w14:paraId="4232D51C" w14:textId="77777777" w:rsidR="008272C0" w:rsidRDefault="008272C0" w:rsidP="008272C0"/>
    <w:p w14:paraId="33267CE6" w14:textId="77777777" w:rsidR="008272C0" w:rsidRDefault="008272C0" w:rsidP="008272C0">
      <w:pPr>
        <w:pStyle w:val="Heading2"/>
      </w:pPr>
      <w:bookmarkStart w:id="7" w:name="_Toc526920937"/>
      <w:r>
        <w:t>Outstanding Items</w:t>
      </w:r>
      <w:bookmarkEnd w:id="7"/>
    </w:p>
    <w:p w14:paraId="66924258" w14:textId="45B4212A" w:rsidR="008272C0" w:rsidRDefault="00C72CD4" w:rsidP="008272C0">
      <w:pPr>
        <w:pStyle w:val="ListParagraph"/>
        <w:numPr>
          <w:ilvl w:val="0"/>
          <w:numId w:val="8"/>
        </w:numPr>
      </w:pPr>
      <w:r>
        <w:t>Production Operations</w:t>
      </w:r>
    </w:p>
    <w:p w14:paraId="2A6929F7" w14:textId="799346C9" w:rsidR="00C72CD4" w:rsidRDefault="00C72CD4" w:rsidP="008272C0">
      <w:pPr>
        <w:pStyle w:val="ListParagraph"/>
        <w:numPr>
          <w:ilvl w:val="0"/>
          <w:numId w:val="8"/>
        </w:numPr>
      </w:pPr>
      <w:r>
        <w:t>Routing for 781a</w:t>
      </w:r>
    </w:p>
    <w:p w14:paraId="220F83A2" w14:textId="626E59E1" w:rsidR="003B04DD" w:rsidRDefault="003B04DD" w:rsidP="008272C0">
      <w:pPr>
        <w:pStyle w:val="ListParagraph"/>
        <w:numPr>
          <w:ilvl w:val="0"/>
          <w:numId w:val="8"/>
        </w:numPr>
      </w:pPr>
      <w:r>
        <w:t>Reporting</w:t>
      </w:r>
    </w:p>
    <w:p w14:paraId="14080C0E" w14:textId="7B57346B" w:rsidR="008272C0" w:rsidRDefault="008272C0" w:rsidP="008272C0">
      <w:pPr>
        <w:pStyle w:val="ListParagraph"/>
        <w:numPr>
          <w:ilvl w:val="0"/>
          <w:numId w:val="8"/>
        </w:numPr>
      </w:pPr>
      <w:r>
        <w:t>Correlating 526 sub</w:t>
      </w:r>
      <w:r w:rsidR="009C6064">
        <w:t>mission with 781/a</w:t>
      </w:r>
    </w:p>
    <w:p w14:paraId="54B44EB8" w14:textId="3E7B0419" w:rsidR="008272C0" w:rsidRDefault="008272C0" w:rsidP="0027345B">
      <w:pPr>
        <w:pStyle w:val="Heading2"/>
      </w:pPr>
    </w:p>
    <w:p w14:paraId="2403734A" w14:textId="77777777" w:rsidR="00647F54" w:rsidRDefault="00647F54" w:rsidP="00647F54">
      <w:pPr>
        <w:pStyle w:val="Heading1"/>
      </w:pPr>
      <w:bookmarkStart w:id="8" w:name="_Toc526920938"/>
      <w:r>
        <w:t>781 Processing</w:t>
      </w:r>
      <w:bookmarkEnd w:id="8"/>
    </w:p>
    <w:p w14:paraId="336A964E" w14:textId="77777777" w:rsidR="00647F54" w:rsidRPr="00931615" w:rsidRDefault="00647F54" w:rsidP="00647F54">
      <w:pPr>
        <w:shd w:val="clear" w:color="auto" w:fill="FFFFFF"/>
        <w:spacing w:after="240"/>
        <w:rPr>
          <w:rFonts w:ascii="Helvetica" w:eastAsia="Times New Roman" w:hAnsi="Helvetica" w:cs="Times New Roman"/>
          <w:color w:val="24292E"/>
          <w:sz w:val="21"/>
          <w:szCs w:val="21"/>
        </w:rPr>
      </w:pPr>
      <w:r w:rsidRPr="00931615">
        <w:rPr>
          <w:rFonts w:ascii="Helvetica" w:eastAsia="Times New Roman" w:hAnsi="Helvetica" w:cs="Times New Roman"/>
          <w:color w:val="24292E"/>
          <w:sz w:val="21"/>
          <w:szCs w:val="21"/>
        </w:rPr>
        <w:t xml:space="preserve">Here are some </w:t>
      </w:r>
      <w:proofErr w:type="gramStart"/>
      <w:r w:rsidRPr="00931615">
        <w:rPr>
          <w:rFonts w:ascii="Helvetica" w:eastAsia="Times New Roman" w:hAnsi="Helvetica" w:cs="Times New Roman"/>
          <w:color w:val="24292E"/>
          <w:sz w:val="21"/>
          <w:szCs w:val="21"/>
        </w:rPr>
        <w:t>high level</w:t>
      </w:r>
      <w:proofErr w:type="gramEnd"/>
      <w:r w:rsidRPr="00931615">
        <w:rPr>
          <w:rFonts w:ascii="Helvetica" w:eastAsia="Times New Roman" w:hAnsi="Helvetica" w:cs="Times New Roman"/>
          <w:color w:val="24292E"/>
          <w:sz w:val="21"/>
          <w:szCs w:val="21"/>
        </w:rPr>
        <w:t xml:space="preserve"> key design points for Vets API Integration document of 526EZ + 0781</w:t>
      </w:r>
    </w:p>
    <w:p w14:paraId="1B14FF90" w14:textId="77777777" w:rsidR="00647F54" w:rsidRPr="00647F54" w:rsidRDefault="00647F54" w:rsidP="00647F54">
      <w:pPr>
        <w:pStyle w:val="ListParagraph"/>
        <w:numPr>
          <w:ilvl w:val="0"/>
          <w:numId w:val="22"/>
        </w:numPr>
        <w:shd w:val="clear" w:color="auto" w:fill="FFFFFF"/>
        <w:spacing w:before="100" w:beforeAutospacing="1" w:after="100" w:afterAutospacing="1"/>
        <w:rPr>
          <w:rFonts w:ascii="Helvetica" w:eastAsia="Times New Roman" w:hAnsi="Helvetica" w:cs="Times New Roman"/>
          <w:color w:val="24292E"/>
          <w:sz w:val="21"/>
          <w:szCs w:val="21"/>
        </w:rPr>
      </w:pPr>
      <w:r w:rsidRPr="00647F54">
        <w:rPr>
          <w:rFonts w:ascii="Helvetica" w:eastAsia="Times New Roman" w:hAnsi="Helvetica" w:cs="Times New Roman"/>
          <w:color w:val="24292E"/>
          <w:sz w:val="21"/>
          <w:szCs w:val="21"/>
        </w:rPr>
        <w:t>526 disability compensation submit end point will receive JSON form content that contains both the 526 and 0781/0781a data.</w:t>
      </w:r>
    </w:p>
    <w:p w14:paraId="0F9CE6E5" w14:textId="77777777" w:rsidR="00647F54" w:rsidRPr="00647F54" w:rsidRDefault="00647F54" w:rsidP="00647F54">
      <w:pPr>
        <w:pStyle w:val="ListParagraph"/>
        <w:numPr>
          <w:ilvl w:val="0"/>
          <w:numId w:val="22"/>
        </w:numPr>
        <w:shd w:val="clear" w:color="auto" w:fill="FFFFFF"/>
        <w:spacing w:before="60" w:after="100" w:afterAutospacing="1"/>
        <w:rPr>
          <w:rFonts w:ascii="Helvetica" w:eastAsia="Times New Roman" w:hAnsi="Helvetica" w:cs="Times New Roman"/>
          <w:color w:val="24292E"/>
          <w:sz w:val="21"/>
          <w:szCs w:val="21"/>
        </w:rPr>
      </w:pPr>
      <w:r w:rsidRPr="00647F54">
        <w:rPr>
          <w:rFonts w:ascii="Helvetica" w:eastAsia="Times New Roman" w:hAnsi="Helvetica" w:cs="Times New Roman"/>
          <w:color w:val="24292E"/>
          <w:sz w:val="21"/>
          <w:szCs w:val="21"/>
        </w:rPr>
        <w:t>A new class to be written that will extract and translate 0781/0781A data from the entire form to a format for the 781 process</w:t>
      </w:r>
    </w:p>
    <w:p w14:paraId="11529FC8" w14:textId="77777777" w:rsidR="00647F54" w:rsidRPr="00647F54" w:rsidRDefault="00647F54" w:rsidP="00647F54">
      <w:pPr>
        <w:pStyle w:val="ListParagraph"/>
        <w:numPr>
          <w:ilvl w:val="0"/>
          <w:numId w:val="22"/>
        </w:numPr>
        <w:shd w:val="clear" w:color="auto" w:fill="FFFFFF"/>
        <w:spacing w:before="60" w:after="100" w:afterAutospacing="1"/>
        <w:rPr>
          <w:rFonts w:ascii="Helvetica" w:eastAsia="Times New Roman" w:hAnsi="Helvetica" w:cs="Times New Roman"/>
          <w:color w:val="24292E"/>
          <w:sz w:val="21"/>
          <w:szCs w:val="21"/>
        </w:rPr>
      </w:pPr>
      <w:r w:rsidRPr="00647F54">
        <w:rPr>
          <w:rFonts w:ascii="Helvetica" w:eastAsia="Times New Roman" w:hAnsi="Helvetica" w:cs="Times New Roman"/>
          <w:color w:val="24292E"/>
          <w:sz w:val="21"/>
          <w:szCs w:val="21"/>
        </w:rPr>
        <w:t xml:space="preserve">Submit end point will then pass the 781 extracted data to 526 </w:t>
      </w:r>
      <w:proofErr w:type="spellStart"/>
      <w:r w:rsidRPr="00647F54">
        <w:rPr>
          <w:rFonts w:ascii="Helvetica" w:eastAsia="Times New Roman" w:hAnsi="Helvetica" w:cs="Times New Roman"/>
          <w:color w:val="24292E"/>
          <w:sz w:val="21"/>
          <w:szCs w:val="21"/>
        </w:rPr>
        <w:t>async</w:t>
      </w:r>
      <w:proofErr w:type="spellEnd"/>
      <w:r w:rsidRPr="00647F54">
        <w:rPr>
          <w:rFonts w:ascii="Helvetica" w:eastAsia="Times New Roman" w:hAnsi="Helvetica" w:cs="Times New Roman"/>
          <w:color w:val="24292E"/>
          <w:sz w:val="21"/>
          <w:szCs w:val="21"/>
        </w:rPr>
        <w:t xml:space="preserve"> process. Upon successful processing (acknowledgement from EVSS), the 526 </w:t>
      </w:r>
      <w:proofErr w:type="spellStart"/>
      <w:r w:rsidRPr="00647F54">
        <w:rPr>
          <w:rFonts w:ascii="Helvetica" w:eastAsia="Times New Roman" w:hAnsi="Helvetica" w:cs="Times New Roman"/>
          <w:color w:val="24292E"/>
          <w:sz w:val="21"/>
          <w:szCs w:val="21"/>
        </w:rPr>
        <w:t>async</w:t>
      </w:r>
      <w:proofErr w:type="spellEnd"/>
      <w:r w:rsidRPr="00647F54">
        <w:rPr>
          <w:rFonts w:ascii="Helvetica" w:eastAsia="Times New Roman" w:hAnsi="Helvetica" w:cs="Times New Roman"/>
          <w:color w:val="24292E"/>
          <w:sz w:val="21"/>
          <w:szCs w:val="21"/>
        </w:rPr>
        <w:t xml:space="preserve"> process will invoke the 781 </w:t>
      </w:r>
      <w:proofErr w:type="spellStart"/>
      <w:r w:rsidRPr="00647F54">
        <w:rPr>
          <w:rFonts w:ascii="Helvetica" w:eastAsia="Times New Roman" w:hAnsi="Helvetica" w:cs="Times New Roman"/>
          <w:color w:val="24292E"/>
          <w:sz w:val="21"/>
          <w:szCs w:val="21"/>
        </w:rPr>
        <w:t>async</w:t>
      </w:r>
      <w:proofErr w:type="spellEnd"/>
      <w:r w:rsidRPr="00647F54">
        <w:rPr>
          <w:rFonts w:ascii="Helvetica" w:eastAsia="Times New Roman" w:hAnsi="Helvetica" w:cs="Times New Roman"/>
          <w:color w:val="24292E"/>
          <w:sz w:val="21"/>
          <w:szCs w:val="21"/>
        </w:rPr>
        <w:t xml:space="preserve"> background job with the extracted 781 data and veteran profile data.</w:t>
      </w:r>
    </w:p>
    <w:p w14:paraId="29C8852A" w14:textId="77777777" w:rsidR="00647F54" w:rsidRPr="00647F54" w:rsidRDefault="00647F54" w:rsidP="00647F54">
      <w:pPr>
        <w:pStyle w:val="ListParagraph"/>
        <w:numPr>
          <w:ilvl w:val="0"/>
          <w:numId w:val="22"/>
        </w:numPr>
        <w:shd w:val="clear" w:color="auto" w:fill="FFFFFF"/>
        <w:spacing w:before="60" w:after="100" w:afterAutospacing="1"/>
        <w:rPr>
          <w:rFonts w:ascii="Helvetica" w:eastAsia="Times New Roman" w:hAnsi="Helvetica" w:cs="Times New Roman"/>
          <w:color w:val="24292E"/>
          <w:sz w:val="21"/>
          <w:szCs w:val="21"/>
        </w:rPr>
      </w:pPr>
      <w:r w:rsidRPr="00647F54">
        <w:rPr>
          <w:rFonts w:ascii="Helvetica" w:eastAsia="Times New Roman" w:hAnsi="Helvetica" w:cs="Times New Roman"/>
          <w:color w:val="24292E"/>
          <w:sz w:val="21"/>
          <w:szCs w:val="21"/>
        </w:rPr>
        <w:t xml:space="preserve">781 background job will parse the form, generate and stamp pdf, invoke </w:t>
      </w:r>
      <w:proofErr w:type="gramStart"/>
      <w:r w:rsidRPr="00647F54">
        <w:rPr>
          <w:rFonts w:ascii="Helvetica" w:eastAsia="Times New Roman" w:hAnsi="Helvetica" w:cs="Times New Roman"/>
          <w:color w:val="24292E"/>
          <w:sz w:val="21"/>
          <w:szCs w:val="21"/>
        </w:rPr>
        <w:t>EVSS::</w:t>
      </w:r>
      <w:proofErr w:type="spellStart"/>
      <w:proofErr w:type="gramEnd"/>
      <w:r w:rsidRPr="00647F54">
        <w:rPr>
          <w:rFonts w:ascii="Helvetica" w:eastAsia="Times New Roman" w:hAnsi="Helvetica" w:cs="Times New Roman"/>
          <w:color w:val="24292E"/>
          <w:sz w:val="21"/>
          <w:szCs w:val="21"/>
        </w:rPr>
        <w:t>DocumentsService</w:t>
      </w:r>
      <w:proofErr w:type="spellEnd"/>
      <w:r w:rsidRPr="00647F54">
        <w:rPr>
          <w:rFonts w:ascii="Helvetica" w:eastAsia="Times New Roman" w:hAnsi="Helvetica" w:cs="Times New Roman"/>
          <w:color w:val="24292E"/>
          <w:sz w:val="21"/>
          <w:szCs w:val="21"/>
        </w:rPr>
        <w:t xml:space="preserve"> (EVSS Document Service) to upload the document to VBMS. Refer to </w:t>
      </w:r>
      <w:proofErr w:type="gramStart"/>
      <w:r w:rsidRPr="00647F54">
        <w:rPr>
          <w:rFonts w:ascii="Helvetica" w:eastAsia="Times New Roman" w:hAnsi="Helvetica" w:cs="Times New Roman"/>
          <w:color w:val="24292E"/>
          <w:sz w:val="21"/>
          <w:szCs w:val="21"/>
        </w:rPr>
        <w:t>EVSS::</w:t>
      </w:r>
      <w:proofErr w:type="spellStart"/>
      <w:proofErr w:type="gramEnd"/>
      <w:r w:rsidRPr="00647F54">
        <w:rPr>
          <w:rFonts w:ascii="Helvetica" w:eastAsia="Times New Roman" w:hAnsi="Helvetica" w:cs="Times New Roman"/>
          <w:color w:val="24292E"/>
          <w:sz w:val="21"/>
          <w:szCs w:val="21"/>
        </w:rPr>
        <w:t>DisabilityCompensationForm</w:t>
      </w:r>
      <w:proofErr w:type="spellEnd"/>
      <w:r w:rsidRPr="00647F54">
        <w:rPr>
          <w:rFonts w:ascii="Helvetica" w:eastAsia="Times New Roman" w:hAnsi="Helvetica" w:cs="Times New Roman"/>
          <w:color w:val="24292E"/>
          <w:sz w:val="21"/>
          <w:szCs w:val="21"/>
        </w:rPr>
        <w:t>::</w:t>
      </w:r>
      <w:proofErr w:type="spellStart"/>
      <w:r w:rsidRPr="00647F54">
        <w:rPr>
          <w:rFonts w:ascii="Helvetica" w:eastAsia="Times New Roman" w:hAnsi="Helvetica" w:cs="Times New Roman"/>
          <w:color w:val="24292E"/>
          <w:sz w:val="21"/>
          <w:szCs w:val="21"/>
        </w:rPr>
        <w:t>SubmitUploads</w:t>
      </w:r>
      <w:proofErr w:type="spellEnd"/>
      <w:r w:rsidRPr="00647F54">
        <w:rPr>
          <w:rFonts w:ascii="Helvetica" w:eastAsia="Times New Roman" w:hAnsi="Helvetica" w:cs="Times New Roman"/>
          <w:color w:val="24292E"/>
          <w:sz w:val="21"/>
          <w:szCs w:val="21"/>
        </w:rPr>
        <w:t xml:space="preserve"> for existing evidence upload implementation</w:t>
      </w:r>
    </w:p>
    <w:p w14:paraId="0CA95701" w14:textId="77777777" w:rsidR="00647F54" w:rsidRPr="00097FD9" w:rsidRDefault="00647F54" w:rsidP="00647F54">
      <w:pPr>
        <w:numPr>
          <w:ilvl w:val="0"/>
          <w:numId w:val="19"/>
        </w:numPr>
        <w:shd w:val="clear" w:color="auto" w:fill="FFFFFF"/>
        <w:spacing w:before="60" w:after="100" w:afterAutospacing="1"/>
        <w:rPr>
          <w:rFonts w:ascii="Helvetica" w:eastAsia="Times New Roman" w:hAnsi="Helvetica" w:cs="Times New Roman"/>
          <w:color w:val="24292E"/>
          <w:sz w:val="21"/>
          <w:szCs w:val="21"/>
        </w:rPr>
      </w:pPr>
      <w:r w:rsidRPr="00097FD9">
        <w:rPr>
          <w:rFonts w:ascii="Helvetica" w:eastAsia="Times New Roman" w:hAnsi="Helvetica" w:cs="Times New Roman"/>
          <w:color w:val="24292E"/>
          <w:sz w:val="21"/>
          <w:szCs w:val="21"/>
        </w:rPr>
        <w:t>781 will utilize PDF generation capability provided by vets-</w:t>
      </w:r>
      <w:proofErr w:type="spellStart"/>
      <w:r w:rsidRPr="00097FD9">
        <w:rPr>
          <w:rFonts w:ascii="Helvetica" w:eastAsia="Times New Roman" w:hAnsi="Helvetica" w:cs="Times New Roman"/>
          <w:color w:val="24292E"/>
          <w:sz w:val="21"/>
          <w:szCs w:val="21"/>
        </w:rPr>
        <w:t>api</w:t>
      </w:r>
      <w:proofErr w:type="spellEnd"/>
    </w:p>
    <w:p w14:paraId="577B846C" w14:textId="77777777" w:rsidR="00647F54" w:rsidRPr="00097FD9" w:rsidRDefault="00647F54" w:rsidP="00647F54">
      <w:pPr>
        <w:numPr>
          <w:ilvl w:val="0"/>
          <w:numId w:val="19"/>
        </w:numPr>
        <w:shd w:val="clear" w:color="auto" w:fill="FFFFFF"/>
        <w:spacing w:before="60" w:after="100" w:afterAutospacing="1"/>
        <w:rPr>
          <w:rFonts w:ascii="Helvetica" w:eastAsia="Times New Roman" w:hAnsi="Helvetica" w:cs="Times New Roman"/>
          <w:color w:val="24292E"/>
          <w:sz w:val="21"/>
          <w:szCs w:val="21"/>
        </w:rPr>
      </w:pPr>
      <w:r w:rsidRPr="00097FD9">
        <w:rPr>
          <w:rFonts w:ascii="Helvetica" w:eastAsia="Times New Roman" w:hAnsi="Helvetica" w:cs="Times New Roman"/>
          <w:color w:val="24292E"/>
          <w:sz w:val="21"/>
          <w:szCs w:val="21"/>
        </w:rPr>
        <w:t xml:space="preserve">781 PDF will be submitted to VBMS via EVSS </w:t>
      </w:r>
      <w:proofErr w:type="spellStart"/>
      <w:r w:rsidRPr="00097FD9">
        <w:rPr>
          <w:rFonts w:ascii="Helvetica" w:eastAsia="Times New Roman" w:hAnsi="Helvetica" w:cs="Times New Roman"/>
          <w:color w:val="24292E"/>
          <w:sz w:val="21"/>
          <w:szCs w:val="21"/>
        </w:rPr>
        <w:t>DocumentsService</w:t>
      </w:r>
      <w:proofErr w:type="spellEnd"/>
      <w:r w:rsidRPr="00097FD9">
        <w:rPr>
          <w:rFonts w:ascii="Helvetica" w:eastAsia="Times New Roman" w:hAnsi="Helvetica" w:cs="Times New Roman"/>
          <w:color w:val="24292E"/>
          <w:sz w:val="21"/>
          <w:szCs w:val="21"/>
        </w:rPr>
        <w:t xml:space="preserve"> API</w:t>
      </w:r>
    </w:p>
    <w:p w14:paraId="389412E1" w14:textId="77777777" w:rsidR="00647F54" w:rsidRPr="00097FD9" w:rsidRDefault="00647F54" w:rsidP="00647F54">
      <w:pPr>
        <w:numPr>
          <w:ilvl w:val="0"/>
          <w:numId w:val="19"/>
        </w:numPr>
        <w:shd w:val="clear" w:color="auto" w:fill="FFFFFF"/>
        <w:spacing w:before="60" w:after="100" w:afterAutospacing="1"/>
        <w:rPr>
          <w:rFonts w:ascii="Helvetica" w:eastAsia="Times New Roman" w:hAnsi="Helvetica" w:cs="Times New Roman"/>
          <w:color w:val="24292E"/>
          <w:sz w:val="21"/>
          <w:szCs w:val="21"/>
        </w:rPr>
      </w:pPr>
      <w:r w:rsidRPr="00097FD9">
        <w:rPr>
          <w:rFonts w:ascii="Helvetica" w:eastAsia="Times New Roman" w:hAnsi="Helvetica" w:cs="Times New Roman"/>
          <w:color w:val="24292E"/>
          <w:sz w:val="21"/>
          <w:szCs w:val="21"/>
        </w:rPr>
        <w:t xml:space="preserve">Users can bypass survey questions and directly upload PDFs.  We will leverage the </w:t>
      </w:r>
      <w:proofErr w:type="spellStart"/>
      <w:r w:rsidRPr="00097FD9">
        <w:rPr>
          <w:rFonts w:ascii="Helvetica" w:eastAsia="Times New Roman" w:hAnsi="Helvetica" w:cs="Times New Roman"/>
          <w:color w:val="24292E"/>
          <w:sz w:val="21"/>
          <w:szCs w:val="21"/>
        </w:rPr>
        <w:t>fileUploadUI</w:t>
      </w:r>
      <w:proofErr w:type="spellEnd"/>
      <w:r w:rsidRPr="00097FD9">
        <w:rPr>
          <w:rFonts w:ascii="Helvetica" w:eastAsia="Times New Roman" w:hAnsi="Helvetica" w:cs="Times New Roman"/>
          <w:color w:val="24292E"/>
          <w:sz w:val="21"/>
          <w:szCs w:val="21"/>
        </w:rPr>
        <w:t xml:space="preserve"> from the us-forms-system in conjunction with the </w:t>
      </w:r>
      <w:proofErr w:type="spellStart"/>
      <w:r w:rsidRPr="00097FD9">
        <w:rPr>
          <w:rFonts w:ascii="Helvetica" w:eastAsia="Times New Roman" w:hAnsi="Helvetica" w:cs="Times New Roman"/>
          <w:color w:val="24292E"/>
          <w:sz w:val="21"/>
          <w:szCs w:val="21"/>
        </w:rPr>
        <w:t>upload_supporting_evidence</w:t>
      </w:r>
      <w:proofErr w:type="spellEnd"/>
      <w:r w:rsidRPr="00097FD9">
        <w:rPr>
          <w:rFonts w:ascii="Helvetica" w:eastAsia="Times New Roman" w:hAnsi="Helvetica" w:cs="Times New Roman"/>
          <w:color w:val="24292E"/>
          <w:sz w:val="21"/>
          <w:szCs w:val="21"/>
        </w:rPr>
        <w:t xml:space="preserve"> API to upload PDFs.  This will mimic the Evidence Upload capability leveraged by the 526. </w:t>
      </w:r>
    </w:p>
    <w:p w14:paraId="23A50DF1" w14:textId="77777777" w:rsidR="00647F54" w:rsidRPr="00097FD9" w:rsidRDefault="00647F54" w:rsidP="00647F54">
      <w:pPr>
        <w:numPr>
          <w:ilvl w:val="0"/>
          <w:numId w:val="19"/>
        </w:numPr>
        <w:shd w:val="clear" w:color="auto" w:fill="FFFFFF"/>
        <w:spacing w:before="60" w:after="100" w:afterAutospacing="1"/>
        <w:rPr>
          <w:rFonts w:ascii="Helvetica" w:eastAsia="Times New Roman" w:hAnsi="Helvetica" w:cs="Times New Roman"/>
          <w:color w:val="24292E"/>
          <w:sz w:val="21"/>
          <w:szCs w:val="21"/>
        </w:rPr>
      </w:pPr>
      <w:r w:rsidRPr="00097FD9">
        <w:rPr>
          <w:rFonts w:ascii="Helvetica" w:eastAsia="Times New Roman" w:hAnsi="Helvetica" w:cs="Times New Roman"/>
          <w:color w:val="24292E"/>
          <w:sz w:val="21"/>
          <w:szCs w:val="21"/>
        </w:rPr>
        <w:t xml:space="preserve">781 </w:t>
      </w:r>
      <w:proofErr w:type="gramStart"/>
      <w:r w:rsidRPr="00097FD9">
        <w:rPr>
          <w:rFonts w:ascii="Helvetica" w:eastAsia="Times New Roman" w:hAnsi="Helvetica" w:cs="Times New Roman"/>
          <w:color w:val="24292E"/>
          <w:sz w:val="21"/>
          <w:szCs w:val="21"/>
        </w:rPr>
        <w:t>implementation</w:t>
      </w:r>
      <w:proofErr w:type="gramEnd"/>
      <w:r w:rsidRPr="00097FD9">
        <w:rPr>
          <w:rFonts w:ascii="Helvetica" w:eastAsia="Times New Roman" w:hAnsi="Helvetica" w:cs="Times New Roman"/>
          <w:color w:val="24292E"/>
          <w:sz w:val="21"/>
          <w:szCs w:val="21"/>
        </w:rPr>
        <w:t xml:space="preserve"> will use local schema being leveraged by 526 new claims until this is merged into vets-</w:t>
      </w:r>
      <w:proofErr w:type="spellStart"/>
      <w:r w:rsidRPr="00097FD9">
        <w:rPr>
          <w:rFonts w:ascii="Helvetica" w:eastAsia="Times New Roman" w:hAnsi="Helvetica" w:cs="Times New Roman"/>
          <w:color w:val="24292E"/>
          <w:sz w:val="21"/>
          <w:szCs w:val="21"/>
        </w:rPr>
        <w:t>json</w:t>
      </w:r>
      <w:proofErr w:type="spellEnd"/>
      <w:r w:rsidRPr="00097FD9">
        <w:rPr>
          <w:rFonts w:ascii="Helvetica" w:eastAsia="Times New Roman" w:hAnsi="Helvetica" w:cs="Times New Roman"/>
          <w:color w:val="24292E"/>
          <w:sz w:val="21"/>
          <w:szCs w:val="21"/>
        </w:rPr>
        <w:t xml:space="preserve"> schema</w:t>
      </w:r>
    </w:p>
    <w:p w14:paraId="0E14A5FA" w14:textId="77777777" w:rsidR="00647F54" w:rsidRPr="00097FD9" w:rsidRDefault="00647F54" w:rsidP="00647F54">
      <w:pPr>
        <w:numPr>
          <w:ilvl w:val="0"/>
          <w:numId w:val="19"/>
        </w:numPr>
        <w:shd w:val="clear" w:color="auto" w:fill="FFFFFF"/>
        <w:spacing w:before="60" w:after="100" w:afterAutospacing="1"/>
        <w:rPr>
          <w:rFonts w:ascii="Helvetica" w:eastAsia="Times New Roman" w:hAnsi="Helvetica" w:cs="Times New Roman"/>
          <w:color w:val="24292E"/>
          <w:sz w:val="21"/>
          <w:szCs w:val="21"/>
        </w:rPr>
      </w:pPr>
      <w:r w:rsidRPr="00097FD9">
        <w:rPr>
          <w:rFonts w:ascii="Helvetica" w:eastAsia="Times New Roman" w:hAnsi="Helvetica" w:cs="Times New Roman"/>
          <w:color w:val="24292E"/>
          <w:sz w:val="21"/>
          <w:szCs w:val="21"/>
        </w:rPr>
        <w:lastRenderedPageBreak/>
        <w:t>526 disability compensation submit end point will receive JSON form content that contains both the 526 and 0781/0781a data.</w:t>
      </w:r>
    </w:p>
    <w:p w14:paraId="49302FFA" w14:textId="77777777" w:rsidR="00647F54" w:rsidRPr="00097FD9" w:rsidRDefault="00647F54" w:rsidP="00647F54">
      <w:pPr>
        <w:numPr>
          <w:ilvl w:val="0"/>
          <w:numId w:val="19"/>
        </w:numPr>
        <w:shd w:val="clear" w:color="auto" w:fill="FFFFFF"/>
        <w:spacing w:before="60" w:after="100" w:afterAutospacing="1"/>
        <w:rPr>
          <w:rFonts w:ascii="Helvetica" w:eastAsia="Times New Roman" w:hAnsi="Helvetica" w:cs="Times New Roman"/>
          <w:color w:val="24292E"/>
          <w:sz w:val="21"/>
          <w:szCs w:val="21"/>
        </w:rPr>
      </w:pPr>
      <w:r w:rsidRPr="00097FD9">
        <w:rPr>
          <w:rFonts w:ascii="Helvetica" w:eastAsia="Times New Roman" w:hAnsi="Helvetica" w:cs="Times New Roman"/>
          <w:color w:val="24292E"/>
          <w:sz w:val="21"/>
          <w:szCs w:val="21"/>
        </w:rPr>
        <w:t>A new class to be written that will extract and translate 0781/0781A data from the entire form to a format for the 781 process</w:t>
      </w:r>
    </w:p>
    <w:p w14:paraId="58AD6096" w14:textId="77777777" w:rsidR="00647F54" w:rsidRPr="00097FD9" w:rsidRDefault="00647F54" w:rsidP="00647F54">
      <w:pPr>
        <w:numPr>
          <w:ilvl w:val="0"/>
          <w:numId w:val="19"/>
        </w:numPr>
        <w:shd w:val="clear" w:color="auto" w:fill="FFFFFF"/>
        <w:spacing w:before="60" w:after="100" w:afterAutospacing="1"/>
        <w:rPr>
          <w:rFonts w:ascii="Helvetica" w:eastAsia="Times New Roman" w:hAnsi="Helvetica" w:cs="Times New Roman"/>
          <w:color w:val="24292E"/>
          <w:sz w:val="21"/>
          <w:szCs w:val="21"/>
        </w:rPr>
      </w:pPr>
      <w:r w:rsidRPr="00097FD9">
        <w:rPr>
          <w:rFonts w:ascii="Helvetica" w:eastAsia="Times New Roman" w:hAnsi="Helvetica" w:cs="Times New Roman"/>
          <w:color w:val="24292E"/>
          <w:sz w:val="21"/>
          <w:szCs w:val="21"/>
        </w:rPr>
        <w:t xml:space="preserve">Submit end point will then pass the 781 extracted data to 526 </w:t>
      </w:r>
      <w:proofErr w:type="spellStart"/>
      <w:r w:rsidRPr="00097FD9">
        <w:rPr>
          <w:rFonts w:ascii="Helvetica" w:eastAsia="Times New Roman" w:hAnsi="Helvetica" w:cs="Times New Roman"/>
          <w:color w:val="24292E"/>
          <w:sz w:val="21"/>
          <w:szCs w:val="21"/>
        </w:rPr>
        <w:t>async</w:t>
      </w:r>
      <w:proofErr w:type="spellEnd"/>
      <w:r w:rsidRPr="00097FD9">
        <w:rPr>
          <w:rFonts w:ascii="Helvetica" w:eastAsia="Times New Roman" w:hAnsi="Helvetica" w:cs="Times New Roman"/>
          <w:color w:val="24292E"/>
          <w:sz w:val="21"/>
          <w:szCs w:val="21"/>
        </w:rPr>
        <w:t xml:space="preserve"> process. Upon successful processing (acknowledgement from EVSS), the 526 </w:t>
      </w:r>
      <w:proofErr w:type="spellStart"/>
      <w:r w:rsidRPr="00097FD9">
        <w:rPr>
          <w:rFonts w:ascii="Helvetica" w:eastAsia="Times New Roman" w:hAnsi="Helvetica" w:cs="Times New Roman"/>
          <w:color w:val="24292E"/>
          <w:sz w:val="21"/>
          <w:szCs w:val="21"/>
        </w:rPr>
        <w:t>async</w:t>
      </w:r>
      <w:proofErr w:type="spellEnd"/>
      <w:r w:rsidRPr="00097FD9">
        <w:rPr>
          <w:rFonts w:ascii="Helvetica" w:eastAsia="Times New Roman" w:hAnsi="Helvetica" w:cs="Times New Roman"/>
          <w:color w:val="24292E"/>
          <w:sz w:val="21"/>
          <w:szCs w:val="21"/>
        </w:rPr>
        <w:t xml:space="preserve"> process will invoke the 781 </w:t>
      </w:r>
      <w:proofErr w:type="spellStart"/>
      <w:r w:rsidRPr="00097FD9">
        <w:rPr>
          <w:rFonts w:ascii="Helvetica" w:eastAsia="Times New Roman" w:hAnsi="Helvetica" w:cs="Times New Roman"/>
          <w:color w:val="24292E"/>
          <w:sz w:val="21"/>
          <w:szCs w:val="21"/>
        </w:rPr>
        <w:t>async</w:t>
      </w:r>
      <w:proofErr w:type="spellEnd"/>
      <w:r w:rsidRPr="00097FD9">
        <w:rPr>
          <w:rFonts w:ascii="Helvetica" w:eastAsia="Times New Roman" w:hAnsi="Helvetica" w:cs="Times New Roman"/>
          <w:color w:val="24292E"/>
          <w:sz w:val="21"/>
          <w:szCs w:val="21"/>
        </w:rPr>
        <w:t xml:space="preserve"> background job with the extracted 781 data and veteran profile data.</w:t>
      </w:r>
    </w:p>
    <w:p w14:paraId="0E5F415F" w14:textId="77777777" w:rsidR="00647F54" w:rsidRDefault="00647F54" w:rsidP="00647F54">
      <w:pPr>
        <w:numPr>
          <w:ilvl w:val="0"/>
          <w:numId w:val="19"/>
        </w:numPr>
        <w:shd w:val="clear" w:color="auto" w:fill="FFFFFF"/>
        <w:spacing w:before="60" w:after="100" w:afterAutospacing="1"/>
        <w:rPr>
          <w:rFonts w:ascii="Helvetica" w:eastAsia="Times New Roman" w:hAnsi="Helvetica" w:cs="Times New Roman"/>
          <w:color w:val="24292E"/>
          <w:sz w:val="21"/>
          <w:szCs w:val="21"/>
        </w:rPr>
      </w:pPr>
      <w:r w:rsidRPr="00097FD9">
        <w:rPr>
          <w:rFonts w:ascii="Helvetica" w:eastAsia="Times New Roman" w:hAnsi="Helvetica" w:cs="Times New Roman"/>
          <w:color w:val="24292E"/>
          <w:sz w:val="21"/>
          <w:szCs w:val="21"/>
        </w:rPr>
        <w:t xml:space="preserve">781 background job will parse the form, generate and stamp pdf, invoke </w:t>
      </w:r>
      <w:proofErr w:type="gramStart"/>
      <w:r w:rsidRPr="00097FD9">
        <w:rPr>
          <w:rFonts w:ascii="Helvetica" w:eastAsia="Times New Roman" w:hAnsi="Helvetica" w:cs="Times New Roman"/>
          <w:color w:val="24292E"/>
          <w:sz w:val="21"/>
          <w:szCs w:val="21"/>
        </w:rPr>
        <w:t>EVSS::</w:t>
      </w:r>
      <w:proofErr w:type="spellStart"/>
      <w:proofErr w:type="gramEnd"/>
      <w:r w:rsidRPr="00097FD9">
        <w:rPr>
          <w:rFonts w:ascii="Helvetica" w:eastAsia="Times New Roman" w:hAnsi="Helvetica" w:cs="Times New Roman"/>
          <w:color w:val="24292E"/>
          <w:sz w:val="21"/>
          <w:szCs w:val="21"/>
        </w:rPr>
        <w:t>DocumentsService</w:t>
      </w:r>
      <w:proofErr w:type="spellEnd"/>
      <w:r w:rsidRPr="00097FD9">
        <w:rPr>
          <w:rFonts w:ascii="Helvetica" w:eastAsia="Times New Roman" w:hAnsi="Helvetica" w:cs="Times New Roman"/>
          <w:color w:val="24292E"/>
          <w:sz w:val="21"/>
          <w:szCs w:val="21"/>
        </w:rPr>
        <w:t xml:space="preserve"> (EVSS Document Service) to upload the document to VBMS. Refer to </w:t>
      </w:r>
      <w:proofErr w:type="gramStart"/>
      <w:r w:rsidRPr="00097FD9">
        <w:rPr>
          <w:rFonts w:ascii="Helvetica" w:eastAsia="Times New Roman" w:hAnsi="Helvetica" w:cs="Times New Roman"/>
          <w:color w:val="24292E"/>
          <w:sz w:val="21"/>
          <w:szCs w:val="21"/>
        </w:rPr>
        <w:t>EVSS::</w:t>
      </w:r>
      <w:proofErr w:type="spellStart"/>
      <w:proofErr w:type="gramEnd"/>
      <w:r w:rsidRPr="00097FD9">
        <w:rPr>
          <w:rFonts w:ascii="Helvetica" w:eastAsia="Times New Roman" w:hAnsi="Helvetica" w:cs="Times New Roman"/>
          <w:color w:val="24292E"/>
          <w:sz w:val="21"/>
          <w:szCs w:val="21"/>
        </w:rPr>
        <w:t>DisabilityCompensationForm</w:t>
      </w:r>
      <w:proofErr w:type="spellEnd"/>
      <w:r w:rsidRPr="00097FD9">
        <w:rPr>
          <w:rFonts w:ascii="Helvetica" w:eastAsia="Times New Roman" w:hAnsi="Helvetica" w:cs="Times New Roman"/>
          <w:color w:val="24292E"/>
          <w:sz w:val="21"/>
          <w:szCs w:val="21"/>
        </w:rPr>
        <w:t>::</w:t>
      </w:r>
      <w:proofErr w:type="spellStart"/>
      <w:r w:rsidRPr="00097FD9">
        <w:rPr>
          <w:rFonts w:ascii="Helvetica" w:eastAsia="Times New Roman" w:hAnsi="Helvetica" w:cs="Times New Roman"/>
          <w:color w:val="24292E"/>
          <w:sz w:val="21"/>
          <w:szCs w:val="21"/>
        </w:rPr>
        <w:t>SubmitUploads</w:t>
      </w:r>
      <w:proofErr w:type="spellEnd"/>
      <w:r w:rsidRPr="00097FD9">
        <w:rPr>
          <w:rFonts w:ascii="Helvetica" w:eastAsia="Times New Roman" w:hAnsi="Helvetica" w:cs="Times New Roman"/>
          <w:color w:val="24292E"/>
          <w:sz w:val="21"/>
          <w:szCs w:val="21"/>
        </w:rPr>
        <w:t xml:space="preserve"> for existing evidence upload implementation</w:t>
      </w:r>
    </w:p>
    <w:p w14:paraId="775B9C0C" w14:textId="77777777" w:rsidR="00647F54" w:rsidRPr="00647F54" w:rsidRDefault="00647F54" w:rsidP="00647F54">
      <w:pPr>
        <w:numPr>
          <w:ilvl w:val="0"/>
          <w:numId w:val="19"/>
        </w:numPr>
        <w:shd w:val="clear" w:color="auto" w:fill="FFFFFF"/>
        <w:spacing w:before="60" w:after="100" w:afterAutospacing="1"/>
        <w:rPr>
          <w:rFonts w:ascii="Helvetica" w:eastAsia="Times New Roman" w:hAnsi="Helvetica" w:cs="Times New Roman"/>
          <w:color w:val="24292E"/>
          <w:sz w:val="21"/>
          <w:szCs w:val="21"/>
        </w:rPr>
      </w:pPr>
      <w:r w:rsidRPr="006611C0">
        <w:rPr>
          <w:rFonts w:ascii="Helvetica" w:eastAsia="Times New Roman" w:hAnsi="Helvetica" w:cs="Times New Roman"/>
          <w:color w:val="24292E"/>
          <w:sz w:val="21"/>
          <w:szCs w:val="21"/>
        </w:rPr>
        <w:t>Reporting enhancements are being evaluated to support tracking of 526 submissions and ancillary forms including the 781.</w:t>
      </w:r>
    </w:p>
    <w:p w14:paraId="107E5D97" w14:textId="77777777" w:rsidR="00647F54" w:rsidRDefault="00647F54" w:rsidP="00647F54">
      <w:pPr>
        <w:shd w:val="clear" w:color="auto" w:fill="FFFFFF"/>
        <w:spacing w:before="60" w:after="100" w:afterAutospacing="1"/>
        <w:rPr>
          <w:rFonts w:ascii="Helvetica" w:eastAsia="Times New Roman" w:hAnsi="Helvetica" w:cs="Times New Roman"/>
          <w:color w:val="24292E"/>
          <w:sz w:val="21"/>
          <w:szCs w:val="21"/>
        </w:rPr>
      </w:pPr>
    </w:p>
    <w:p w14:paraId="5AD92C9E" w14:textId="77777777" w:rsidR="00647F54" w:rsidRDefault="00647F54" w:rsidP="00647F54">
      <w:pPr>
        <w:pStyle w:val="Heading1"/>
      </w:pPr>
      <w:bookmarkStart w:id="9" w:name="_Toc526920939"/>
      <w:r>
        <w:t>781 Metrics</w:t>
      </w:r>
      <w:bookmarkEnd w:id="9"/>
    </w:p>
    <w:p w14:paraId="58917D2B" w14:textId="77777777" w:rsidR="00647F54" w:rsidRPr="006611C0" w:rsidRDefault="00647F54" w:rsidP="00647F54">
      <w:pPr>
        <w:numPr>
          <w:ilvl w:val="0"/>
          <w:numId w:val="20"/>
        </w:numPr>
        <w:shd w:val="clear" w:color="auto" w:fill="FFFFFF"/>
        <w:spacing w:before="60" w:after="100" w:afterAutospacing="1"/>
        <w:rPr>
          <w:rFonts w:ascii="Helvetica" w:eastAsia="Times New Roman" w:hAnsi="Helvetica" w:cs="Times New Roman"/>
          <w:color w:val="24292E"/>
          <w:sz w:val="21"/>
          <w:szCs w:val="21"/>
        </w:rPr>
      </w:pPr>
      <w:r w:rsidRPr="006611C0">
        <w:rPr>
          <w:rFonts w:ascii="Helvetica" w:eastAsia="Times New Roman" w:hAnsi="Helvetica" w:cs="Times New Roman"/>
          <w:color w:val="24292E"/>
          <w:sz w:val="21"/>
          <w:szCs w:val="21"/>
        </w:rPr>
        <w:t># of Form Submissions</w:t>
      </w:r>
    </w:p>
    <w:p w14:paraId="607BB74E" w14:textId="77777777" w:rsidR="00647F54" w:rsidRPr="006611C0" w:rsidRDefault="00647F54" w:rsidP="00647F54">
      <w:pPr>
        <w:numPr>
          <w:ilvl w:val="0"/>
          <w:numId w:val="20"/>
        </w:numPr>
        <w:shd w:val="clear" w:color="auto" w:fill="FFFFFF"/>
        <w:spacing w:before="60" w:after="100" w:afterAutospacing="1"/>
        <w:rPr>
          <w:rFonts w:ascii="Helvetica" w:eastAsia="Times New Roman" w:hAnsi="Helvetica" w:cs="Times New Roman"/>
          <w:color w:val="24292E"/>
          <w:sz w:val="21"/>
          <w:szCs w:val="21"/>
        </w:rPr>
      </w:pPr>
      <w:r w:rsidRPr="006611C0">
        <w:rPr>
          <w:rFonts w:ascii="Helvetica" w:eastAsia="Times New Roman" w:hAnsi="Helvetica" w:cs="Times New Roman"/>
          <w:color w:val="24292E"/>
          <w:sz w:val="21"/>
          <w:szCs w:val="21"/>
        </w:rPr>
        <w:t>Interview vs. Form Upload</w:t>
      </w:r>
    </w:p>
    <w:p w14:paraId="05341FA1" w14:textId="77777777" w:rsidR="00647F54" w:rsidRPr="006611C0" w:rsidRDefault="00647F54" w:rsidP="00647F54">
      <w:pPr>
        <w:numPr>
          <w:ilvl w:val="0"/>
          <w:numId w:val="20"/>
        </w:numPr>
        <w:shd w:val="clear" w:color="auto" w:fill="FFFFFF"/>
        <w:spacing w:before="60" w:after="100" w:afterAutospacing="1"/>
        <w:rPr>
          <w:rFonts w:ascii="Helvetica" w:eastAsia="Times New Roman" w:hAnsi="Helvetica" w:cs="Times New Roman"/>
          <w:color w:val="24292E"/>
          <w:sz w:val="21"/>
          <w:szCs w:val="21"/>
        </w:rPr>
      </w:pPr>
      <w:r w:rsidRPr="006611C0">
        <w:rPr>
          <w:rFonts w:ascii="Helvetica" w:eastAsia="Times New Roman" w:hAnsi="Helvetica" w:cs="Times New Roman"/>
          <w:color w:val="24292E"/>
          <w:sz w:val="21"/>
          <w:szCs w:val="21"/>
        </w:rPr>
        <w:t>Interview Completion Rate</w:t>
      </w:r>
    </w:p>
    <w:p w14:paraId="3BAE135E" w14:textId="77777777" w:rsidR="00647F54" w:rsidRPr="006611C0" w:rsidRDefault="00647F54" w:rsidP="00647F54">
      <w:pPr>
        <w:numPr>
          <w:ilvl w:val="0"/>
          <w:numId w:val="20"/>
        </w:numPr>
        <w:shd w:val="clear" w:color="auto" w:fill="FFFFFF"/>
        <w:spacing w:before="60" w:after="100" w:afterAutospacing="1"/>
        <w:rPr>
          <w:rFonts w:ascii="Helvetica" w:eastAsia="Times New Roman" w:hAnsi="Helvetica" w:cs="Times New Roman"/>
          <w:color w:val="24292E"/>
          <w:sz w:val="21"/>
          <w:szCs w:val="21"/>
        </w:rPr>
      </w:pPr>
      <w:r w:rsidRPr="006611C0">
        <w:rPr>
          <w:rFonts w:ascii="Helvetica" w:eastAsia="Times New Roman" w:hAnsi="Helvetica" w:cs="Times New Roman"/>
          <w:color w:val="24292E"/>
          <w:sz w:val="21"/>
          <w:szCs w:val="21"/>
        </w:rPr>
        <w:t xml:space="preserve">Drop Off Rate </w:t>
      </w:r>
    </w:p>
    <w:p w14:paraId="2029D99D" w14:textId="77777777" w:rsidR="00647F54" w:rsidRPr="006611C0" w:rsidRDefault="00647F54" w:rsidP="00647F54">
      <w:pPr>
        <w:numPr>
          <w:ilvl w:val="0"/>
          <w:numId w:val="20"/>
        </w:numPr>
        <w:shd w:val="clear" w:color="auto" w:fill="FFFFFF"/>
        <w:spacing w:before="60" w:after="100" w:afterAutospacing="1"/>
        <w:rPr>
          <w:rFonts w:ascii="Helvetica" w:eastAsia="Times New Roman" w:hAnsi="Helvetica" w:cs="Times New Roman"/>
          <w:color w:val="24292E"/>
          <w:sz w:val="21"/>
          <w:szCs w:val="21"/>
        </w:rPr>
      </w:pPr>
      <w:r w:rsidRPr="006611C0">
        <w:rPr>
          <w:rFonts w:ascii="Helvetica" w:eastAsia="Times New Roman" w:hAnsi="Helvetica" w:cs="Times New Roman"/>
          <w:color w:val="24292E"/>
          <w:sz w:val="21"/>
          <w:szCs w:val="21"/>
        </w:rPr>
        <w:t>Drop Off Location</w:t>
      </w:r>
    </w:p>
    <w:p w14:paraId="008E150F" w14:textId="77777777" w:rsidR="00647F54" w:rsidRPr="006611C0" w:rsidRDefault="00647F54" w:rsidP="00647F54">
      <w:pPr>
        <w:numPr>
          <w:ilvl w:val="0"/>
          <w:numId w:val="20"/>
        </w:numPr>
        <w:shd w:val="clear" w:color="auto" w:fill="FFFFFF"/>
        <w:spacing w:before="60" w:after="100" w:afterAutospacing="1"/>
        <w:rPr>
          <w:rFonts w:ascii="Helvetica" w:eastAsia="Times New Roman" w:hAnsi="Helvetica" w:cs="Times New Roman"/>
          <w:color w:val="24292E"/>
          <w:sz w:val="21"/>
          <w:szCs w:val="21"/>
        </w:rPr>
      </w:pPr>
      <w:r w:rsidRPr="006611C0">
        <w:rPr>
          <w:rFonts w:ascii="Helvetica" w:eastAsia="Times New Roman" w:hAnsi="Helvetica" w:cs="Times New Roman"/>
          <w:color w:val="24292E"/>
          <w:sz w:val="21"/>
          <w:szCs w:val="21"/>
        </w:rPr>
        <w:t>Time in Funnel</w:t>
      </w:r>
    </w:p>
    <w:p w14:paraId="65CA9CB1" w14:textId="77777777" w:rsidR="00647F54" w:rsidRPr="006611C0" w:rsidRDefault="00647F54" w:rsidP="00647F54">
      <w:pPr>
        <w:numPr>
          <w:ilvl w:val="0"/>
          <w:numId w:val="20"/>
        </w:numPr>
        <w:shd w:val="clear" w:color="auto" w:fill="FFFFFF"/>
        <w:spacing w:before="60" w:after="100" w:afterAutospacing="1"/>
        <w:rPr>
          <w:rFonts w:ascii="Helvetica" w:eastAsia="Times New Roman" w:hAnsi="Helvetica" w:cs="Times New Roman"/>
          <w:color w:val="24292E"/>
          <w:sz w:val="21"/>
          <w:szCs w:val="21"/>
        </w:rPr>
      </w:pPr>
      <w:r w:rsidRPr="006611C0">
        <w:rPr>
          <w:rFonts w:ascii="Helvetica" w:eastAsia="Times New Roman" w:hAnsi="Helvetica" w:cs="Times New Roman"/>
          <w:color w:val="24292E"/>
          <w:sz w:val="21"/>
          <w:szCs w:val="21"/>
        </w:rPr>
        <w:t>Veteran Demographics</w:t>
      </w:r>
    </w:p>
    <w:p w14:paraId="15BE6759" w14:textId="0BB34256" w:rsidR="00BE28D5" w:rsidRDefault="00BE28D5" w:rsidP="00DE4E18"/>
    <w:p w14:paraId="25E964AB" w14:textId="14912668" w:rsidR="00F568A5" w:rsidRDefault="00647F54" w:rsidP="00F568A5">
      <w:pPr>
        <w:pStyle w:val="Heading2"/>
      </w:pPr>
      <w:bookmarkStart w:id="10" w:name="_Toc526920940"/>
      <w:r>
        <w:t>526/781</w:t>
      </w:r>
      <w:r w:rsidR="00F568A5">
        <w:t xml:space="preserve"> Integration</w:t>
      </w:r>
      <w:bookmarkEnd w:id="10"/>
    </w:p>
    <w:p w14:paraId="05C7B803" w14:textId="648B00BA" w:rsidR="00F568A5" w:rsidRPr="008C64DA" w:rsidRDefault="00F568A5" w:rsidP="00F568A5"/>
    <w:p w14:paraId="59EAEDEE" w14:textId="2659E196" w:rsidR="00F568A5" w:rsidRDefault="00647F54" w:rsidP="00F568A5">
      <w:pPr>
        <w:pStyle w:val="Heading3"/>
      </w:pPr>
      <w:bookmarkStart w:id="11" w:name="_Toc526920941"/>
      <w:r>
        <w:t>526/781</w:t>
      </w:r>
      <w:r w:rsidR="00F568A5">
        <w:t xml:space="preserve"> Flow</w:t>
      </w:r>
      <w:bookmarkEnd w:id="11"/>
    </w:p>
    <w:p w14:paraId="414ED436" w14:textId="59A8306F" w:rsidR="00E20705" w:rsidRPr="00E20705" w:rsidRDefault="00E20705" w:rsidP="00E20705">
      <w:r>
        <w:t xml:space="preserve">The diagram below depicts the proposed 526 flow and interactions with the </w:t>
      </w:r>
      <w:r w:rsidR="00647F54">
        <w:t>781</w:t>
      </w:r>
      <w:r>
        <w:t xml:space="preserve"> processing components.</w:t>
      </w:r>
    </w:p>
    <w:p w14:paraId="7C0E07D1" w14:textId="3766A525" w:rsidR="00E20705" w:rsidRDefault="00E20705" w:rsidP="00E20705"/>
    <w:p w14:paraId="17B11E17" w14:textId="2E33AD9A" w:rsidR="00E20705" w:rsidRDefault="00647F54" w:rsidP="00647F54">
      <w:r>
        <w:t>INSERT DIAGRAM HERE</w:t>
      </w:r>
    </w:p>
    <w:p w14:paraId="2610D193" w14:textId="0700BF5E" w:rsidR="008A220D" w:rsidRDefault="008A220D" w:rsidP="00564DEB"/>
    <w:p w14:paraId="6FF65AF3" w14:textId="590C21A6" w:rsidR="00F75517" w:rsidRDefault="00F75517" w:rsidP="00564DEB"/>
    <w:p w14:paraId="4173C36F" w14:textId="731BE097" w:rsidR="00F75517" w:rsidRDefault="00CD6CD4" w:rsidP="0044263E">
      <w:pPr>
        <w:pStyle w:val="Heading2"/>
      </w:pPr>
      <w:bookmarkStart w:id="12" w:name="_Toc526920942"/>
      <w:r>
        <w:t>781</w:t>
      </w:r>
      <w:r w:rsidR="00F75517">
        <w:t xml:space="preserve"> Back End Proc</w:t>
      </w:r>
      <w:r w:rsidR="0044263E">
        <w:t>essing</w:t>
      </w:r>
      <w:bookmarkEnd w:id="12"/>
    </w:p>
    <w:p w14:paraId="7B72345E" w14:textId="674FF46E" w:rsidR="0044263E" w:rsidRDefault="0044263E" w:rsidP="00564DEB"/>
    <w:p w14:paraId="01610A97" w14:textId="2A6A38AF" w:rsidR="0044263E" w:rsidRDefault="00DB5AA6" w:rsidP="00564DEB">
      <w:r>
        <w:lastRenderedPageBreak/>
        <w:t xml:space="preserve">The diagram below depicts the process flow for </w:t>
      </w:r>
      <w:r w:rsidR="00CD6CD4">
        <w:t>781</w:t>
      </w:r>
      <w:r>
        <w:t xml:space="preserve"> data and the integration with the 526 flow.</w:t>
      </w:r>
    </w:p>
    <w:p w14:paraId="75E602A7" w14:textId="1400B170" w:rsidR="00DB5AA6" w:rsidRDefault="00DB5AA6" w:rsidP="00564DEB"/>
    <w:p w14:paraId="79A3D765" w14:textId="72F9B69B" w:rsidR="00DB5AA6" w:rsidRDefault="00CD6CD4" w:rsidP="00564DEB">
      <w:r>
        <w:rPr>
          <w:noProof/>
        </w:rPr>
        <w:t>INSERT DIAGRAM HERE</w:t>
      </w:r>
    </w:p>
    <w:p w14:paraId="2EF50F7C" w14:textId="0A5FCCD6" w:rsidR="00DB5AA6" w:rsidRDefault="00DB5AA6" w:rsidP="00564DEB"/>
    <w:p w14:paraId="0B2CE9E2" w14:textId="7E653260" w:rsidR="008B0437" w:rsidRDefault="00E0658E" w:rsidP="00E0658E">
      <w:pPr>
        <w:pStyle w:val="Heading3"/>
      </w:pPr>
      <w:bookmarkStart w:id="13" w:name="_Toc526920943"/>
      <w:r>
        <w:t xml:space="preserve">JSON </w:t>
      </w:r>
      <w:r w:rsidR="008B0437">
        <w:t>Implementation Details</w:t>
      </w:r>
      <w:bookmarkEnd w:id="13"/>
    </w:p>
    <w:p w14:paraId="4F19F78A" w14:textId="741C12C5" w:rsidR="002823C7" w:rsidRPr="002823C7" w:rsidRDefault="002823C7" w:rsidP="002823C7"/>
    <w:p w14:paraId="3225F4DB" w14:textId="77777777" w:rsidR="00062F45" w:rsidRDefault="00062F45" w:rsidP="002823C7"/>
    <w:p w14:paraId="323A4033" w14:textId="47ED632A" w:rsidR="002823C7" w:rsidRPr="002823C7" w:rsidRDefault="002823C7" w:rsidP="002823C7">
      <w:r w:rsidRPr="002823C7">
        <w:t xml:space="preserve">Expected sample JSON file for </w:t>
      </w:r>
      <w:r w:rsidR="006E1553">
        <w:t>781</w:t>
      </w:r>
      <w:r w:rsidRPr="002823C7">
        <w:t xml:space="preserve"> PDF generation is available on:</w:t>
      </w:r>
      <w:r w:rsidR="006E1553">
        <w:t xml:space="preserve"> TBD GitHub</w:t>
      </w:r>
      <w:r w:rsidR="000113E2">
        <w:t xml:space="preserve"> and included below.</w:t>
      </w:r>
    </w:p>
    <w:p w14:paraId="7675A65B" w14:textId="77777777" w:rsidR="00405E9D" w:rsidRDefault="00405E9D" w:rsidP="002823C7"/>
    <w:p w14:paraId="7FBDC0E9" w14:textId="10C5EDC7" w:rsidR="002823C7" w:rsidRPr="002823C7" w:rsidRDefault="006E1553" w:rsidP="002823C7">
      <w:r>
        <w:t>781</w:t>
      </w:r>
      <w:r w:rsidR="002823C7" w:rsidRPr="002823C7">
        <w:t xml:space="preserve"> Background Job Initial Version is available on</w:t>
      </w:r>
      <w:r>
        <w:t>: TBD GitHub</w:t>
      </w:r>
      <w:r w:rsidRPr="002823C7">
        <w:t xml:space="preserve"> </w:t>
      </w:r>
    </w:p>
    <w:p w14:paraId="1EF7B3B2" w14:textId="77777777" w:rsidR="00405E9D" w:rsidRDefault="00405E9D" w:rsidP="002823C7"/>
    <w:p w14:paraId="2D9EA96D" w14:textId="1A7BEB1F" w:rsidR="002823C7" w:rsidRPr="002823C7" w:rsidRDefault="002823C7" w:rsidP="002823C7">
      <w:r w:rsidRPr="002823C7">
        <w:t>Details of the JSON fields are as below:</w:t>
      </w:r>
    </w:p>
    <w:p w14:paraId="6DF125FC" w14:textId="35F0B5BB" w:rsidR="002823C7" w:rsidRPr="002823C7" w:rsidRDefault="006E1553" w:rsidP="002823C7">
      <w:pPr>
        <w:numPr>
          <w:ilvl w:val="1"/>
          <w:numId w:val="11"/>
        </w:numPr>
      </w:pPr>
      <w:r>
        <w:t>TBD</w:t>
      </w:r>
    </w:p>
    <w:p w14:paraId="2B8DBB89" w14:textId="77777777" w:rsidR="00CE3FFB" w:rsidRDefault="00CE3FFB" w:rsidP="002823C7"/>
    <w:p w14:paraId="27F70C06" w14:textId="77777777" w:rsidR="00AE7344" w:rsidRDefault="00AE7344" w:rsidP="002823C7">
      <w:pPr>
        <w:rPr>
          <w:b/>
        </w:rPr>
      </w:pPr>
    </w:p>
    <w:p w14:paraId="574B1CD9" w14:textId="5F4D87A4" w:rsidR="002823C7" w:rsidRPr="006D6D41" w:rsidRDefault="00E72F13" w:rsidP="002823C7">
      <w:pPr>
        <w:rPr>
          <w:b/>
        </w:rPr>
      </w:pPr>
      <w:r>
        <w:rPr>
          <w:b/>
        </w:rPr>
        <w:t>781</w:t>
      </w:r>
      <w:r w:rsidR="002823C7" w:rsidRPr="006D6D41">
        <w:rPr>
          <w:b/>
        </w:rPr>
        <w:t xml:space="preserve"> </w:t>
      </w:r>
      <w:r w:rsidR="00CE3FFB" w:rsidRPr="006D6D41">
        <w:rPr>
          <w:b/>
        </w:rPr>
        <w:t xml:space="preserve">definition </w:t>
      </w:r>
      <w:r w:rsidR="002823C7" w:rsidRPr="006D6D41">
        <w:rPr>
          <w:b/>
        </w:rPr>
        <w:t>to</w:t>
      </w:r>
      <w:r w:rsidR="006D6D41" w:rsidRPr="006D6D41">
        <w:rPr>
          <w:b/>
        </w:rPr>
        <w:t xml:space="preserve"> be integrated into 526 Schema is </w:t>
      </w:r>
      <w:r w:rsidR="002823C7" w:rsidRPr="006D6D41">
        <w:rPr>
          <w:b/>
        </w:rPr>
        <w:t>shown below:</w:t>
      </w:r>
    </w:p>
    <w:p w14:paraId="152B1DCB" w14:textId="62895FE9" w:rsidR="001F3E56" w:rsidRDefault="001F3E56" w:rsidP="002823C7"/>
    <w:p w14:paraId="33BA2255" w14:textId="4DC7E6EE" w:rsidR="001F3E56" w:rsidRDefault="001F3E56" w:rsidP="00067B7B">
      <w:pPr>
        <w:rPr>
          <w:i/>
        </w:rPr>
      </w:pPr>
    </w:p>
    <w:p w14:paraId="6C6161DA" w14:textId="77777777" w:rsidR="00067B7B" w:rsidRDefault="00067B7B" w:rsidP="00067B7B"/>
    <w:p w14:paraId="24F10049" w14:textId="17636EE7" w:rsidR="001F3E56" w:rsidRDefault="001F3E56" w:rsidP="002823C7">
      <w:pPr>
        <w:rPr>
          <w:b/>
        </w:rPr>
      </w:pPr>
      <w:r w:rsidRPr="001F3E56">
        <w:rPr>
          <w:b/>
        </w:rPr>
        <w:t xml:space="preserve">Sample </w:t>
      </w:r>
      <w:r w:rsidR="00E72F13">
        <w:rPr>
          <w:b/>
        </w:rPr>
        <w:t>781</w:t>
      </w:r>
      <w:r w:rsidR="00863A61">
        <w:rPr>
          <w:b/>
        </w:rPr>
        <w:t xml:space="preserve"> </w:t>
      </w:r>
      <w:r w:rsidRPr="001F3E56">
        <w:rPr>
          <w:b/>
        </w:rPr>
        <w:t>JSON</w:t>
      </w:r>
      <w:r w:rsidR="00863A61">
        <w:rPr>
          <w:b/>
        </w:rPr>
        <w:t xml:space="preserve"> Payload</w:t>
      </w:r>
      <w:r w:rsidRPr="001F3E56">
        <w:rPr>
          <w:b/>
        </w:rPr>
        <w:t>:</w:t>
      </w:r>
    </w:p>
    <w:p w14:paraId="1F0CF167" w14:textId="567E9539" w:rsidR="001F3E56" w:rsidRDefault="001F3E56" w:rsidP="002823C7"/>
    <w:p w14:paraId="212F8A0D" w14:textId="6FDCF8D2" w:rsidR="00327AA2" w:rsidRPr="00374A92" w:rsidRDefault="0051585A" w:rsidP="00327AA2">
      <w:pPr>
        <w:rPr>
          <w:b/>
        </w:rPr>
      </w:pPr>
      <w:r w:rsidRPr="00374A92">
        <w:rPr>
          <w:b/>
        </w:rPr>
        <w:t xml:space="preserve">Method signature for </w:t>
      </w:r>
      <w:r w:rsidR="00E72F13">
        <w:rPr>
          <w:b/>
        </w:rPr>
        <w:t>781</w:t>
      </w:r>
      <w:r w:rsidRPr="00374A92">
        <w:rPr>
          <w:b/>
        </w:rPr>
        <w:t xml:space="preserve"> </w:t>
      </w:r>
      <w:proofErr w:type="spellStart"/>
      <w:r w:rsidR="007530DA">
        <w:rPr>
          <w:b/>
        </w:rPr>
        <w:t>Sidekiq</w:t>
      </w:r>
      <w:proofErr w:type="spellEnd"/>
      <w:r w:rsidR="007530DA">
        <w:rPr>
          <w:b/>
        </w:rPr>
        <w:t xml:space="preserve"> </w:t>
      </w:r>
      <w:r w:rsidRPr="00374A92">
        <w:rPr>
          <w:b/>
        </w:rPr>
        <w:t>async</w:t>
      </w:r>
      <w:r w:rsidR="007530DA">
        <w:rPr>
          <w:b/>
        </w:rPr>
        <w:t>hronous background</w:t>
      </w:r>
      <w:r w:rsidRPr="00374A92">
        <w:rPr>
          <w:b/>
        </w:rPr>
        <w:t xml:space="preserve"> process</w:t>
      </w:r>
    </w:p>
    <w:p w14:paraId="396EE5EF" w14:textId="77777777" w:rsidR="00374A92" w:rsidRDefault="00374A92" w:rsidP="00327AA2"/>
    <w:p w14:paraId="543DD228" w14:textId="0ECBAA64" w:rsidR="00290044" w:rsidRDefault="00290044" w:rsidP="00290044">
      <w:pPr>
        <w:autoSpaceDE w:val="0"/>
        <w:autoSpaceDN w:val="0"/>
        <w:adjustRightInd w:val="0"/>
        <w:rPr>
          <w:rFonts w:ascii="Monaco" w:hAnsi="Monaco" w:cs="Monaco"/>
          <w:i/>
          <w:iCs/>
          <w:color w:val="3F7F5F"/>
          <w:sz w:val="22"/>
          <w:szCs w:val="22"/>
        </w:rPr>
      </w:pPr>
      <w:r>
        <w:rPr>
          <w:rFonts w:ascii="Monaco" w:hAnsi="Monaco" w:cs="Monaco"/>
          <w:i/>
          <w:iCs/>
          <w:color w:val="3F7F5F"/>
          <w:sz w:val="22"/>
          <w:szCs w:val="22"/>
        </w:rPr>
        <w:t xml:space="preserve"># Performs an asynchronous job for submitting a Form </w:t>
      </w:r>
      <w:r w:rsidR="00E72F13">
        <w:rPr>
          <w:rFonts w:ascii="Monaco" w:hAnsi="Monaco" w:cs="Monaco"/>
          <w:i/>
          <w:iCs/>
          <w:color w:val="3F7F5F"/>
          <w:sz w:val="22"/>
          <w:szCs w:val="22"/>
        </w:rPr>
        <w:t>781</w:t>
      </w:r>
      <w:r>
        <w:rPr>
          <w:rFonts w:ascii="Monaco" w:hAnsi="Monaco" w:cs="Monaco"/>
          <w:i/>
          <w:iCs/>
          <w:color w:val="3F7F5F"/>
          <w:sz w:val="22"/>
          <w:szCs w:val="22"/>
        </w:rPr>
        <w:t xml:space="preserve"> to </w:t>
      </w:r>
      <w:r w:rsidR="00E72F13">
        <w:rPr>
          <w:rFonts w:ascii="Monaco" w:hAnsi="Monaco" w:cs="Monaco"/>
          <w:i/>
          <w:iCs/>
          <w:color w:val="3F7F5F"/>
          <w:sz w:val="22"/>
          <w:szCs w:val="22"/>
        </w:rPr>
        <w:t xml:space="preserve">EVSS </w:t>
      </w:r>
      <w:proofErr w:type="spellStart"/>
      <w:r w:rsidR="00E72F13">
        <w:rPr>
          <w:rFonts w:ascii="Monaco" w:hAnsi="Monaco" w:cs="Monaco"/>
          <w:i/>
          <w:iCs/>
          <w:color w:val="3F7F5F"/>
          <w:sz w:val="22"/>
          <w:szCs w:val="22"/>
        </w:rPr>
        <w:t>DocumentsServices</w:t>
      </w:r>
      <w:proofErr w:type="spellEnd"/>
      <w:r w:rsidR="00E72F13">
        <w:rPr>
          <w:rFonts w:ascii="Monaco" w:hAnsi="Monaco" w:cs="Monaco"/>
          <w:i/>
          <w:iCs/>
          <w:color w:val="3F7F5F"/>
          <w:sz w:val="22"/>
          <w:szCs w:val="22"/>
        </w:rPr>
        <w:t xml:space="preserve"> API</w:t>
      </w:r>
    </w:p>
    <w:p w14:paraId="36548357" w14:textId="1135C809" w:rsidR="00E72F13" w:rsidRDefault="00E72F13" w:rsidP="00290044">
      <w:pPr>
        <w:autoSpaceDE w:val="0"/>
        <w:autoSpaceDN w:val="0"/>
        <w:adjustRightInd w:val="0"/>
        <w:rPr>
          <w:rFonts w:ascii="Monaco" w:hAnsi="Monaco" w:cs="Monaco"/>
          <w:i/>
          <w:iCs/>
          <w:color w:val="3F7F5F"/>
          <w:sz w:val="22"/>
          <w:szCs w:val="22"/>
        </w:rPr>
      </w:pPr>
      <w:r>
        <w:rPr>
          <w:rFonts w:ascii="Monaco" w:hAnsi="Monaco" w:cs="Monaco"/>
          <w:i/>
          <w:iCs/>
          <w:color w:val="3F7F5F"/>
          <w:sz w:val="22"/>
          <w:szCs w:val="22"/>
        </w:rPr>
        <w:t># @</w:t>
      </w:r>
      <w:proofErr w:type="spellStart"/>
      <w:r>
        <w:rPr>
          <w:rFonts w:ascii="Monaco" w:hAnsi="Monaco" w:cs="Monaco"/>
          <w:i/>
          <w:iCs/>
          <w:color w:val="3F7F5F"/>
          <w:sz w:val="22"/>
          <w:szCs w:val="22"/>
        </w:rPr>
        <w:t>param</w:t>
      </w:r>
      <w:proofErr w:type="spellEnd"/>
    </w:p>
    <w:p w14:paraId="5747B412" w14:textId="0299C0D4" w:rsidR="00E72F13" w:rsidRDefault="00E72F13" w:rsidP="00290044">
      <w:pPr>
        <w:autoSpaceDE w:val="0"/>
        <w:autoSpaceDN w:val="0"/>
        <w:adjustRightInd w:val="0"/>
        <w:rPr>
          <w:rFonts w:ascii="Monaco" w:hAnsi="Monaco" w:cs="Monaco"/>
          <w:i/>
          <w:iCs/>
          <w:color w:val="3F7F5F"/>
          <w:sz w:val="22"/>
          <w:szCs w:val="22"/>
        </w:rPr>
      </w:pPr>
      <w:r>
        <w:rPr>
          <w:rFonts w:ascii="Monaco" w:hAnsi="Monaco" w:cs="Monaco"/>
          <w:i/>
          <w:iCs/>
          <w:color w:val="3F7F5F"/>
          <w:sz w:val="22"/>
          <w:szCs w:val="22"/>
        </w:rPr>
        <w:t># @</w:t>
      </w:r>
      <w:proofErr w:type="spellStart"/>
      <w:r>
        <w:rPr>
          <w:rFonts w:ascii="Monaco" w:hAnsi="Monaco" w:cs="Monaco"/>
          <w:i/>
          <w:iCs/>
          <w:color w:val="3F7F5F"/>
          <w:sz w:val="22"/>
          <w:szCs w:val="22"/>
        </w:rPr>
        <w:t>param</w:t>
      </w:r>
      <w:proofErr w:type="spellEnd"/>
    </w:p>
    <w:p w14:paraId="2C18F88C" w14:textId="7E7C0FDB" w:rsidR="003F4567" w:rsidRPr="00F01AF5" w:rsidRDefault="00E72F13" w:rsidP="00F01AF5">
      <w:pPr>
        <w:autoSpaceDE w:val="0"/>
        <w:autoSpaceDN w:val="0"/>
        <w:adjustRightInd w:val="0"/>
        <w:rPr>
          <w:rFonts w:ascii="Monaco" w:hAnsi="Monaco" w:cs="Monaco"/>
          <w:sz w:val="22"/>
          <w:szCs w:val="22"/>
        </w:rPr>
      </w:pPr>
      <w:r>
        <w:rPr>
          <w:rFonts w:ascii="Monaco" w:hAnsi="Monaco" w:cs="Monaco"/>
          <w:i/>
          <w:iCs/>
          <w:color w:val="3F7F5F"/>
          <w:sz w:val="22"/>
          <w:szCs w:val="22"/>
        </w:rPr>
        <w:t># @</w:t>
      </w:r>
      <w:proofErr w:type="spellStart"/>
      <w:r>
        <w:rPr>
          <w:rFonts w:ascii="Monaco" w:hAnsi="Monaco" w:cs="Monaco"/>
          <w:i/>
          <w:iCs/>
          <w:color w:val="3F7F5F"/>
          <w:sz w:val="22"/>
          <w:szCs w:val="22"/>
        </w:rPr>
        <w:t>param</w:t>
      </w:r>
      <w:proofErr w:type="spellEnd"/>
    </w:p>
    <w:p w14:paraId="5555C253" w14:textId="2E718964" w:rsidR="003F4567" w:rsidRDefault="003F4567" w:rsidP="00DE4E18"/>
    <w:p w14:paraId="54B09B51" w14:textId="77777777" w:rsidR="00465172" w:rsidRDefault="00465172" w:rsidP="00DE4E18"/>
    <w:sectPr w:rsidR="00465172" w:rsidSect="00756D9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00"/>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4DD0"/>
    <w:multiLevelType w:val="hybridMultilevel"/>
    <w:tmpl w:val="E37A7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F009F"/>
    <w:multiLevelType w:val="hybridMultilevel"/>
    <w:tmpl w:val="02EA1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30C89"/>
    <w:multiLevelType w:val="multilevel"/>
    <w:tmpl w:val="4236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325F5"/>
    <w:multiLevelType w:val="hybridMultilevel"/>
    <w:tmpl w:val="D4A2E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42620"/>
    <w:multiLevelType w:val="hybridMultilevel"/>
    <w:tmpl w:val="8CF0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46708"/>
    <w:multiLevelType w:val="hybridMultilevel"/>
    <w:tmpl w:val="3D7AC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D4D50"/>
    <w:multiLevelType w:val="hybridMultilevel"/>
    <w:tmpl w:val="99782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BD1811"/>
    <w:multiLevelType w:val="hybridMultilevel"/>
    <w:tmpl w:val="08D2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92225"/>
    <w:multiLevelType w:val="hybridMultilevel"/>
    <w:tmpl w:val="51BAD1B0"/>
    <w:lvl w:ilvl="0" w:tplc="F9D86770">
      <w:start w:val="1"/>
      <w:numFmt w:val="bullet"/>
      <w:lvlText w:val="•"/>
      <w:lvlJc w:val="left"/>
      <w:pPr>
        <w:tabs>
          <w:tab w:val="num" w:pos="360"/>
        </w:tabs>
        <w:ind w:left="360" w:hanging="360"/>
      </w:pPr>
      <w:rPr>
        <w:rFonts w:ascii="Arial" w:hAnsi="Arial" w:hint="default"/>
      </w:rPr>
    </w:lvl>
    <w:lvl w:ilvl="1" w:tplc="B0040868" w:tentative="1">
      <w:start w:val="1"/>
      <w:numFmt w:val="bullet"/>
      <w:lvlText w:val="•"/>
      <w:lvlJc w:val="left"/>
      <w:pPr>
        <w:tabs>
          <w:tab w:val="num" w:pos="1080"/>
        </w:tabs>
        <w:ind w:left="1080" w:hanging="360"/>
      </w:pPr>
      <w:rPr>
        <w:rFonts w:ascii="Arial" w:hAnsi="Arial" w:hint="default"/>
      </w:rPr>
    </w:lvl>
    <w:lvl w:ilvl="2" w:tplc="C7383D66" w:tentative="1">
      <w:start w:val="1"/>
      <w:numFmt w:val="bullet"/>
      <w:lvlText w:val="•"/>
      <w:lvlJc w:val="left"/>
      <w:pPr>
        <w:tabs>
          <w:tab w:val="num" w:pos="1800"/>
        </w:tabs>
        <w:ind w:left="1800" w:hanging="360"/>
      </w:pPr>
      <w:rPr>
        <w:rFonts w:ascii="Arial" w:hAnsi="Arial" w:hint="default"/>
      </w:rPr>
    </w:lvl>
    <w:lvl w:ilvl="3" w:tplc="E534AD70" w:tentative="1">
      <w:start w:val="1"/>
      <w:numFmt w:val="bullet"/>
      <w:lvlText w:val="•"/>
      <w:lvlJc w:val="left"/>
      <w:pPr>
        <w:tabs>
          <w:tab w:val="num" w:pos="2520"/>
        </w:tabs>
        <w:ind w:left="2520" w:hanging="360"/>
      </w:pPr>
      <w:rPr>
        <w:rFonts w:ascii="Arial" w:hAnsi="Arial" w:hint="default"/>
      </w:rPr>
    </w:lvl>
    <w:lvl w:ilvl="4" w:tplc="57049E3E" w:tentative="1">
      <w:start w:val="1"/>
      <w:numFmt w:val="bullet"/>
      <w:lvlText w:val="•"/>
      <w:lvlJc w:val="left"/>
      <w:pPr>
        <w:tabs>
          <w:tab w:val="num" w:pos="3240"/>
        </w:tabs>
        <w:ind w:left="3240" w:hanging="360"/>
      </w:pPr>
      <w:rPr>
        <w:rFonts w:ascii="Arial" w:hAnsi="Arial" w:hint="default"/>
      </w:rPr>
    </w:lvl>
    <w:lvl w:ilvl="5" w:tplc="3C4462DA" w:tentative="1">
      <w:start w:val="1"/>
      <w:numFmt w:val="bullet"/>
      <w:lvlText w:val="•"/>
      <w:lvlJc w:val="left"/>
      <w:pPr>
        <w:tabs>
          <w:tab w:val="num" w:pos="3960"/>
        </w:tabs>
        <w:ind w:left="3960" w:hanging="360"/>
      </w:pPr>
      <w:rPr>
        <w:rFonts w:ascii="Arial" w:hAnsi="Arial" w:hint="default"/>
      </w:rPr>
    </w:lvl>
    <w:lvl w:ilvl="6" w:tplc="9B9E76BE" w:tentative="1">
      <w:start w:val="1"/>
      <w:numFmt w:val="bullet"/>
      <w:lvlText w:val="•"/>
      <w:lvlJc w:val="left"/>
      <w:pPr>
        <w:tabs>
          <w:tab w:val="num" w:pos="4680"/>
        </w:tabs>
        <w:ind w:left="4680" w:hanging="360"/>
      </w:pPr>
      <w:rPr>
        <w:rFonts w:ascii="Arial" w:hAnsi="Arial" w:hint="default"/>
      </w:rPr>
    </w:lvl>
    <w:lvl w:ilvl="7" w:tplc="BDD66982" w:tentative="1">
      <w:start w:val="1"/>
      <w:numFmt w:val="bullet"/>
      <w:lvlText w:val="•"/>
      <w:lvlJc w:val="left"/>
      <w:pPr>
        <w:tabs>
          <w:tab w:val="num" w:pos="5400"/>
        </w:tabs>
        <w:ind w:left="5400" w:hanging="360"/>
      </w:pPr>
      <w:rPr>
        <w:rFonts w:ascii="Arial" w:hAnsi="Arial" w:hint="default"/>
      </w:rPr>
    </w:lvl>
    <w:lvl w:ilvl="8" w:tplc="283AC738"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516C62FE"/>
    <w:multiLevelType w:val="hybridMultilevel"/>
    <w:tmpl w:val="0334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8A3678"/>
    <w:multiLevelType w:val="hybridMultilevel"/>
    <w:tmpl w:val="DEB66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05B73"/>
    <w:multiLevelType w:val="hybridMultilevel"/>
    <w:tmpl w:val="19B0BA8E"/>
    <w:lvl w:ilvl="0" w:tplc="7AE642BC">
      <w:start w:val="1"/>
      <w:numFmt w:val="bullet"/>
      <w:lvlText w:val="•"/>
      <w:lvlJc w:val="left"/>
      <w:pPr>
        <w:tabs>
          <w:tab w:val="num" w:pos="720"/>
        </w:tabs>
        <w:ind w:left="720" w:hanging="360"/>
      </w:pPr>
      <w:rPr>
        <w:rFonts w:ascii="Arial" w:hAnsi="Arial" w:hint="default"/>
      </w:rPr>
    </w:lvl>
    <w:lvl w:ilvl="1" w:tplc="7AB60A74">
      <w:start w:val="1"/>
      <w:numFmt w:val="bullet"/>
      <w:lvlText w:val="•"/>
      <w:lvlJc w:val="left"/>
      <w:pPr>
        <w:tabs>
          <w:tab w:val="num" w:pos="1440"/>
        </w:tabs>
        <w:ind w:left="1440" w:hanging="360"/>
      </w:pPr>
      <w:rPr>
        <w:rFonts w:ascii="Arial" w:hAnsi="Arial" w:hint="default"/>
      </w:rPr>
    </w:lvl>
    <w:lvl w:ilvl="2" w:tplc="4F085356">
      <w:start w:val="1"/>
      <w:numFmt w:val="bullet"/>
      <w:lvlText w:val="•"/>
      <w:lvlJc w:val="left"/>
      <w:pPr>
        <w:tabs>
          <w:tab w:val="num" w:pos="2160"/>
        </w:tabs>
        <w:ind w:left="2160" w:hanging="360"/>
      </w:pPr>
      <w:rPr>
        <w:rFonts w:ascii="Arial" w:hAnsi="Arial" w:hint="default"/>
      </w:rPr>
    </w:lvl>
    <w:lvl w:ilvl="3" w:tplc="963CF960" w:tentative="1">
      <w:start w:val="1"/>
      <w:numFmt w:val="bullet"/>
      <w:lvlText w:val="•"/>
      <w:lvlJc w:val="left"/>
      <w:pPr>
        <w:tabs>
          <w:tab w:val="num" w:pos="2880"/>
        </w:tabs>
        <w:ind w:left="2880" w:hanging="360"/>
      </w:pPr>
      <w:rPr>
        <w:rFonts w:ascii="Arial" w:hAnsi="Arial" w:hint="default"/>
      </w:rPr>
    </w:lvl>
    <w:lvl w:ilvl="4" w:tplc="9718EEA4" w:tentative="1">
      <w:start w:val="1"/>
      <w:numFmt w:val="bullet"/>
      <w:lvlText w:val="•"/>
      <w:lvlJc w:val="left"/>
      <w:pPr>
        <w:tabs>
          <w:tab w:val="num" w:pos="3600"/>
        </w:tabs>
        <w:ind w:left="3600" w:hanging="360"/>
      </w:pPr>
      <w:rPr>
        <w:rFonts w:ascii="Arial" w:hAnsi="Arial" w:hint="default"/>
      </w:rPr>
    </w:lvl>
    <w:lvl w:ilvl="5" w:tplc="9F4CB666" w:tentative="1">
      <w:start w:val="1"/>
      <w:numFmt w:val="bullet"/>
      <w:lvlText w:val="•"/>
      <w:lvlJc w:val="left"/>
      <w:pPr>
        <w:tabs>
          <w:tab w:val="num" w:pos="4320"/>
        </w:tabs>
        <w:ind w:left="4320" w:hanging="360"/>
      </w:pPr>
      <w:rPr>
        <w:rFonts w:ascii="Arial" w:hAnsi="Arial" w:hint="default"/>
      </w:rPr>
    </w:lvl>
    <w:lvl w:ilvl="6" w:tplc="D7C665F8" w:tentative="1">
      <w:start w:val="1"/>
      <w:numFmt w:val="bullet"/>
      <w:lvlText w:val="•"/>
      <w:lvlJc w:val="left"/>
      <w:pPr>
        <w:tabs>
          <w:tab w:val="num" w:pos="5040"/>
        </w:tabs>
        <w:ind w:left="5040" w:hanging="360"/>
      </w:pPr>
      <w:rPr>
        <w:rFonts w:ascii="Arial" w:hAnsi="Arial" w:hint="default"/>
      </w:rPr>
    </w:lvl>
    <w:lvl w:ilvl="7" w:tplc="6FE2C07E" w:tentative="1">
      <w:start w:val="1"/>
      <w:numFmt w:val="bullet"/>
      <w:lvlText w:val="•"/>
      <w:lvlJc w:val="left"/>
      <w:pPr>
        <w:tabs>
          <w:tab w:val="num" w:pos="5760"/>
        </w:tabs>
        <w:ind w:left="5760" w:hanging="360"/>
      </w:pPr>
      <w:rPr>
        <w:rFonts w:ascii="Arial" w:hAnsi="Arial" w:hint="default"/>
      </w:rPr>
    </w:lvl>
    <w:lvl w:ilvl="8" w:tplc="3AEA74A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A037FB6"/>
    <w:multiLevelType w:val="multilevel"/>
    <w:tmpl w:val="80CE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384BB5"/>
    <w:multiLevelType w:val="hybridMultilevel"/>
    <w:tmpl w:val="4E986DAE"/>
    <w:lvl w:ilvl="0" w:tplc="18469CAE">
      <w:start w:val="1"/>
      <w:numFmt w:val="bullet"/>
      <w:lvlText w:val="•"/>
      <w:lvlJc w:val="left"/>
      <w:pPr>
        <w:tabs>
          <w:tab w:val="num" w:pos="720"/>
        </w:tabs>
        <w:ind w:left="720" w:hanging="360"/>
      </w:pPr>
      <w:rPr>
        <w:rFonts w:ascii="Arial" w:hAnsi="Arial" w:hint="default"/>
      </w:rPr>
    </w:lvl>
    <w:lvl w:ilvl="1" w:tplc="633663B8" w:tentative="1">
      <w:start w:val="1"/>
      <w:numFmt w:val="bullet"/>
      <w:lvlText w:val="•"/>
      <w:lvlJc w:val="left"/>
      <w:pPr>
        <w:tabs>
          <w:tab w:val="num" w:pos="1440"/>
        </w:tabs>
        <w:ind w:left="1440" w:hanging="360"/>
      </w:pPr>
      <w:rPr>
        <w:rFonts w:ascii="Arial" w:hAnsi="Arial" w:hint="default"/>
      </w:rPr>
    </w:lvl>
    <w:lvl w:ilvl="2" w:tplc="E390A612" w:tentative="1">
      <w:start w:val="1"/>
      <w:numFmt w:val="bullet"/>
      <w:lvlText w:val="•"/>
      <w:lvlJc w:val="left"/>
      <w:pPr>
        <w:tabs>
          <w:tab w:val="num" w:pos="2160"/>
        </w:tabs>
        <w:ind w:left="2160" w:hanging="360"/>
      </w:pPr>
      <w:rPr>
        <w:rFonts w:ascii="Arial" w:hAnsi="Arial" w:hint="default"/>
      </w:rPr>
    </w:lvl>
    <w:lvl w:ilvl="3" w:tplc="A2DEC45A" w:tentative="1">
      <w:start w:val="1"/>
      <w:numFmt w:val="bullet"/>
      <w:lvlText w:val="•"/>
      <w:lvlJc w:val="left"/>
      <w:pPr>
        <w:tabs>
          <w:tab w:val="num" w:pos="2880"/>
        </w:tabs>
        <w:ind w:left="2880" w:hanging="360"/>
      </w:pPr>
      <w:rPr>
        <w:rFonts w:ascii="Arial" w:hAnsi="Arial" w:hint="default"/>
      </w:rPr>
    </w:lvl>
    <w:lvl w:ilvl="4" w:tplc="515EDF66" w:tentative="1">
      <w:start w:val="1"/>
      <w:numFmt w:val="bullet"/>
      <w:lvlText w:val="•"/>
      <w:lvlJc w:val="left"/>
      <w:pPr>
        <w:tabs>
          <w:tab w:val="num" w:pos="3600"/>
        </w:tabs>
        <w:ind w:left="3600" w:hanging="360"/>
      </w:pPr>
      <w:rPr>
        <w:rFonts w:ascii="Arial" w:hAnsi="Arial" w:hint="default"/>
      </w:rPr>
    </w:lvl>
    <w:lvl w:ilvl="5" w:tplc="04C430C8" w:tentative="1">
      <w:start w:val="1"/>
      <w:numFmt w:val="bullet"/>
      <w:lvlText w:val="•"/>
      <w:lvlJc w:val="left"/>
      <w:pPr>
        <w:tabs>
          <w:tab w:val="num" w:pos="4320"/>
        </w:tabs>
        <w:ind w:left="4320" w:hanging="360"/>
      </w:pPr>
      <w:rPr>
        <w:rFonts w:ascii="Arial" w:hAnsi="Arial" w:hint="default"/>
      </w:rPr>
    </w:lvl>
    <w:lvl w:ilvl="6" w:tplc="C7D27E78" w:tentative="1">
      <w:start w:val="1"/>
      <w:numFmt w:val="bullet"/>
      <w:lvlText w:val="•"/>
      <w:lvlJc w:val="left"/>
      <w:pPr>
        <w:tabs>
          <w:tab w:val="num" w:pos="5040"/>
        </w:tabs>
        <w:ind w:left="5040" w:hanging="360"/>
      </w:pPr>
      <w:rPr>
        <w:rFonts w:ascii="Arial" w:hAnsi="Arial" w:hint="default"/>
      </w:rPr>
    </w:lvl>
    <w:lvl w:ilvl="7" w:tplc="449CA340" w:tentative="1">
      <w:start w:val="1"/>
      <w:numFmt w:val="bullet"/>
      <w:lvlText w:val="•"/>
      <w:lvlJc w:val="left"/>
      <w:pPr>
        <w:tabs>
          <w:tab w:val="num" w:pos="5760"/>
        </w:tabs>
        <w:ind w:left="5760" w:hanging="360"/>
      </w:pPr>
      <w:rPr>
        <w:rFonts w:ascii="Arial" w:hAnsi="Arial" w:hint="default"/>
      </w:rPr>
    </w:lvl>
    <w:lvl w:ilvl="8" w:tplc="604CDB5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D2C21C9"/>
    <w:multiLevelType w:val="hybridMultilevel"/>
    <w:tmpl w:val="C338CBFA"/>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5" w15:restartNumberingAfterBreak="0">
    <w:nsid w:val="61780BF4"/>
    <w:multiLevelType w:val="hybridMultilevel"/>
    <w:tmpl w:val="9A16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1704D"/>
    <w:multiLevelType w:val="hybridMultilevel"/>
    <w:tmpl w:val="A7CA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C07E81"/>
    <w:multiLevelType w:val="hybridMultilevel"/>
    <w:tmpl w:val="C3203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E82137"/>
    <w:multiLevelType w:val="multilevel"/>
    <w:tmpl w:val="0474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E76D57"/>
    <w:multiLevelType w:val="hybridMultilevel"/>
    <w:tmpl w:val="3DD6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46078C"/>
    <w:multiLevelType w:val="hybridMultilevel"/>
    <w:tmpl w:val="49C0BB2C"/>
    <w:lvl w:ilvl="0" w:tplc="F9D86770">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501627"/>
    <w:multiLevelType w:val="hybridMultilevel"/>
    <w:tmpl w:val="125CA8B0"/>
    <w:lvl w:ilvl="0" w:tplc="F6C0DFDC">
      <w:start w:val="1"/>
      <w:numFmt w:val="bullet"/>
      <w:lvlText w:val="-"/>
      <w:lvlJc w:val="left"/>
      <w:pPr>
        <w:tabs>
          <w:tab w:val="num" w:pos="720"/>
        </w:tabs>
        <w:ind w:left="720" w:hanging="360"/>
      </w:pPr>
      <w:rPr>
        <w:rFonts w:ascii="LucidaGrande" w:hAnsi="LucidaGrande" w:hint="default"/>
      </w:rPr>
    </w:lvl>
    <w:lvl w:ilvl="1" w:tplc="8AE2A6E0">
      <w:start w:val="1"/>
      <w:numFmt w:val="bullet"/>
      <w:lvlText w:val="-"/>
      <w:lvlJc w:val="left"/>
      <w:pPr>
        <w:tabs>
          <w:tab w:val="num" w:pos="1440"/>
        </w:tabs>
        <w:ind w:left="1440" w:hanging="360"/>
      </w:pPr>
      <w:rPr>
        <w:rFonts w:ascii="LucidaGrande" w:hAnsi="LucidaGrande" w:hint="default"/>
      </w:rPr>
    </w:lvl>
    <w:lvl w:ilvl="2" w:tplc="49ACB23C" w:tentative="1">
      <w:start w:val="1"/>
      <w:numFmt w:val="bullet"/>
      <w:lvlText w:val="-"/>
      <w:lvlJc w:val="left"/>
      <w:pPr>
        <w:tabs>
          <w:tab w:val="num" w:pos="2160"/>
        </w:tabs>
        <w:ind w:left="2160" w:hanging="360"/>
      </w:pPr>
      <w:rPr>
        <w:rFonts w:ascii="LucidaGrande" w:hAnsi="LucidaGrande" w:hint="default"/>
      </w:rPr>
    </w:lvl>
    <w:lvl w:ilvl="3" w:tplc="3F3A0F42" w:tentative="1">
      <w:start w:val="1"/>
      <w:numFmt w:val="bullet"/>
      <w:lvlText w:val="-"/>
      <w:lvlJc w:val="left"/>
      <w:pPr>
        <w:tabs>
          <w:tab w:val="num" w:pos="2880"/>
        </w:tabs>
        <w:ind w:left="2880" w:hanging="360"/>
      </w:pPr>
      <w:rPr>
        <w:rFonts w:ascii="LucidaGrande" w:hAnsi="LucidaGrande" w:hint="default"/>
      </w:rPr>
    </w:lvl>
    <w:lvl w:ilvl="4" w:tplc="B2363528" w:tentative="1">
      <w:start w:val="1"/>
      <w:numFmt w:val="bullet"/>
      <w:lvlText w:val="-"/>
      <w:lvlJc w:val="left"/>
      <w:pPr>
        <w:tabs>
          <w:tab w:val="num" w:pos="3600"/>
        </w:tabs>
        <w:ind w:left="3600" w:hanging="360"/>
      </w:pPr>
      <w:rPr>
        <w:rFonts w:ascii="LucidaGrande" w:hAnsi="LucidaGrande" w:hint="default"/>
      </w:rPr>
    </w:lvl>
    <w:lvl w:ilvl="5" w:tplc="D1B0D4B8" w:tentative="1">
      <w:start w:val="1"/>
      <w:numFmt w:val="bullet"/>
      <w:lvlText w:val="-"/>
      <w:lvlJc w:val="left"/>
      <w:pPr>
        <w:tabs>
          <w:tab w:val="num" w:pos="4320"/>
        </w:tabs>
        <w:ind w:left="4320" w:hanging="360"/>
      </w:pPr>
      <w:rPr>
        <w:rFonts w:ascii="LucidaGrande" w:hAnsi="LucidaGrande" w:hint="default"/>
      </w:rPr>
    </w:lvl>
    <w:lvl w:ilvl="6" w:tplc="5302E86C" w:tentative="1">
      <w:start w:val="1"/>
      <w:numFmt w:val="bullet"/>
      <w:lvlText w:val="-"/>
      <w:lvlJc w:val="left"/>
      <w:pPr>
        <w:tabs>
          <w:tab w:val="num" w:pos="5040"/>
        </w:tabs>
        <w:ind w:left="5040" w:hanging="360"/>
      </w:pPr>
      <w:rPr>
        <w:rFonts w:ascii="LucidaGrande" w:hAnsi="LucidaGrande" w:hint="default"/>
      </w:rPr>
    </w:lvl>
    <w:lvl w:ilvl="7" w:tplc="0D3C3BFE" w:tentative="1">
      <w:start w:val="1"/>
      <w:numFmt w:val="bullet"/>
      <w:lvlText w:val="-"/>
      <w:lvlJc w:val="left"/>
      <w:pPr>
        <w:tabs>
          <w:tab w:val="num" w:pos="5760"/>
        </w:tabs>
        <w:ind w:left="5760" w:hanging="360"/>
      </w:pPr>
      <w:rPr>
        <w:rFonts w:ascii="LucidaGrande" w:hAnsi="LucidaGrande" w:hint="default"/>
      </w:rPr>
    </w:lvl>
    <w:lvl w:ilvl="8" w:tplc="0AFE1EDC" w:tentative="1">
      <w:start w:val="1"/>
      <w:numFmt w:val="bullet"/>
      <w:lvlText w:val="-"/>
      <w:lvlJc w:val="left"/>
      <w:pPr>
        <w:tabs>
          <w:tab w:val="num" w:pos="6480"/>
        </w:tabs>
        <w:ind w:left="6480" w:hanging="360"/>
      </w:pPr>
      <w:rPr>
        <w:rFonts w:ascii="LucidaGrande" w:hAnsi="LucidaGrande" w:hint="default"/>
      </w:rPr>
    </w:lvl>
  </w:abstractNum>
  <w:num w:numId="1">
    <w:abstractNumId w:val="7"/>
  </w:num>
  <w:num w:numId="2">
    <w:abstractNumId w:val="4"/>
  </w:num>
  <w:num w:numId="3">
    <w:abstractNumId w:val="10"/>
  </w:num>
  <w:num w:numId="4">
    <w:abstractNumId w:val="5"/>
  </w:num>
  <w:num w:numId="5">
    <w:abstractNumId w:val="16"/>
  </w:num>
  <w:num w:numId="6">
    <w:abstractNumId w:val="17"/>
  </w:num>
  <w:num w:numId="7">
    <w:abstractNumId w:val="9"/>
  </w:num>
  <w:num w:numId="8">
    <w:abstractNumId w:val="15"/>
  </w:num>
  <w:num w:numId="9">
    <w:abstractNumId w:val="3"/>
  </w:num>
  <w:num w:numId="10">
    <w:abstractNumId w:val="1"/>
  </w:num>
  <w:num w:numId="11">
    <w:abstractNumId w:val="2"/>
  </w:num>
  <w:num w:numId="12">
    <w:abstractNumId w:val="12"/>
  </w:num>
  <w:num w:numId="13">
    <w:abstractNumId w:val="19"/>
  </w:num>
  <w:num w:numId="14">
    <w:abstractNumId w:val="14"/>
  </w:num>
  <w:num w:numId="15">
    <w:abstractNumId w:val="6"/>
  </w:num>
  <w:num w:numId="16">
    <w:abstractNumId w:val="0"/>
  </w:num>
  <w:num w:numId="17">
    <w:abstractNumId w:val="18"/>
  </w:num>
  <w:num w:numId="18">
    <w:abstractNumId w:val="21"/>
  </w:num>
  <w:num w:numId="19">
    <w:abstractNumId w:val="8"/>
  </w:num>
  <w:num w:numId="20">
    <w:abstractNumId w:val="11"/>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18"/>
    <w:rsid w:val="00001DA1"/>
    <w:rsid w:val="000113E2"/>
    <w:rsid w:val="00012756"/>
    <w:rsid w:val="00012BA4"/>
    <w:rsid w:val="0002284B"/>
    <w:rsid w:val="000252DA"/>
    <w:rsid w:val="00025E0C"/>
    <w:rsid w:val="000409EE"/>
    <w:rsid w:val="00041E0D"/>
    <w:rsid w:val="000425C6"/>
    <w:rsid w:val="00044B2F"/>
    <w:rsid w:val="0006205B"/>
    <w:rsid w:val="00062F45"/>
    <w:rsid w:val="00065EDE"/>
    <w:rsid w:val="00067B7B"/>
    <w:rsid w:val="00067FA8"/>
    <w:rsid w:val="00073D6E"/>
    <w:rsid w:val="000825F1"/>
    <w:rsid w:val="00095E5B"/>
    <w:rsid w:val="00097FD9"/>
    <w:rsid w:val="000C6126"/>
    <w:rsid w:val="000D38D4"/>
    <w:rsid w:val="000D49FE"/>
    <w:rsid w:val="000D534B"/>
    <w:rsid w:val="000D5DE8"/>
    <w:rsid w:val="000D6F85"/>
    <w:rsid w:val="000E7EED"/>
    <w:rsid w:val="000F4DCE"/>
    <w:rsid w:val="000F504F"/>
    <w:rsid w:val="001058A0"/>
    <w:rsid w:val="00107DB0"/>
    <w:rsid w:val="00117CB0"/>
    <w:rsid w:val="00141778"/>
    <w:rsid w:val="0015366C"/>
    <w:rsid w:val="0018748F"/>
    <w:rsid w:val="001911BB"/>
    <w:rsid w:val="00191C06"/>
    <w:rsid w:val="001A62AB"/>
    <w:rsid w:val="001B04B3"/>
    <w:rsid w:val="001B07E7"/>
    <w:rsid w:val="001D0B80"/>
    <w:rsid w:val="001D34BE"/>
    <w:rsid w:val="001E0278"/>
    <w:rsid w:val="001E29E0"/>
    <w:rsid w:val="001F3E56"/>
    <w:rsid w:val="001F4659"/>
    <w:rsid w:val="001F74CD"/>
    <w:rsid w:val="002021F5"/>
    <w:rsid w:val="00207C50"/>
    <w:rsid w:val="00213B7A"/>
    <w:rsid w:val="00224D68"/>
    <w:rsid w:val="00233AB5"/>
    <w:rsid w:val="00245E6D"/>
    <w:rsid w:val="00251B5D"/>
    <w:rsid w:val="0025667A"/>
    <w:rsid w:val="00256B8C"/>
    <w:rsid w:val="002638C3"/>
    <w:rsid w:val="00267F47"/>
    <w:rsid w:val="0027345B"/>
    <w:rsid w:val="00280492"/>
    <w:rsid w:val="002823C7"/>
    <w:rsid w:val="00284701"/>
    <w:rsid w:val="0028747B"/>
    <w:rsid w:val="00290044"/>
    <w:rsid w:val="00297560"/>
    <w:rsid w:val="002A657C"/>
    <w:rsid w:val="002B2C62"/>
    <w:rsid w:val="002B34DA"/>
    <w:rsid w:val="002B3BAE"/>
    <w:rsid w:val="002B45C7"/>
    <w:rsid w:val="002C3D43"/>
    <w:rsid w:val="002D0CA0"/>
    <w:rsid w:val="002D7E83"/>
    <w:rsid w:val="002F451A"/>
    <w:rsid w:val="0031551D"/>
    <w:rsid w:val="003168AD"/>
    <w:rsid w:val="00316F15"/>
    <w:rsid w:val="00327AA2"/>
    <w:rsid w:val="00350C1A"/>
    <w:rsid w:val="00351FA0"/>
    <w:rsid w:val="00374A92"/>
    <w:rsid w:val="0037559C"/>
    <w:rsid w:val="003800A3"/>
    <w:rsid w:val="00382A41"/>
    <w:rsid w:val="00387F5C"/>
    <w:rsid w:val="003A2486"/>
    <w:rsid w:val="003A59F0"/>
    <w:rsid w:val="003B04DD"/>
    <w:rsid w:val="003B2CBE"/>
    <w:rsid w:val="003C7AEB"/>
    <w:rsid w:val="003D077F"/>
    <w:rsid w:val="003D6EA0"/>
    <w:rsid w:val="003E5DCF"/>
    <w:rsid w:val="003E6F32"/>
    <w:rsid w:val="003F4567"/>
    <w:rsid w:val="00404B34"/>
    <w:rsid w:val="00405E9D"/>
    <w:rsid w:val="004124E6"/>
    <w:rsid w:val="00423EA4"/>
    <w:rsid w:val="00425537"/>
    <w:rsid w:val="00427CD5"/>
    <w:rsid w:val="00436FD0"/>
    <w:rsid w:val="0044263E"/>
    <w:rsid w:val="00451F5A"/>
    <w:rsid w:val="00462142"/>
    <w:rsid w:val="00465172"/>
    <w:rsid w:val="0049414D"/>
    <w:rsid w:val="004A605C"/>
    <w:rsid w:val="004B149C"/>
    <w:rsid w:val="004B4181"/>
    <w:rsid w:val="004C0EE7"/>
    <w:rsid w:val="004C24FD"/>
    <w:rsid w:val="004C6702"/>
    <w:rsid w:val="004D2E14"/>
    <w:rsid w:val="004E4B4D"/>
    <w:rsid w:val="004E500F"/>
    <w:rsid w:val="005076FE"/>
    <w:rsid w:val="00510E2A"/>
    <w:rsid w:val="0051585A"/>
    <w:rsid w:val="005314EA"/>
    <w:rsid w:val="00544A80"/>
    <w:rsid w:val="005469C1"/>
    <w:rsid w:val="005535D6"/>
    <w:rsid w:val="00556963"/>
    <w:rsid w:val="00561EB1"/>
    <w:rsid w:val="00564DEB"/>
    <w:rsid w:val="00566CC4"/>
    <w:rsid w:val="00573B23"/>
    <w:rsid w:val="0057774F"/>
    <w:rsid w:val="0058704D"/>
    <w:rsid w:val="00590AA3"/>
    <w:rsid w:val="005A0828"/>
    <w:rsid w:val="005A52BC"/>
    <w:rsid w:val="005A6495"/>
    <w:rsid w:val="005B15EA"/>
    <w:rsid w:val="005B2BC3"/>
    <w:rsid w:val="005B32E3"/>
    <w:rsid w:val="005C6646"/>
    <w:rsid w:val="005D0C5A"/>
    <w:rsid w:val="005D134A"/>
    <w:rsid w:val="005E5D2D"/>
    <w:rsid w:val="00603183"/>
    <w:rsid w:val="00603B89"/>
    <w:rsid w:val="00610B5B"/>
    <w:rsid w:val="00630B29"/>
    <w:rsid w:val="006411EE"/>
    <w:rsid w:val="00642E01"/>
    <w:rsid w:val="00647F54"/>
    <w:rsid w:val="00651178"/>
    <w:rsid w:val="006611C0"/>
    <w:rsid w:val="006659BA"/>
    <w:rsid w:val="00667408"/>
    <w:rsid w:val="00672EEA"/>
    <w:rsid w:val="006871B8"/>
    <w:rsid w:val="006B14F1"/>
    <w:rsid w:val="006B5744"/>
    <w:rsid w:val="006C4D63"/>
    <w:rsid w:val="006D00C0"/>
    <w:rsid w:val="006D53FF"/>
    <w:rsid w:val="006D6D41"/>
    <w:rsid w:val="006E1553"/>
    <w:rsid w:val="006F091E"/>
    <w:rsid w:val="006F4A93"/>
    <w:rsid w:val="007102C9"/>
    <w:rsid w:val="00714496"/>
    <w:rsid w:val="00716493"/>
    <w:rsid w:val="007249FE"/>
    <w:rsid w:val="007275A5"/>
    <w:rsid w:val="00733FE8"/>
    <w:rsid w:val="007366D8"/>
    <w:rsid w:val="00745BED"/>
    <w:rsid w:val="007502AE"/>
    <w:rsid w:val="007530DA"/>
    <w:rsid w:val="0075635C"/>
    <w:rsid w:val="00756D96"/>
    <w:rsid w:val="0076204B"/>
    <w:rsid w:val="007672B0"/>
    <w:rsid w:val="00776198"/>
    <w:rsid w:val="007870E9"/>
    <w:rsid w:val="00787148"/>
    <w:rsid w:val="007B3672"/>
    <w:rsid w:val="007B6A84"/>
    <w:rsid w:val="007C34B8"/>
    <w:rsid w:val="007F4CD7"/>
    <w:rsid w:val="008035F2"/>
    <w:rsid w:val="00803D41"/>
    <w:rsid w:val="008116D0"/>
    <w:rsid w:val="0081408F"/>
    <w:rsid w:val="008230FC"/>
    <w:rsid w:val="00826CD7"/>
    <w:rsid w:val="008272C0"/>
    <w:rsid w:val="0083187F"/>
    <w:rsid w:val="0083455C"/>
    <w:rsid w:val="008354EA"/>
    <w:rsid w:val="00836D0C"/>
    <w:rsid w:val="00863A61"/>
    <w:rsid w:val="00883087"/>
    <w:rsid w:val="0089285F"/>
    <w:rsid w:val="008A220D"/>
    <w:rsid w:val="008B011A"/>
    <w:rsid w:val="008B0437"/>
    <w:rsid w:val="008B0F26"/>
    <w:rsid w:val="008B4279"/>
    <w:rsid w:val="008C64DA"/>
    <w:rsid w:val="008D1061"/>
    <w:rsid w:val="008E15C8"/>
    <w:rsid w:val="008F1EC4"/>
    <w:rsid w:val="008F64FD"/>
    <w:rsid w:val="009213B6"/>
    <w:rsid w:val="0092490F"/>
    <w:rsid w:val="00926B64"/>
    <w:rsid w:val="00931615"/>
    <w:rsid w:val="009341D3"/>
    <w:rsid w:val="00946A60"/>
    <w:rsid w:val="00955C85"/>
    <w:rsid w:val="00960970"/>
    <w:rsid w:val="0098150D"/>
    <w:rsid w:val="009C3F48"/>
    <w:rsid w:val="009C6064"/>
    <w:rsid w:val="009C75B7"/>
    <w:rsid w:val="009E6E6F"/>
    <w:rsid w:val="009F333A"/>
    <w:rsid w:val="00A0055F"/>
    <w:rsid w:val="00A0229D"/>
    <w:rsid w:val="00A0570D"/>
    <w:rsid w:val="00A140AA"/>
    <w:rsid w:val="00A25AE5"/>
    <w:rsid w:val="00A265AA"/>
    <w:rsid w:val="00A279E9"/>
    <w:rsid w:val="00A34ABB"/>
    <w:rsid w:val="00A60F6F"/>
    <w:rsid w:val="00A71F31"/>
    <w:rsid w:val="00A73508"/>
    <w:rsid w:val="00A766B7"/>
    <w:rsid w:val="00A82B06"/>
    <w:rsid w:val="00A9081B"/>
    <w:rsid w:val="00A90ACD"/>
    <w:rsid w:val="00A91509"/>
    <w:rsid w:val="00A92EAB"/>
    <w:rsid w:val="00AA0CB5"/>
    <w:rsid w:val="00AA1E9B"/>
    <w:rsid w:val="00AA50E2"/>
    <w:rsid w:val="00AA6907"/>
    <w:rsid w:val="00AB3414"/>
    <w:rsid w:val="00AB4E88"/>
    <w:rsid w:val="00AC42A7"/>
    <w:rsid w:val="00AD010C"/>
    <w:rsid w:val="00AD6077"/>
    <w:rsid w:val="00AE40B0"/>
    <w:rsid w:val="00AE5C2B"/>
    <w:rsid w:val="00AE7344"/>
    <w:rsid w:val="00AF187B"/>
    <w:rsid w:val="00AF70BD"/>
    <w:rsid w:val="00B008CE"/>
    <w:rsid w:val="00B038EE"/>
    <w:rsid w:val="00B23F7E"/>
    <w:rsid w:val="00B27881"/>
    <w:rsid w:val="00B3097B"/>
    <w:rsid w:val="00B419DF"/>
    <w:rsid w:val="00B41C23"/>
    <w:rsid w:val="00B53E61"/>
    <w:rsid w:val="00B56775"/>
    <w:rsid w:val="00B6533B"/>
    <w:rsid w:val="00B66315"/>
    <w:rsid w:val="00B67239"/>
    <w:rsid w:val="00BA2531"/>
    <w:rsid w:val="00BA2A2A"/>
    <w:rsid w:val="00BA6329"/>
    <w:rsid w:val="00BB0208"/>
    <w:rsid w:val="00BB047E"/>
    <w:rsid w:val="00BB16E2"/>
    <w:rsid w:val="00BB75AB"/>
    <w:rsid w:val="00BC7A1A"/>
    <w:rsid w:val="00BD66C4"/>
    <w:rsid w:val="00BE28D5"/>
    <w:rsid w:val="00BE41D9"/>
    <w:rsid w:val="00C03325"/>
    <w:rsid w:val="00C1706B"/>
    <w:rsid w:val="00C2723B"/>
    <w:rsid w:val="00C371BC"/>
    <w:rsid w:val="00C501A1"/>
    <w:rsid w:val="00C54B5D"/>
    <w:rsid w:val="00C614B4"/>
    <w:rsid w:val="00C63DA4"/>
    <w:rsid w:val="00C71B0C"/>
    <w:rsid w:val="00C72CD4"/>
    <w:rsid w:val="00C74FE6"/>
    <w:rsid w:val="00C81D65"/>
    <w:rsid w:val="00CA4B4F"/>
    <w:rsid w:val="00CB543A"/>
    <w:rsid w:val="00CB5948"/>
    <w:rsid w:val="00CC0B4F"/>
    <w:rsid w:val="00CC5603"/>
    <w:rsid w:val="00CC71D7"/>
    <w:rsid w:val="00CD3EC6"/>
    <w:rsid w:val="00CD6CD4"/>
    <w:rsid w:val="00CE3093"/>
    <w:rsid w:val="00CE3FFB"/>
    <w:rsid w:val="00D00373"/>
    <w:rsid w:val="00D173DE"/>
    <w:rsid w:val="00D22230"/>
    <w:rsid w:val="00D24831"/>
    <w:rsid w:val="00D64259"/>
    <w:rsid w:val="00D71984"/>
    <w:rsid w:val="00D73002"/>
    <w:rsid w:val="00D86ABC"/>
    <w:rsid w:val="00D94600"/>
    <w:rsid w:val="00D95002"/>
    <w:rsid w:val="00D97C38"/>
    <w:rsid w:val="00DB0768"/>
    <w:rsid w:val="00DB5AA6"/>
    <w:rsid w:val="00DB7EA9"/>
    <w:rsid w:val="00DC6069"/>
    <w:rsid w:val="00DE40A4"/>
    <w:rsid w:val="00DE4E18"/>
    <w:rsid w:val="00DF3C11"/>
    <w:rsid w:val="00DF5016"/>
    <w:rsid w:val="00DF791A"/>
    <w:rsid w:val="00E000B5"/>
    <w:rsid w:val="00E0658E"/>
    <w:rsid w:val="00E17EAE"/>
    <w:rsid w:val="00E20705"/>
    <w:rsid w:val="00E21BD5"/>
    <w:rsid w:val="00E23176"/>
    <w:rsid w:val="00E2725E"/>
    <w:rsid w:val="00E2782B"/>
    <w:rsid w:val="00E3223D"/>
    <w:rsid w:val="00E33794"/>
    <w:rsid w:val="00E3629C"/>
    <w:rsid w:val="00E462A0"/>
    <w:rsid w:val="00E579CA"/>
    <w:rsid w:val="00E6150D"/>
    <w:rsid w:val="00E61F97"/>
    <w:rsid w:val="00E72F13"/>
    <w:rsid w:val="00E730E2"/>
    <w:rsid w:val="00E73293"/>
    <w:rsid w:val="00E83B4F"/>
    <w:rsid w:val="00E8514C"/>
    <w:rsid w:val="00E91047"/>
    <w:rsid w:val="00EA568C"/>
    <w:rsid w:val="00EB565B"/>
    <w:rsid w:val="00EB6BA1"/>
    <w:rsid w:val="00EC7575"/>
    <w:rsid w:val="00EC7B2A"/>
    <w:rsid w:val="00EE0130"/>
    <w:rsid w:val="00EE362A"/>
    <w:rsid w:val="00EE7382"/>
    <w:rsid w:val="00F01AF5"/>
    <w:rsid w:val="00F10C20"/>
    <w:rsid w:val="00F211DB"/>
    <w:rsid w:val="00F24C99"/>
    <w:rsid w:val="00F24F96"/>
    <w:rsid w:val="00F31E6E"/>
    <w:rsid w:val="00F42CFD"/>
    <w:rsid w:val="00F45AE0"/>
    <w:rsid w:val="00F461E5"/>
    <w:rsid w:val="00F508F7"/>
    <w:rsid w:val="00F51159"/>
    <w:rsid w:val="00F568A5"/>
    <w:rsid w:val="00F62DBF"/>
    <w:rsid w:val="00F631C8"/>
    <w:rsid w:val="00F64181"/>
    <w:rsid w:val="00F704D6"/>
    <w:rsid w:val="00F72768"/>
    <w:rsid w:val="00F74EF0"/>
    <w:rsid w:val="00F75517"/>
    <w:rsid w:val="00F81F8B"/>
    <w:rsid w:val="00F8448D"/>
    <w:rsid w:val="00F84862"/>
    <w:rsid w:val="00F92B7C"/>
    <w:rsid w:val="00F93829"/>
    <w:rsid w:val="00FA4FF0"/>
    <w:rsid w:val="00FB42C2"/>
    <w:rsid w:val="00FD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9800"/>
  <w15:chartTrackingRefBased/>
  <w15:docId w15:val="{4BD2C476-599C-5544-A698-1A8D63A7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8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E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6F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18"/>
    <w:pPr>
      <w:ind w:left="720"/>
      <w:contextualSpacing/>
    </w:pPr>
  </w:style>
  <w:style w:type="table" w:styleId="TableGrid">
    <w:name w:val="Table Grid"/>
    <w:basedOn w:val="TableNormal"/>
    <w:uiPriority w:val="39"/>
    <w:rsid w:val="0094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7E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28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6F8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51159"/>
    <w:rPr>
      <w:color w:val="0563C1" w:themeColor="hyperlink"/>
      <w:u w:val="single"/>
    </w:rPr>
  </w:style>
  <w:style w:type="character" w:styleId="UnresolvedMention">
    <w:name w:val="Unresolved Mention"/>
    <w:basedOn w:val="DefaultParagraphFont"/>
    <w:uiPriority w:val="99"/>
    <w:semiHidden/>
    <w:unhideWhenUsed/>
    <w:rsid w:val="00F51159"/>
    <w:rPr>
      <w:color w:val="605E5C"/>
      <w:shd w:val="clear" w:color="auto" w:fill="E1DFDD"/>
    </w:rPr>
  </w:style>
  <w:style w:type="paragraph" w:styleId="TOCHeading">
    <w:name w:val="TOC Heading"/>
    <w:basedOn w:val="Heading1"/>
    <w:next w:val="Normal"/>
    <w:uiPriority w:val="39"/>
    <w:unhideWhenUsed/>
    <w:qFormat/>
    <w:rsid w:val="00F72768"/>
    <w:pPr>
      <w:spacing w:before="480" w:line="276" w:lineRule="auto"/>
      <w:outlineLvl w:val="9"/>
    </w:pPr>
    <w:rPr>
      <w:b/>
      <w:bCs/>
      <w:sz w:val="28"/>
      <w:szCs w:val="28"/>
    </w:rPr>
  </w:style>
  <w:style w:type="paragraph" w:styleId="TOC1">
    <w:name w:val="toc 1"/>
    <w:basedOn w:val="Normal"/>
    <w:next w:val="Normal"/>
    <w:autoRedefine/>
    <w:uiPriority w:val="39"/>
    <w:unhideWhenUsed/>
    <w:rsid w:val="00F72768"/>
    <w:pPr>
      <w:spacing w:before="360" w:after="360"/>
    </w:pPr>
    <w:rPr>
      <w:b/>
      <w:bCs/>
      <w:caps/>
      <w:sz w:val="22"/>
      <w:szCs w:val="22"/>
      <w:u w:val="single"/>
    </w:rPr>
  </w:style>
  <w:style w:type="paragraph" w:styleId="TOC2">
    <w:name w:val="toc 2"/>
    <w:basedOn w:val="Normal"/>
    <w:next w:val="Normal"/>
    <w:autoRedefine/>
    <w:uiPriority w:val="39"/>
    <w:unhideWhenUsed/>
    <w:rsid w:val="00F72768"/>
    <w:rPr>
      <w:b/>
      <w:bCs/>
      <w:smallCaps/>
      <w:sz w:val="22"/>
      <w:szCs w:val="22"/>
    </w:rPr>
  </w:style>
  <w:style w:type="paragraph" w:styleId="TOC3">
    <w:name w:val="toc 3"/>
    <w:basedOn w:val="Normal"/>
    <w:next w:val="Normal"/>
    <w:autoRedefine/>
    <w:uiPriority w:val="39"/>
    <w:unhideWhenUsed/>
    <w:rsid w:val="00F72768"/>
    <w:rPr>
      <w:smallCaps/>
      <w:sz w:val="22"/>
      <w:szCs w:val="22"/>
    </w:rPr>
  </w:style>
  <w:style w:type="paragraph" w:styleId="TOC4">
    <w:name w:val="toc 4"/>
    <w:basedOn w:val="Normal"/>
    <w:next w:val="Normal"/>
    <w:autoRedefine/>
    <w:uiPriority w:val="39"/>
    <w:semiHidden/>
    <w:unhideWhenUsed/>
    <w:rsid w:val="00F72768"/>
    <w:rPr>
      <w:sz w:val="22"/>
      <w:szCs w:val="22"/>
    </w:rPr>
  </w:style>
  <w:style w:type="paragraph" w:styleId="TOC5">
    <w:name w:val="toc 5"/>
    <w:basedOn w:val="Normal"/>
    <w:next w:val="Normal"/>
    <w:autoRedefine/>
    <w:uiPriority w:val="39"/>
    <w:semiHidden/>
    <w:unhideWhenUsed/>
    <w:rsid w:val="00F72768"/>
    <w:rPr>
      <w:sz w:val="22"/>
      <w:szCs w:val="22"/>
    </w:rPr>
  </w:style>
  <w:style w:type="paragraph" w:styleId="TOC6">
    <w:name w:val="toc 6"/>
    <w:basedOn w:val="Normal"/>
    <w:next w:val="Normal"/>
    <w:autoRedefine/>
    <w:uiPriority w:val="39"/>
    <w:semiHidden/>
    <w:unhideWhenUsed/>
    <w:rsid w:val="00F72768"/>
    <w:rPr>
      <w:sz w:val="22"/>
      <w:szCs w:val="22"/>
    </w:rPr>
  </w:style>
  <w:style w:type="paragraph" w:styleId="TOC7">
    <w:name w:val="toc 7"/>
    <w:basedOn w:val="Normal"/>
    <w:next w:val="Normal"/>
    <w:autoRedefine/>
    <w:uiPriority w:val="39"/>
    <w:semiHidden/>
    <w:unhideWhenUsed/>
    <w:rsid w:val="00F72768"/>
    <w:rPr>
      <w:sz w:val="22"/>
      <w:szCs w:val="22"/>
    </w:rPr>
  </w:style>
  <w:style w:type="paragraph" w:styleId="TOC8">
    <w:name w:val="toc 8"/>
    <w:basedOn w:val="Normal"/>
    <w:next w:val="Normal"/>
    <w:autoRedefine/>
    <w:uiPriority w:val="39"/>
    <w:semiHidden/>
    <w:unhideWhenUsed/>
    <w:rsid w:val="00F72768"/>
    <w:rPr>
      <w:sz w:val="22"/>
      <w:szCs w:val="22"/>
    </w:rPr>
  </w:style>
  <w:style w:type="paragraph" w:styleId="TOC9">
    <w:name w:val="toc 9"/>
    <w:basedOn w:val="Normal"/>
    <w:next w:val="Normal"/>
    <w:autoRedefine/>
    <w:uiPriority w:val="39"/>
    <w:semiHidden/>
    <w:unhideWhenUsed/>
    <w:rsid w:val="00F72768"/>
    <w:rPr>
      <w:sz w:val="22"/>
      <w:szCs w:val="22"/>
    </w:rPr>
  </w:style>
  <w:style w:type="character" w:styleId="CommentReference">
    <w:name w:val="annotation reference"/>
    <w:basedOn w:val="DefaultParagraphFont"/>
    <w:uiPriority w:val="99"/>
    <w:semiHidden/>
    <w:unhideWhenUsed/>
    <w:rsid w:val="00451F5A"/>
    <w:rPr>
      <w:sz w:val="16"/>
      <w:szCs w:val="16"/>
    </w:rPr>
  </w:style>
  <w:style w:type="paragraph" w:styleId="CommentText">
    <w:name w:val="annotation text"/>
    <w:basedOn w:val="Normal"/>
    <w:link w:val="CommentTextChar"/>
    <w:uiPriority w:val="99"/>
    <w:unhideWhenUsed/>
    <w:rsid w:val="00451F5A"/>
    <w:rPr>
      <w:sz w:val="20"/>
      <w:szCs w:val="20"/>
    </w:rPr>
  </w:style>
  <w:style w:type="character" w:customStyle="1" w:styleId="CommentTextChar">
    <w:name w:val="Comment Text Char"/>
    <w:basedOn w:val="DefaultParagraphFont"/>
    <w:link w:val="CommentText"/>
    <w:uiPriority w:val="99"/>
    <w:rsid w:val="00451F5A"/>
    <w:rPr>
      <w:sz w:val="20"/>
      <w:szCs w:val="20"/>
    </w:rPr>
  </w:style>
  <w:style w:type="paragraph" w:styleId="CommentSubject">
    <w:name w:val="annotation subject"/>
    <w:basedOn w:val="CommentText"/>
    <w:next w:val="CommentText"/>
    <w:link w:val="CommentSubjectChar"/>
    <w:uiPriority w:val="99"/>
    <w:semiHidden/>
    <w:unhideWhenUsed/>
    <w:rsid w:val="00451F5A"/>
    <w:rPr>
      <w:b/>
      <w:bCs/>
    </w:rPr>
  </w:style>
  <w:style w:type="character" w:customStyle="1" w:styleId="CommentSubjectChar">
    <w:name w:val="Comment Subject Char"/>
    <w:basedOn w:val="CommentTextChar"/>
    <w:link w:val="CommentSubject"/>
    <w:uiPriority w:val="99"/>
    <w:semiHidden/>
    <w:rsid w:val="00451F5A"/>
    <w:rPr>
      <w:b/>
      <w:bCs/>
      <w:sz w:val="20"/>
      <w:szCs w:val="20"/>
    </w:rPr>
  </w:style>
  <w:style w:type="paragraph" w:styleId="BalloonText">
    <w:name w:val="Balloon Text"/>
    <w:basedOn w:val="Normal"/>
    <w:link w:val="BalloonTextChar"/>
    <w:uiPriority w:val="99"/>
    <w:semiHidden/>
    <w:unhideWhenUsed/>
    <w:rsid w:val="00451F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F5A"/>
    <w:rPr>
      <w:rFonts w:ascii="Times New Roman" w:hAnsi="Times New Roman" w:cs="Times New Roman"/>
      <w:sz w:val="18"/>
      <w:szCs w:val="18"/>
    </w:rPr>
  </w:style>
  <w:style w:type="character" w:customStyle="1" w:styleId="pl-s">
    <w:name w:val="pl-s"/>
    <w:basedOn w:val="DefaultParagraphFont"/>
    <w:rsid w:val="001F3E56"/>
  </w:style>
  <w:style w:type="character" w:customStyle="1" w:styleId="pl-pds">
    <w:name w:val="pl-pds"/>
    <w:basedOn w:val="DefaultParagraphFont"/>
    <w:rsid w:val="001F3E56"/>
  </w:style>
  <w:style w:type="character" w:customStyle="1" w:styleId="pl-c1">
    <w:name w:val="pl-c1"/>
    <w:basedOn w:val="DefaultParagraphFont"/>
    <w:rsid w:val="001F3E56"/>
  </w:style>
  <w:style w:type="paragraph" w:styleId="NoSpacing">
    <w:name w:val="No Spacing"/>
    <w:uiPriority w:val="1"/>
    <w:qFormat/>
    <w:rsid w:val="00863A61"/>
  </w:style>
  <w:style w:type="character" w:styleId="FollowedHyperlink">
    <w:name w:val="FollowedHyperlink"/>
    <w:basedOn w:val="DefaultParagraphFont"/>
    <w:uiPriority w:val="99"/>
    <w:semiHidden/>
    <w:unhideWhenUsed/>
    <w:rsid w:val="006659BA"/>
    <w:rPr>
      <w:color w:val="954F72" w:themeColor="followedHyperlink"/>
      <w:u w:val="single"/>
    </w:rPr>
  </w:style>
  <w:style w:type="paragraph" w:styleId="NormalWeb">
    <w:name w:val="Normal (Web)"/>
    <w:basedOn w:val="Normal"/>
    <w:uiPriority w:val="99"/>
    <w:semiHidden/>
    <w:unhideWhenUsed/>
    <w:rsid w:val="0093161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551">
      <w:bodyDiv w:val="1"/>
      <w:marLeft w:val="0"/>
      <w:marRight w:val="0"/>
      <w:marTop w:val="0"/>
      <w:marBottom w:val="0"/>
      <w:divBdr>
        <w:top w:val="none" w:sz="0" w:space="0" w:color="auto"/>
        <w:left w:val="none" w:sz="0" w:space="0" w:color="auto"/>
        <w:bottom w:val="none" w:sz="0" w:space="0" w:color="auto"/>
        <w:right w:val="none" w:sz="0" w:space="0" w:color="auto"/>
      </w:divBdr>
    </w:div>
    <w:div w:id="102577328">
      <w:bodyDiv w:val="1"/>
      <w:marLeft w:val="0"/>
      <w:marRight w:val="0"/>
      <w:marTop w:val="0"/>
      <w:marBottom w:val="0"/>
      <w:divBdr>
        <w:top w:val="none" w:sz="0" w:space="0" w:color="auto"/>
        <w:left w:val="none" w:sz="0" w:space="0" w:color="auto"/>
        <w:bottom w:val="none" w:sz="0" w:space="0" w:color="auto"/>
        <w:right w:val="none" w:sz="0" w:space="0" w:color="auto"/>
      </w:divBdr>
      <w:divsChild>
        <w:div w:id="554900420">
          <w:marLeft w:val="806"/>
          <w:marRight w:val="0"/>
          <w:marTop w:val="0"/>
          <w:marBottom w:val="0"/>
          <w:divBdr>
            <w:top w:val="none" w:sz="0" w:space="0" w:color="auto"/>
            <w:left w:val="none" w:sz="0" w:space="0" w:color="auto"/>
            <w:bottom w:val="none" w:sz="0" w:space="0" w:color="auto"/>
            <w:right w:val="none" w:sz="0" w:space="0" w:color="auto"/>
          </w:divBdr>
        </w:div>
        <w:div w:id="2055813391">
          <w:marLeft w:val="806"/>
          <w:marRight w:val="0"/>
          <w:marTop w:val="0"/>
          <w:marBottom w:val="0"/>
          <w:divBdr>
            <w:top w:val="none" w:sz="0" w:space="0" w:color="auto"/>
            <w:left w:val="none" w:sz="0" w:space="0" w:color="auto"/>
            <w:bottom w:val="none" w:sz="0" w:space="0" w:color="auto"/>
            <w:right w:val="none" w:sz="0" w:space="0" w:color="auto"/>
          </w:divBdr>
        </w:div>
      </w:divsChild>
    </w:div>
    <w:div w:id="197360083">
      <w:bodyDiv w:val="1"/>
      <w:marLeft w:val="0"/>
      <w:marRight w:val="0"/>
      <w:marTop w:val="0"/>
      <w:marBottom w:val="0"/>
      <w:divBdr>
        <w:top w:val="none" w:sz="0" w:space="0" w:color="auto"/>
        <w:left w:val="none" w:sz="0" w:space="0" w:color="auto"/>
        <w:bottom w:val="none" w:sz="0" w:space="0" w:color="auto"/>
        <w:right w:val="none" w:sz="0" w:space="0" w:color="auto"/>
      </w:divBdr>
      <w:divsChild>
        <w:div w:id="1797677859">
          <w:marLeft w:val="792"/>
          <w:marRight w:val="0"/>
          <w:marTop w:val="120"/>
          <w:marBottom w:val="0"/>
          <w:divBdr>
            <w:top w:val="none" w:sz="0" w:space="0" w:color="auto"/>
            <w:left w:val="none" w:sz="0" w:space="0" w:color="auto"/>
            <w:bottom w:val="none" w:sz="0" w:space="0" w:color="auto"/>
            <w:right w:val="none" w:sz="0" w:space="0" w:color="auto"/>
          </w:divBdr>
        </w:div>
        <w:div w:id="544365388">
          <w:marLeft w:val="792"/>
          <w:marRight w:val="0"/>
          <w:marTop w:val="120"/>
          <w:marBottom w:val="0"/>
          <w:divBdr>
            <w:top w:val="none" w:sz="0" w:space="0" w:color="auto"/>
            <w:left w:val="none" w:sz="0" w:space="0" w:color="auto"/>
            <w:bottom w:val="none" w:sz="0" w:space="0" w:color="auto"/>
            <w:right w:val="none" w:sz="0" w:space="0" w:color="auto"/>
          </w:divBdr>
        </w:div>
        <w:div w:id="380523168">
          <w:marLeft w:val="792"/>
          <w:marRight w:val="0"/>
          <w:marTop w:val="120"/>
          <w:marBottom w:val="0"/>
          <w:divBdr>
            <w:top w:val="none" w:sz="0" w:space="0" w:color="auto"/>
            <w:left w:val="none" w:sz="0" w:space="0" w:color="auto"/>
            <w:bottom w:val="none" w:sz="0" w:space="0" w:color="auto"/>
            <w:right w:val="none" w:sz="0" w:space="0" w:color="auto"/>
          </w:divBdr>
        </w:div>
        <w:div w:id="792986009">
          <w:marLeft w:val="792"/>
          <w:marRight w:val="0"/>
          <w:marTop w:val="120"/>
          <w:marBottom w:val="0"/>
          <w:divBdr>
            <w:top w:val="none" w:sz="0" w:space="0" w:color="auto"/>
            <w:left w:val="none" w:sz="0" w:space="0" w:color="auto"/>
            <w:bottom w:val="none" w:sz="0" w:space="0" w:color="auto"/>
            <w:right w:val="none" w:sz="0" w:space="0" w:color="auto"/>
          </w:divBdr>
        </w:div>
        <w:div w:id="2041081346">
          <w:marLeft w:val="792"/>
          <w:marRight w:val="0"/>
          <w:marTop w:val="120"/>
          <w:marBottom w:val="0"/>
          <w:divBdr>
            <w:top w:val="none" w:sz="0" w:space="0" w:color="auto"/>
            <w:left w:val="none" w:sz="0" w:space="0" w:color="auto"/>
            <w:bottom w:val="none" w:sz="0" w:space="0" w:color="auto"/>
            <w:right w:val="none" w:sz="0" w:space="0" w:color="auto"/>
          </w:divBdr>
        </w:div>
        <w:div w:id="1549074511">
          <w:marLeft w:val="792"/>
          <w:marRight w:val="0"/>
          <w:marTop w:val="120"/>
          <w:marBottom w:val="0"/>
          <w:divBdr>
            <w:top w:val="none" w:sz="0" w:space="0" w:color="auto"/>
            <w:left w:val="none" w:sz="0" w:space="0" w:color="auto"/>
            <w:bottom w:val="none" w:sz="0" w:space="0" w:color="auto"/>
            <w:right w:val="none" w:sz="0" w:space="0" w:color="auto"/>
          </w:divBdr>
        </w:div>
        <w:div w:id="1905604455">
          <w:marLeft w:val="792"/>
          <w:marRight w:val="0"/>
          <w:marTop w:val="120"/>
          <w:marBottom w:val="0"/>
          <w:divBdr>
            <w:top w:val="none" w:sz="0" w:space="0" w:color="auto"/>
            <w:left w:val="none" w:sz="0" w:space="0" w:color="auto"/>
            <w:bottom w:val="none" w:sz="0" w:space="0" w:color="auto"/>
            <w:right w:val="none" w:sz="0" w:space="0" w:color="auto"/>
          </w:divBdr>
        </w:div>
      </w:divsChild>
    </w:div>
    <w:div w:id="222757445">
      <w:bodyDiv w:val="1"/>
      <w:marLeft w:val="0"/>
      <w:marRight w:val="0"/>
      <w:marTop w:val="0"/>
      <w:marBottom w:val="0"/>
      <w:divBdr>
        <w:top w:val="none" w:sz="0" w:space="0" w:color="auto"/>
        <w:left w:val="none" w:sz="0" w:space="0" w:color="auto"/>
        <w:bottom w:val="none" w:sz="0" w:space="0" w:color="auto"/>
        <w:right w:val="none" w:sz="0" w:space="0" w:color="auto"/>
      </w:divBdr>
    </w:div>
    <w:div w:id="702903258">
      <w:bodyDiv w:val="1"/>
      <w:marLeft w:val="0"/>
      <w:marRight w:val="0"/>
      <w:marTop w:val="0"/>
      <w:marBottom w:val="0"/>
      <w:divBdr>
        <w:top w:val="none" w:sz="0" w:space="0" w:color="auto"/>
        <w:left w:val="none" w:sz="0" w:space="0" w:color="auto"/>
        <w:bottom w:val="none" w:sz="0" w:space="0" w:color="auto"/>
        <w:right w:val="none" w:sz="0" w:space="0" w:color="auto"/>
      </w:divBdr>
    </w:div>
    <w:div w:id="751242951">
      <w:bodyDiv w:val="1"/>
      <w:marLeft w:val="0"/>
      <w:marRight w:val="0"/>
      <w:marTop w:val="0"/>
      <w:marBottom w:val="0"/>
      <w:divBdr>
        <w:top w:val="none" w:sz="0" w:space="0" w:color="auto"/>
        <w:left w:val="none" w:sz="0" w:space="0" w:color="auto"/>
        <w:bottom w:val="none" w:sz="0" w:space="0" w:color="auto"/>
        <w:right w:val="none" w:sz="0" w:space="0" w:color="auto"/>
      </w:divBdr>
    </w:div>
    <w:div w:id="839541379">
      <w:bodyDiv w:val="1"/>
      <w:marLeft w:val="0"/>
      <w:marRight w:val="0"/>
      <w:marTop w:val="0"/>
      <w:marBottom w:val="0"/>
      <w:divBdr>
        <w:top w:val="none" w:sz="0" w:space="0" w:color="auto"/>
        <w:left w:val="none" w:sz="0" w:space="0" w:color="auto"/>
        <w:bottom w:val="none" w:sz="0" w:space="0" w:color="auto"/>
        <w:right w:val="none" w:sz="0" w:space="0" w:color="auto"/>
      </w:divBdr>
      <w:divsChild>
        <w:div w:id="1391617224">
          <w:marLeft w:val="446"/>
          <w:marRight w:val="0"/>
          <w:marTop w:val="120"/>
          <w:marBottom w:val="0"/>
          <w:divBdr>
            <w:top w:val="none" w:sz="0" w:space="0" w:color="auto"/>
            <w:left w:val="none" w:sz="0" w:space="0" w:color="auto"/>
            <w:bottom w:val="none" w:sz="0" w:space="0" w:color="auto"/>
            <w:right w:val="none" w:sz="0" w:space="0" w:color="auto"/>
          </w:divBdr>
        </w:div>
        <w:div w:id="565722768">
          <w:marLeft w:val="446"/>
          <w:marRight w:val="0"/>
          <w:marTop w:val="120"/>
          <w:marBottom w:val="0"/>
          <w:divBdr>
            <w:top w:val="none" w:sz="0" w:space="0" w:color="auto"/>
            <w:left w:val="none" w:sz="0" w:space="0" w:color="auto"/>
            <w:bottom w:val="none" w:sz="0" w:space="0" w:color="auto"/>
            <w:right w:val="none" w:sz="0" w:space="0" w:color="auto"/>
          </w:divBdr>
        </w:div>
        <w:div w:id="1319770940">
          <w:marLeft w:val="446"/>
          <w:marRight w:val="0"/>
          <w:marTop w:val="120"/>
          <w:marBottom w:val="0"/>
          <w:divBdr>
            <w:top w:val="none" w:sz="0" w:space="0" w:color="auto"/>
            <w:left w:val="none" w:sz="0" w:space="0" w:color="auto"/>
            <w:bottom w:val="none" w:sz="0" w:space="0" w:color="auto"/>
            <w:right w:val="none" w:sz="0" w:space="0" w:color="auto"/>
          </w:divBdr>
        </w:div>
        <w:div w:id="1239513111">
          <w:marLeft w:val="446"/>
          <w:marRight w:val="0"/>
          <w:marTop w:val="120"/>
          <w:marBottom w:val="0"/>
          <w:divBdr>
            <w:top w:val="none" w:sz="0" w:space="0" w:color="auto"/>
            <w:left w:val="none" w:sz="0" w:space="0" w:color="auto"/>
            <w:bottom w:val="none" w:sz="0" w:space="0" w:color="auto"/>
            <w:right w:val="none" w:sz="0" w:space="0" w:color="auto"/>
          </w:divBdr>
        </w:div>
        <w:div w:id="1800226587">
          <w:marLeft w:val="446"/>
          <w:marRight w:val="0"/>
          <w:marTop w:val="120"/>
          <w:marBottom w:val="0"/>
          <w:divBdr>
            <w:top w:val="none" w:sz="0" w:space="0" w:color="auto"/>
            <w:left w:val="none" w:sz="0" w:space="0" w:color="auto"/>
            <w:bottom w:val="none" w:sz="0" w:space="0" w:color="auto"/>
            <w:right w:val="none" w:sz="0" w:space="0" w:color="auto"/>
          </w:divBdr>
        </w:div>
        <w:div w:id="1130321194">
          <w:marLeft w:val="446"/>
          <w:marRight w:val="0"/>
          <w:marTop w:val="120"/>
          <w:marBottom w:val="0"/>
          <w:divBdr>
            <w:top w:val="none" w:sz="0" w:space="0" w:color="auto"/>
            <w:left w:val="none" w:sz="0" w:space="0" w:color="auto"/>
            <w:bottom w:val="none" w:sz="0" w:space="0" w:color="auto"/>
            <w:right w:val="none" w:sz="0" w:space="0" w:color="auto"/>
          </w:divBdr>
        </w:div>
        <w:div w:id="62607227">
          <w:marLeft w:val="446"/>
          <w:marRight w:val="0"/>
          <w:marTop w:val="120"/>
          <w:marBottom w:val="0"/>
          <w:divBdr>
            <w:top w:val="none" w:sz="0" w:space="0" w:color="auto"/>
            <w:left w:val="none" w:sz="0" w:space="0" w:color="auto"/>
            <w:bottom w:val="none" w:sz="0" w:space="0" w:color="auto"/>
            <w:right w:val="none" w:sz="0" w:space="0" w:color="auto"/>
          </w:divBdr>
        </w:div>
        <w:div w:id="1404644363">
          <w:marLeft w:val="446"/>
          <w:marRight w:val="0"/>
          <w:marTop w:val="120"/>
          <w:marBottom w:val="0"/>
          <w:divBdr>
            <w:top w:val="none" w:sz="0" w:space="0" w:color="auto"/>
            <w:left w:val="none" w:sz="0" w:space="0" w:color="auto"/>
            <w:bottom w:val="none" w:sz="0" w:space="0" w:color="auto"/>
            <w:right w:val="none" w:sz="0" w:space="0" w:color="auto"/>
          </w:divBdr>
        </w:div>
      </w:divsChild>
    </w:div>
    <w:div w:id="954870004">
      <w:bodyDiv w:val="1"/>
      <w:marLeft w:val="0"/>
      <w:marRight w:val="0"/>
      <w:marTop w:val="0"/>
      <w:marBottom w:val="0"/>
      <w:divBdr>
        <w:top w:val="none" w:sz="0" w:space="0" w:color="auto"/>
        <w:left w:val="none" w:sz="0" w:space="0" w:color="auto"/>
        <w:bottom w:val="none" w:sz="0" w:space="0" w:color="auto"/>
        <w:right w:val="none" w:sz="0" w:space="0" w:color="auto"/>
      </w:divBdr>
      <w:divsChild>
        <w:div w:id="1287926817">
          <w:marLeft w:val="446"/>
          <w:marRight w:val="0"/>
          <w:marTop w:val="120"/>
          <w:marBottom w:val="0"/>
          <w:divBdr>
            <w:top w:val="none" w:sz="0" w:space="0" w:color="auto"/>
            <w:left w:val="none" w:sz="0" w:space="0" w:color="auto"/>
            <w:bottom w:val="none" w:sz="0" w:space="0" w:color="auto"/>
            <w:right w:val="none" w:sz="0" w:space="0" w:color="auto"/>
          </w:divBdr>
        </w:div>
        <w:div w:id="28801317">
          <w:marLeft w:val="446"/>
          <w:marRight w:val="0"/>
          <w:marTop w:val="120"/>
          <w:marBottom w:val="0"/>
          <w:divBdr>
            <w:top w:val="none" w:sz="0" w:space="0" w:color="auto"/>
            <w:left w:val="none" w:sz="0" w:space="0" w:color="auto"/>
            <w:bottom w:val="none" w:sz="0" w:space="0" w:color="auto"/>
            <w:right w:val="none" w:sz="0" w:space="0" w:color="auto"/>
          </w:divBdr>
        </w:div>
      </w:divsChild>
    </w:div>
    <w:div w:id="1141800427">
      <w:bodyDiv w:val="1"/>
      <w:marLeft w:val="0"/>
      <w:marRight w:val="0"/>
      <w:marTop w:val="0"/>
      <w:marBottom w:val="0"/>
      <w:divBdr>
        <w:top w:val="none" w:sz="0" w:space="0" w:color="auto"/>
        <w:left w:val="none" w:sz="0" w:space="0" w:color="auto"/>
        <w:bottom w:val="none" w:sz="0" w:space="0" w:color="auto"/>
        <w:right w:val="none" w:sz="0" w:space="0" w:color="auto"/>
      </w:divBdr>
    </w:div>
    <w:div w:id="1156916040">
      <w:bodyDiv w:val="1"/>
      <w:marLeft w:val="0"/>
      <w:marRight w:val="0"/>
      <w:marTop w:val="0"/>
      <w:marBottom w:val="0"/>
      <w:divBdr>
        <w:top w:val="none" w:sz="0" w:space="0" w:color="auto"/>
        <w:left w:val="none" w:sz="0" w:space="0" w:color="auto"/>
        <w:bottom w:val="none" w:sz="0" w:space="0" w:color="auto"/>
        <w:right w:val="none" w:sz="0" w:space="0" w:color="auto"/>
      </w:divBdr>
    </w:div>
    <w:div w:id="1370956925">
      <w:bodyDiv w:val="1"/>
      <w:marLeft w:val="0"/>
      <w:marRight w:val="0"/>
      <w:marTop w:val="0"/>
      <w:marBottom w:val="0"/>
      <w:divBdr>
        <w:top w:val="none" w:sz="0" w:space="0" w:color="auto"/>
        <w:left w:val="none" w:sz="0" w:space="0" w:color="auto"/>
        <w:bottom w:val="none" w:sz="0" w:space="0" w:color="auto"/>
        <w:right w:val="none" w:sz="0" w:space="0" w:color="auto"/>
      </w:divBdr>
    </w:div>
    <w:div w:id="1414398555">
      <w:bodyDiv w:val="1"/>
      <w:marLeft w:val="0"/>
      <w:marRight w:val="0"/>
      <w:marTop w:val="0"/>
      <w:marBottom w:val="0"/>
      <w:divBdr>
        <w:top w:val="none" w:sz="0" w:space="0" w:color="auto"/>
        <w:left w:val="none" w:sz="0" w:space="0" w:color="auto"/>
        <w:bottom w:val="none" w:sz="0" w:space="0" w:color="auto"/>
        <w:right w:val="none" w:sz="0" w:space="0" w:color="auto"/>
      </w:divBdr>
    </w:div>
    <w:div w:id="1426801496">
      <w:bodyDiv w:val="1"/>
      <w:marLeft w:val="0"/>
      <w:marRight w:val="0"/>
      <w:marTop w:val="0"/>
      <w:marBottom w:val="0"/>
      <w:divBdr>
        <w:top w:val="none" w:sz="0" w:space="0" w:color="auto"/>
        <w:left w:val="none" w:sz="0" w:space="0" w:color="auto"/>
        <w:bottom w:val="none" w:sz="0" w:space="0" w:color="auto"/>
        <w:right w:val="none" w:sz="0" w:space="0" w:color="auto"/>
      </w:divBdr>
      <w:divsChild>
        <w:div w:id="1154685932">
          <w:marLeft w:val="806"/>
          <w:marRight w:val="0"/>
          <w:marTop w:val="0"/>
          <w:marBottom w:val="0"/>
          <w:divBdr>
            <w:top w:val="none" w:sz="0" w:space="0" w:color="auto"/>
            <w:left w:val="none" w:sz="0" w:space="0" w:color="auto"/>
            <w:bottom w:val="none" w:sz="0" w:space="0" w:color="auto"/>
            <w:right w:val="none" w:sz="0" w:space="0" w:color="auto"/>
          </w:divBdr>
        </w:div>
        <w:div w:id="1409419594">
          <w:marLeft w:val="806"/>
          <w:marRight w:val="0"/>
          <w:marTop w:val="0"/>
          <w:marBottom w:val="0"/>
          <w:divBdr>
            <w:top w:val="none" w:sz="0" w:space="0" w:color="auto"/>
            <w:left w:val="none" w:sz="0" w:space="0" w:color="auto"/>
            <w:bottom w:val="none" w:sz="0" w:space="0" w:color="auto"/>
            <w:right w:val="none" w:sz="0" w:space="0" w:color="auto"/>
          </w:divBdr>
        </w:div>
      </w:divsChild>
    </w:div>
    <w:div w:id="1509060108">
      <w:bodyDiv w:val="1"/>
      <w:marLeft w:val="0"/>
      <w:marRight w:val="0"/>
      <w:marTop w:val="0"/>
      <w:marBottom w:val="0"/>
      <w:divBdr>
        <w:top w:val="none" w:sz="0" w:space="0" w:color="auto"/>
        <w:left w:val="none" w:sz="0" w:space="0" w:color="auto"/>
        <w:bottom w:val="none" w:sz="0" w:space="0" w:color="auto"/>
        <w:right w:val="none" w:sz="0" w:space="0" w:color="auto"/>
      </w:divBdr>
    </w:div>
    <w:div w:id="1769883858">
      <w:bodyDiv w:val="1"/>
      <w:marLeft w:val="0"/>
      <w:marRight w:val="0"/>
      <w:marTop w:val="0"/>
      <w:marBottom w:val="0"/>
      <w:divBdr>
        <w:top w:val="none" w:sz="0" w:space="0" w:color="auto"/>
        <w:left w:val="none" w:sz="0" w:space="0" w:color="auto"/>
        <w:bottom w:val="none" w:sz="0" w:space="0" w:color="auto"/>
        <w:right w:val="none" w:sz="0" w:space="0" w:color="auto"/>
      </w:divBdr>
    </w:div>
    <w:div w:id="1824198432">
      <w:bodyDiv w:val="1"/>
      <w:marLeft w:val="0"/>
      <w:marRight w:val="0"/>
      <w:marTop w:val="0"/>
      <w:marBottom w:val="0"/>
      <w:divBdr>
        <w:top w:val="none" w:sz="0" w:space="0" w:color="auto"/>
        <w:left w:val="none" w:sz="0" w:space="0" w:color="auto"/>
        <w:bottom w:val="none" w:sz="0" w:space="0" w:color="auto"/>
        <w:right w:val="none" w:sz="0" w:space="0" w:color="auto"/>
      </w:divBdr>
    </w:div>
    <w:div w:id="1927152340">
      <w:bodyDiv w:val="1"/>
      <w:marLeft w:val="0"/>
      <w:marRight w:val="0"/>
      <w:marTop w:val="0"/>
      <w:marBottom w:val="0"/>
      <w:divBdr>
        <w:top w:val="none" w:sz="0" w:space="0" w:color="auto"/>
        <w:left w:val="none" w:sz="0" w:space="0" w:color="auto"/>
        <w:bottom w:val="none" w:sz="0" w:space="0" w:color="auto"/>
        <w:right w:val="none" w:sz="0" w:space="0" w:color="auto"/>
      </w:divBdr>
    </w:div>
    <w:div w:id="20280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B540-57CE-5244-8AD9-A1EE0FF22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Hoffmaster, Randy [USA]</dc:creator>
  <cp:keywords/>
  <dc:description/>
  <cp:lastModifiedBy>Hoffmaster, Randy [USA]</cp:lastModifiedBy>
  <cp:revision>167</cp:revision>
  <cp:lastPrinted>2018-08-19T17:40:00Z</cp:lastPrinted>
  <dcterms:created xsi:type="dcterms:W3CDTF">2018-09-25T15:26:00Z</dcterms:created>
  <dcterms:modified xsi:type="dcterms:W3CDTF">2018-10-10T11:49:00Z</dcterms:modified>
</cp:coreProperties>
</file>