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82512" w14:textId="7D0C329F" w:rsidR="0031181C" w:rsidRDefault="00733290" w:rsidP="0031181C">
      <w:pPr>
        <w:rPr>
          <w:rFonts w:ascii="Arial" w:hAnsi="Arial"/>
          <w:b/>
          <w:bCs/>
          <w:sz w:val="24"/>
          <w:u w:val="single"/>
        </w:rPr>
      </w:pPr>
      <w:bookmarkStart w:id="0" w:name="_Toc470178431"/>
      <w:bookmarkStart w:id="1" w:name="_Toc470178511"/>
      <w:r>
        <w:rPr>
          <w:rFonts w:ascii="Arial" w:hAnsi="Arial"/>
          <w:b/>
          <w:bCs/>
          <w:sz w:val="24"/>
          <w:u w:val="single"/>
        </w:rPr>
        <w:t>Topic/</w:t>
      </w:r>
      <w:r w:rsidR="006E1B17">
        <w:rPr>
          <w:rFonts w:ascii="Arial" w:hAnsi="Arial"/>
          <w:b/>
          <w:bCs/>
          <w:sz w:val="24"/>
          <w:u w:val="single"/>
        </w:rPr>
        <w:t>Summary</w:t>
      </w:r>
    </w:p>
    <w:p w14:paraId="6E220EC8" w14:textId="2FF94A1B" w:rsidR="00AA53EE" w:rsidRDefault="00AA53EE" w:rsidP="0031181C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T</w:t>
      </w:r>
      <w:r w:rsidR="00CB7216">
        <w:rPr>
          <w:rFonts w:ascii="Arial" w:hAnsi="Arial"/>
          <w:sz w:val="24"/>
        </w:rPr>
        <w:t>he Pre-Discharge Programs staff</w:t>
      </w:r>
      <w:r w:rsidR="000A01E5">
        <w:rPr>
          <w:rFonts w:ascii="Arial" w:hAnsi="Arial"/>
          <w:sz w:val="24"/>
        </w:rPr>
        <w:t xml:space="preserve">, in conjunction with the Medical Disability Evaluation Office (MDEO), </w:t>
      </w:r>
      <w:r w:rsidR="00CB7216">
        <w:rPr>
          <w:rFonts w:ascii="Arial" w:hAnsi="Arial"/>
          <w:sz w:val="24"/>
        </w:rPr>
        <w:t xml:space="preserve">requests </w:t>
      </w:r>
      <w:r w:rsidR="00CB7216" w:rsidRPr="00CB7216">
        <w:rPr>
          <w:rFonts w:ascii="Arial" w:hAnsi="Arial"/>
          <w:sz w:val="24"/>
        </w:rPr>
        <w:t xml:space="preserve">the below language in </w:t>
      </w:r>
      <w:r w:rsidR="00CB7216" w:rsidRPr="00CB7216">
        <w:rPr>
          <w:rFonts w:ascii="Arial" w:hAnsi="Arial"/>
          <w:color w:val="FF0000"/>
          <w:sz w:val="24"/>
        </w:rPr>
        <w:t xml:space="preserve">red </w:t>
      </w:r>
      <w:r w:rsidR="00CB7216" w:rsidRPr="00CB7216">
        <w:rPr>
          <w:rFonts w:ascii="Arial" w:hAnsi="Arial"/>
          <w:sz w:val="24"/>
        </w:rPr>
        <w:t xml:space="preserve">be added </w:t>
      </w:r>
      <w:r>
        <w:rPr>
          <w:rFonts w:ascii="Arial" w:hAnsi="Arial"/>
          <w:sz w:val="24"/>
        </w:rPr>
        <w:t xml:space="preserve">to the </w:t>
      </w:r>
      <w:r w:rsidR="00CB7216" w:rsidRPr="00CB7216">
        <w:rPr>
          <w:rFonts w:ascii="Arial" w:hAnsi="Arial"/>
          <w:sz w:val="24"/>
        </w:rPr>
        <w:t>VA.gov’s B</w:t>
      </w:r>
      <w:r w:rsidR="00CB7216">
        <w:rPr>
          <w:rFonts w:ascii="Arial" w:hAnsi="Arial"/>
          <w:sz w:val="24"/>
        </w:rPr>
        <w:t>enefit Delivery at Discharge (B</w:t>
      </w:r>
      <w:r w:rsidR="00CB7216" w:rsidRPr="00CB7216">
        <w:rPr>
          <w:rFonts w:ascii="Arial" w:hAnsi="Arial"/>
          <w:sz w:val="24"/>
        </w:rPr>
        <w:t>DD</w:t>
      </w:r>
      <w:r w:rsidR="00CB7216">
        <w:rPr>
          <w:rFonts w:ascii="Arial" w:hAnsi="Arial"/>
          <w:sz w:val="24"/>
        </w:rPr>
        <w:t>)</w:t>
      </w:r>
      <w:r w:rsidR="00CB7216" w:rsidRPr="00CB7216">
        <w:rPr>
          <w:rFonts w:ascii="Arial" w:hAnsi="Arial"/>
          <w:sz w:val="24"/>
        </w:rPr>
        <w:t xml:space="preserve"> claim application stream process wherever BDD criteria is viewed.  </w:t>
      </w:r>
    </w:p>
    <w:p w14:paraId="1546AE48" w14:textId="62DDB2D2" w:rsidR="0031181C" w:rsidRDefault="00CB7216" w:rsidP="0031181C">
      <w:pPr>
        <w:rPr>
          <w:rFonts w:ascii="Arial" w:hAnsi="Arial"/>
          <w:sz w:val="24"/>
        </w:rPr>
      </w:pPr>
      <w:r w:rsidRPr="00CB7216">
        <w:rPr>
          <w:rFonts w:ascii="Arial" w:hAnsi="Arial"/>
          <w:sz w:val="24"/>
        </w:rPr>
        <w:t xml:space="preserve">The BDD program has expanded </w:t>
      </w:r>
      <w:r>
        <w:rPr>
          <w:rFonts w:ascii="Arial" w:hAnsi="Arial"/>
          <w:sz w:val="24"/>
        </w:rPr>
        <w:t xml:space="preserve">its </w:t>
      </w:r>
      <w:r w:rsidRPr="00CB7216">
        <w:rPr>
          <w:rFonts w:ascii="Arial" w:hAnsi="Arial"/>
          <w:sz w:val="24"/>
        </w:rPr>
        <w:t>requirements</w:t>
      </w:r>
      <w:r>
        <w:rPr>
          <w:rFonts w:ascii="Arial" w:hAnsi="Arial"/>
          <w:sz w:val="24"/>
        </w:rPr>
        <w:t xml:space="preserve">, namely that </w:t>
      </w:r>
      <w:r w:rsidRPr="00CB7216">
        <w:rPr>
          <w:rFonts w:ascii="Arial" w:hAnsi="Arial"/>
          <w:sz w:val="24"/>
        </w:rPr>
        <w:t xml:space="preserve">Service members must now </w:t>
      </w:r>
      <w:r w:rsidR="00AA53EE">
        <w:rPr>
          <w:rFonts w:ascii="Arial" w:hAnsi="Arial"/>
          <w:sz w:val="24"/>
        </w:rPr>
        <w:t xml:space="preserve">also </w:t>
      </w:r>
      <w:r w:rsidRPr="00CB7216">
        <w:rPr>
          <w:rFonts w:ascii="Arial" w:hAnsi="Arial"/>
          <w:sz w:val="24"/>
        </w:rPr>
        <w:t xml:space="preserve">submit a completed </w:t>
      </w:r>
      <w:r w:rsidRPr="00AA53EE">
        <w:rPr>
          <w:rFonts w:ascii="Arial" w:hAnsi="Arial"/>
          <w:i/>
          <w:iCs/>
          <w:sz w:val="24"/>
        </w:rPr>
        <w:t>Separation Health Assessment - Part A Self-Assessment</w:t>
      </w:r>
      <w:r w:rsidRPr="00CB7216">
        <w:rPr>
          <w:rFonts w:ascii="Arial" w:hAnsi="Arial"/>
          <w:sz w:val="24"/>
        </w:rPr>
        <w:t xml:space="preserve"> </w:t>
      </w:r>
      <w:r w:rsidR="00AA53EE">
        <w:rPr>
          <w:rFonts w:ascii="Arial" w:hAnsi="Arial"/>
          <w:sz w:val="24"/>
        </w:rPr>
        <w:t xml:space="preserve">in order </w:t>
      </w:r>
      <w:r w:rsidRPr="00CB7216">
        <w:rPr>
          <w:rFonts w:ascii="Arial" w:hAnsi="Arial"/>
          <w:sz w:val="24"/>
        </w:rPr>
        <w:t>to participate in the BDD program.</w:t>
      </w:r>
      <w:r>
        <w:rPr>
          <w:rFonts w:ascii="Arial" w:hAnsi="Arial"/>
          <w:sz w:val="24"/>
        </w:rPr>
        <w:t xml:space="preserve">  </w:t>
      </w:r>
      <w:r w:rsidR="00AA53EE">
        <w:rPr>
          <w:rFonts w:ascii="Arial" w:hAnsi="Arial"/>
          <w:sz w:val="24"/>
        </w:rPr>
        <w:t xml:space="preserve">The Part A will be posted to the VA’s </w:t>
      </w:r>
      <w:hyperlink r:id="rId11" w:history="1">
        <w:r w:rsidR="00AA53EE" w:rsidRPr="00AA53EE">
          <w:rPr>
            <w:rStyle w:val="Hyperlink"/>
            <w:rFonts w:ascii="Arial" w:hAnsi="Arial"/>
            <w:sz w:val="24"/>
          </w:rPr>
          <w:t>Public Disability Benefits Questionnaires (DBQs) - Compensation (va.gov)</w:t>
        </w:r>
      </w:hyperlink>
      <w:r w:rsidR="00AA53EE">
        <w:rPr>
          <w:rFonts w:ascii="Arial" w:hAnsi="Arial"/>
          <w:sz w:val="24"/>
        </w:rPr>
        <w:t xml:space="preserve"> switchboard o/a </w:t>
      </w:r>
      <w:commentRangeStart w:id="2"/>
      <w:r w:rsidR="00AA53EE">
        <w:rPr>
          <w:rFonts w:ascii="Arial" w:hAnsi="Arial"/>
          <w:sz w:val="24"/>
        </w:rPr>
        <w:t>April 1, 2023.</w:t>
      </w:r>
      <w:commentRangeEnd w:id="2"/>
      <w:r w:rsidR="0085535F">
        <w:rPr>
          <w:rStyle w:val="CommentReference"/>
        </w:rPr>
        <w:commentReference w:id="2"/>
      </w:r>
    </w:p>
    <w:p w14:paraId="37D66325" w14:textId="37537CA1" w:rsidR="00CB7216" w:rsidRPr="00CB7216" w:rsidRDefault="00CB7216" w:rsidP="0031181C">
      <w:pPr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 xml:space="preserve">The </w:t>
      </w:r>
      <w:hyperlink r:id="rId16" w:history="1">
        <w:r w:rsidRPr="00493739">
          <w:rPr>
            <w:rStyle w:val="Hyperlink"/>
            <w:rFonts w:ascii="Arial" w:hAnsi="Arial"/>
            <w:sz w:val="24"/>
          </w:rPr>
          <w:t>https://staging.va.gov/</w:t>
        </w:r>
      </w:hyperlink>
      <w:r>
        <w:rPr>
          <w:rFonts w:ascii="Arial" w:hAnsi="Arial"/>
          <w:sz w:val="24"/>
        </w:rPr>
        <w:t xml:space="preserve"> environment was used for </w:t>
      </w:r>
      <w:r w:rsidR="00AA53EE">
        <w:rPr>
          <w:rFonts w:ascii="Arial" w:hAnsi="Arial"/>
          <w:sz w:val="24"/>
        </w:rPr>
        <w:t xml:space="preserve">the below </w:t>
      </w:r>
      <w:r w:rsidR="00103AC0">
        <w:rPr>
          <w:rFonts w:ascii="Arial" w:hAnsi="Arial"/>
          <w:sz w:val="24"/>
        </w:rPr>
        <w:t xml:space="preserve">suggested </w:t>
      </w:r>
      <w:r>
        <w:rPr>
          <w:rFonts w:ascii="Arial" w:hAnsi="Arial"/>
          <w:sz w:val="24"/>
        </w:rPr>
        <w:t>examples.  Please let us know if you have any questions.</w:t>
      </w:r>
    </w:p>
    <w:p w14:paraId="1027B13C" w14:textId="132D023E" w:rsidR="00CB7216" w:rsidRDefault="00CB7216" w:rsidP="00015AA1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B7216">
        <w:rPr>
          <w:rFonts w:ascii="Arial" w:hAnsi="Arial" w:cs="Arial"/>
          <w:sz w:val="24"/>
          <w:szCs w:val="24"/>
        </w:rPr>
        <w:t xml:space="preserve">From </w:t>
      </w:r>
      <w:hyperlink r:id="rId17" w:history="1">
        <w:r w:rsidRPr="00CB7216">
          <w:rPr>
            <w:rStyle w:val="Hyperlink"/>
            <w:rFonts w:ascii="Arial" w:hAnsi="Arial" w:cs="Arial"/>
            <w:sz w:val="24"/>
            <w:szCs w:val="24"/>
          </w:rPr>
          <w:t>https://staging.va.gov/disability/how-to-file-claim/when-to-file/pre-discharge-claim/</w:t>
        </w:r>
      </w:hyperlink>
      <w:r w:rsidRPr="00CB7216">
        <w:rPr>
          <w:rFonts w:ascii="Arial" w:hAnsi="Arial" w:cs="Arial"/>
          <w:sz w:val="24"/>
          <w:szCs w:val="24"/>
        </w:rPr>
        <w:t>:</w:t>
      </w:r>
    </w:p>
    <w:p w14:paraId="40BBCFC0" w14:textId="77777777" w:rsidR="00CB7216" w:rsidRPr="00CB7216" w:rsidRDefault="00CB7216" w:rsidP="00CB7216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5DC6F32F" w14:textId="77777777" w:rsidR="00CB7216" w:rsidRPr="007F6051" w:rsidRDefault="00CB7216" w:rsidP="00CB7216">
      <w:pPr>
        <w:spacing w:after="0"/>
        <w:ind w:left="360"/>
        <w:rPr>
          <w:rFonts w:ascii="Arial" w:hAnsi="Arial" w:cs="Arial"/>
          <w:b/>
          <w:bCs/>
          <w:sz w:val="24"/>
          <w:szCs w:val="24"/>
        </w:rPr>
      </w:pPr>
      <w:r w:rsidRPr="007F6051">
        <w:rPr>
          <w:rFonts w:ascii="Arial" w:hAnsi="Arial" w:cs="Arial"/>
          <w:b/>
          <w:bCs/>
          <w:sz w:val="24"/>
          <w:szCs w:val="24"/>
        </w:rPr>
        <w:t>Can I use the BDD program to get my disability compensation sooner?</w:t>
      </w:r>
    </w:p>
    <w:p w14:paraId="346C283E" w14:textId="77777777" w:rsidR="00CB7216" w:rsidRPr="007F6051" w:rsidRDefault="00CB7216" w:rsidP="00CB7216">
      <w:pPr>
        <w:ind w:left="360"/>
        <w:rPr>
          <w:rFonts w:ascii="Arial" w:hAnsi="Arial" w:cs="Arial"/>
          <w:sz w:val="24"/>
          <w:szCs w:val="24"/>
        </w:rPr>
      </w:pPr>
      <w:r w:rsidRPr="007F6051">
        <w:rPr>
          <w:rFonts w:ascii="Arial" w:hAnsi="Arial" w:cs="Arial"/>
          <w:sz w:val="24"/>
          <w:szCs w:val="24"/>
        </w:rPr>
        <w:t>You can use the BDD program if you meet all of these requirements.</w:t>
      </w:r>
    </w:p>
    <w:p w14:paraId="154A84F6" w14:textId="77777777" w:rsidR="00CB7216" w:rsidRPr="007F6051" w:rsidRDefault="00CB7216" w:rsidP="00CB7216">
      <w:pPr>
        <w:ind w:left="360"/>
        <w:rPr>
          <w:rFonts w:ascii="Arial" w:hAnsi="Arial" w:cs="Arial"/>
          <w:sz w:val="24"/>
          <w:szCs w:val="24"/>
        </w:rPr>
      </w:pPr>
      <w:r w:rsidRPr="007F6051">
        <w:rPr>
          <w:rFonts w:ascii="Arial" w:hAnsi="Arial" w:cs="Arial"/>
          <w:b/>
          <w:bCs/>
          <w:sz w:val="24"/>
          <w:szCs w:val="24"/>
        </w:rPr>
        <w:t>All of these must be true:</w:t>
      </w:r>
    </w:p>
    <w:p w14:paraId="66DB8D3C" w14:textId="77777777" w:rsidR="00CB7216" w:rsidRPr="007F6051" w:rsidRDefault="00CB7216" w:rsidP="00CB7216">
      <w:pPr>
        <w:numPr>
          <w:ilvl w:val="0"/>
          <w:numId w:val="40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7F6051">
        <w:rPr>
          <w:rFonts w:ascii="Arial" w:hAnsi="Arial" w:cs="Arial"/>
          <w:sz w:val="24"/>
          <w:szCs w:val="24"/>
        </w:rPr>
        <w:t>You’re a service member on full-time active duty (including a member of the National Guard, Reserves, or Coast Guard), </w:t>
      </w:r>
      <w:r w:rsidRPr="007F6051">
        <w:rPr>
          <w:rFonts w:ascii="Arial" w:hAnsi="Arial" w:cs="Arial"/>
          <w:b/>
          <w:bCs/>
          <w:sz w:val="24"/>
          <w:szCs w:val="24"/>
        </w:rPr>
        <w:t>and</w:t>
      </w:r>
    </w:p>
    <w:p w14:paraId="0FC615A9" w14:textId="77777777" w:rsidR="00CB7216" w:rsidRPr="007F6051" w:rsidRDefault="00CB7216" w:rsidP="00CB7216">
      <w:pPr>
        <w:numPr>
          <w:ilvl w:val="0"/>
          <w:numId w:val="40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7F6051">
        <w:rPr>
          <w:rFonts w:ascii="Arial" w:hAnsi="Arial" w:cs="Arial"/>
          <w:sz w:val="24"/>
          <w:szCs w:val="24"/>
        </w:rPr>
        <w:t>You have a known separation date, </w:t>
      </w:r>
      <w:r w:rsidRPr="007F6051">
        <w:rPr>
          <w:rFonts w:ascii="Arial" w:hAnsi="Arial" w:cs="Arial"/>
          <w:b/>
          <w:bCs/>
          <w:sz w:val="24"/>
          <w:szCs w:val="24"/>
        </w:rPr>
        <w:t>and</w:t>
      </w:r>
    </w:p>
    <w:p w14:paraId="3D39A639" w14:textId="77777777" w:rsidR="00CB7216" w:rsidRPr="007F6051" w:rsidRDefault="00CB7216" w:rsidP="00CB7216">
      <w:pPr>
        <w:numPr>
          <w:ilvl w:val="0"/>
          <w:numId w:val="40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7F6051">
        <w:rPr>
          <w:rFonts w:ascii="Arial" w:hAnsi="Arial" w:cs="Arial"/>
          <w:sz w:val="24"/>
          <w:szCs w:val="24"/>
        </w:rPr>
        <w:t>Your separation date is in the next 180 to 90 days, </w:t>
      </w:r>
      <w:r w:rsidRPr="007F6051">
        <w:rPr>
          <w:rFonts w:ascii="Arial" w:hAnsi="Arial" w:cs="Arial"/>
          <w:b/>
          <w:bCs/>
          <w:sz w:val="24"/>
          <w:szCs w:val="24"/>
        </w:rPr>
        <w:t>and</w:t>
      </w:r>
    </w:p>
    <w:p w14:paraId="67AAAA87" w14:textId="77777777" w:rsidR="00CB7216" w:rsidRPr="007F6051" w:rsidRDefault="00CB7216" w:rsidP="00CB7216">
      <w:pPr>
        <w:numPr>
          <w:ilvl w:val="0"/>
          <w:numId w:val="40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7F6051">
        <w:rPr>
          <w:rFonts w:ascii="Arial" w:hAnsi="Arial" w:cs="Arial"/>
          <w:sz w:val="24"/>
          <w:szCs w:val="24"/>
        </w:rPr>
        <w:t>You’re available to go to VA exams for 45 days from the date you submitted your claim, </w:t>
      </w:r>
      <w:r w:rsidRPr="007F6051">
        <w:rPr>
          <w:rFonts w:ascii="Arial" w:hAnsi="Arial" w:cs="Arial"/>
          <w:b/>
          <w:bCs/>
          <w:sz w:val="24"/>
          <w:szCs w:val="24"/>
        </w:rPr>
        <w:t>and</w:t>
      </w:r>
    </w:p>
    <w:p w14:paraId="195CE45F" w14:textId="77777777" w:rsidR="00CB7216" w:rsidRPr="00CB7216" w:rsidRDefault="00CB7216" w:rsidP="00CB7216">
      <w:pPr>
        <w:numPr>
          <w:ilvl w:val="0"/>
          <w:numId w:val="40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7F6051">
        <w:rPr>
          <w:rFonts w:ascii="Arial" w:hAnsi="Arial" w:cs="Arial"/>
          <w:sz w:val="24"/>
          <w:szCs w:val="24"/>
        </w:rPr>
        <w:t>You can provide a copy of your service treatment records for your current period of service when you file your claim</w:t>
      </w:r>
    </w:p>
    <w:p w14:paraId="1BB1D67F" w14:textId="7AB96CC7" w:rsidR="00CB7216" w:rsidRPr="001C168A" w:rsidRDefault="00CB7216" w:rsidP="00CB7216">
      <w:pPr>
        <w:numPr>
          <w:ilvl w:val="0"/>
          <w:numId w:val="40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rial" w:hAnsi="Arial" w:cs="Arial"/>
          <w:color w:val="FF0000"/>
          <w:sz w:val="24"/>
          <w:szCs w:val="24"/>
        </w:rPr>
      </w:pPr>
      <w:r w:rsidRPr="00CB7216">
        <w:rPr>
          <w:rFonts w:ascii="Arial" w:eastAsia="Times New Roman" w:hAnsi="Arial" w:cs="Arial"/>
          <w:color w:val="FF0000"/>
          <w:sz w:val="24"/>
          <w:szCs w:val="24"/>
        </w:rPr>
        <w:t xml:space="preserve">You can provide a completed </w:t>
      </w:r>
      <w:r w:rsidRPr="00CB7216">
        <w:rPr>
          <w:rFonts w:ascii="Arial" w:eastAsia="Times New Roman" w:hAnsi="Arial" w:cs="Arial"/>
          <w:i/>
          <w:iCs/>
          <w:color w:val="FF0000"/>
          <w:sz w:val="24"/>
          <w:szCs w:val="24"/>
        </w:rPr>
        <w:t xml:space="preserve">Separation Health Assessment - Part A Self-Assessment </w:t>
      </w:r>
      <w:r w:rsidRPr="00CB7216">
        <w:rPr>
          <w:rFonts w:ascii="Arial" w:eastAsia="Times New Roman" w:hAnsi="Arial" w:cs="Arial"/>
          <w:color w:val="FF0000"/>
          <w:sz w:val="24"/>
          <w:szCs w:val="24"/>
        </w:rPr>
        <w:t xml:space="preserve">(download from </w:t>
      </w:r>
      <w:hyperlink r:id="rId18" w:history="1">
        <w:r w:rsidRPr="00CB7216">
          <w:rPr>
            <w:rStyle w:val="Hyperlink"/>
            <w:rFonts w:ascii="Arial" w:eastAsia="Times New Roman" w:hAnsi="Arial" w:cs="Arial"/>
            <w:color w:val="FF0000"/>
            <w:sz w:val="24"/>
            <w:szCs w:val="24"/>
          </w:rPr>
          <w:t>Public Disability Benefits Questionnaires (DBQs)</w:t>
        </w:r>
      </w:hyperlink>
    </w:p>
    <w:p w14:paraId="368F0BB7" w14:textId="77777777" w:rsidR="001C168A" w:rsidRPr="00CB7216" w:rsidRDefault="001C168A" w:rsidP="001C168A">
      <w:pPr>
        <w:spacing w:after="0" w:line="240" w:lineRule="auto"/>
        <w:ind w:left="1080"/>
        <w:rPr>
          <w:rFonts w:ascii="Arial" w:hAnsi="Arial" w:cs="Arial"/>
          <w:color w:val="FF0000"/>
          <w:sz w:val="24"/>
          <w:szCs w:val="24"/>
        </w:rPr>
      </w:pPr>
    </w:p>
    <w:p w14:paraId="62CC6283" w14:textId="188F9E1A" w:rsidR="00CB7216" w:rsidRDefault="00CB7216" w:rsidP="00CB7216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</w:t>
      </w:r>
      <w:hyperlink r:id="rId19" w:history="1">
        <w:r w:rsidRPr="00CB7216">
          <w:rPr>
            <w:rStyle w:val="Hyperlink"/>
            <w:rFonts w:ascii="Arial" w:hAnsi="Arial" w:cs="Arial"/>
            <w:sz w:val="24"/>
            <w:szCs w:val="24"/>
          </w:rPr>
          <w:t>https://staging.va.gov/disability/file-disability-claim-form-21-526ez/introduction</w:t>
        </w:r>
      </w:hyperlink>
      <w:r w:rsidRPr="00CB7216">
        <w:rPr>
          <w:rFonts w:ascii="Arial" w:hAnsi="Arial" w:cs="Arial"/>
          <w:sz w:val="24"/>
          <w:szCs w:val="24"/>
        </w:rPr>
        <w:t>:</w:t>
      </w:r>
    </w:p>
    <w:p w14:paraId="58B0FF38" w14:textId="77777777" w:rsidR="00EA6B17" w:rsidRPr="00CB7216" w:rsidRDefault="00EA6B17" w:rsidP="00EA6B17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5D9FE764" w14:textId="77777777" w:rsidR="00CB7216" w:rsidRPr="00CB7216" w:rsidRDefault="00CB7216" w:rsidP="00CB7216">
      <w:pPr>
        <w:pStyle w:val="NormalWeb"/>
        <w:pBdr>
          <w:left w:val="single" w:sz="48" w:space="24" w:color="AEB0B5"/>
        </w:pBdr>
        <w:shd w:val="clear" w:color="auto" w:fill="FFFFFF"/>
        <w:spacing w:before="0" w:beforeAutospacing="0" w:after="240" w:afterAutospacing="0"/>
        <w:ind w:left="600"/>
        <w:rPr>
          <w:rFonts w:ascii="Arial" w:hAnsi="Arial" w:cs="Arial"/>
          <w:color w:val="212121"/>
        </w:rPr>
      </w:pPr>
      <w:r w:rsidRPr="00CB7216">
        <w:rPr>
          <w:rFonts w:ascii="Arial" w:hAnsi="Arial" w:cs="Arial"/>
          <w:color w:val="212121"/>
        </w:rPr>
        <w:t>When you file a disability claim, you’ll have a chance to provide evidence to support your claim. Evidence could include:</w:t>
      </w:r>
    </w:p>
    <w:p w14:paraId="5A7CC01E" w14:textId="77777777" w:rsidR="00CB7216" w:rsidRPr="00CB7216" w:rsidRDefault="00CB7216" w:rsidP="00CB7216">
      <w:pPr>
        <w:pStyle w:val="process-step"/>
        <w:numPr>
          <w:ilvl w:val="1"/>
          <w:numId w:val="39"/>
        </w:numPr>
        <w:pBdr>
          <w:left w:val="single" w:sz="48" w:space="24" w:color="AEB0B5"/>
        </w:pBdr>
        <w:shd w:val="clear" w:color="auto" w:fill="FFFFFF"/>
        <w:spacing w:before="0" w:beforeAutospacing="0" w:after="0" w:afterAutospacing="0"/>
        <w:ind w:left="1620"/>
        <w:rPr>
          <w:rFonts w:ascii="Arial" w:hAnsi="Arial" w:cs="Arial"/>
          <w:color w:val="FF0000"/>
        </w:rPr>
      </w:pPr>
      <w:r w:rsidRPr="00CB7216">
        <w:rPr>
          <w:rFonts w:ascii="Arial" w:hAnsi="Arial" w:cs="Arial"/>
          <w:color w:val="FF0000"/>
        </w:rPr>
        <w:t xml:space="preserve">A completed </w:t>
      </w:r>
      <w:r w:rsidRPr="00CB7216">
        <w:rPr>
          <w:rFonts w:ascii="Arial" w:hAnsi="Arial" w:cs="Arial"/>
          <w:i/>
          <w:iCs/>
          <w:color w:val="FF0000"/>
        </w:rPr>
        <w:t xml:space="preserve">Separation Health Assessment - Part A Self-Assessment </w:t>
      </w:r>
      <w:r w:rsidRPr="00CB7216">
        <w:rPr>
          <w:rFonts w:ascii="Arial" w:hAnsi="Arial" w:cs="Arial"/>
          <w:color w:val="FF0000"/>
        </w:rPr>
        <w:t xml:space="preserve">(download from </w:t>
      </w:r>
      <w:hyperlink r:id="rId20" w:history="1">
        <w:r w:rsidRPr="00CB7216">
          <w:rPr>
            <w:rStyle w:val="Hyperlink"/>
            <w:rFonts w:ascii="Arial" w:eastAsiaTheme="minorEastAsia" w:hAnsi="Arial" w:cs="Arial"/>
            <w:color w:val="FF0000"/>
          </w:rPr>
          <w:t>Public Disability Benefits Questionnaires (DBQs) - Compensation (va.gov)</w:t>
        </w:r>
      </w:hyperlink>
      <w:r w:rsidRPr="00CB7216">
        <w:rPr>
          <w:rFonts w:ascii="Arial" w:hAnsi="Arial" w:cs="Arial"/>
          <w:color w:val="FF0000"/>
        </w:rPr>
        <w:t>)</w:t>
      </w:r>
    </w:p>
    <w:p w14:paraId="7EE3221A" w14:textId="77777777" w:rsidR="00CB7216" w:rsidRPr="00CB7216" w:rsidRDefault="00CB7216" w:rsidP="00CB7216">
      <w:pPr>
        <w:pStyle w:val="process-step"/>
        <w:numPr>
          <w:ilvl w:val="1"/>
          <w:numId w:val="39"/>
        </w:numPr>
        <w:pBdr>
          <w:left w:val="single" w:sz="48" w:space="24" w:color="AEB0B5"/>
        </w:pBdr>
        <w:shd w:val="clear" w:color="auto" w:fill="FFFFFF"/>
        <w:spacing w:before="0" w:beforeAutospacing="0" w:after="0" w:afterAutospacing="0"/>
        <w:ind w:left="1620"/>
        <w:rPr>
          <w:rFonts w:ascii="Arial" w:hAnsi="Arial" w:cs="Arial"/>
          <w:color w:val="212121"/>
        </w:rPr>
      </w:pPr>
      <w:r w:rsidRPr="00CB7216">
        <w:rPr>
          <w:rFonts w:ascii="Arial" w:hAnsi="Arial" w:cs="Arial"/>
          <w:color w:val="212121"/>
        </w:rPr>
        <w:t>Service treatment records, VA medical records and hospital records that relate to your claimed condition or that show your rated disability has gotten worse</w:t>
      </w:r>
    </w:p>
    <w:p w14:paraId="6AA02C2A" w14:textId="77777777" w:rsidR="00CB7216" w:rsidRPr="00CB7216" w:rsidRDefault="00CB7216" w:rsidP="00CB7216">
      <w:pPr>
        <w:pStyle w:val="process-step"/>
        <w:numPr>
          <w:ilvl w:val="1"/>
          <w:numId w:val="39"/>
        </w:numPr>
        <w:pBdr>
          <w:left w:val="single" w:sz="48" w:space="24" w:color="AEB0B5"/>
        </w:pBdr>
        <w:shd w:val="clear" w:color="auto" w:fill="FFFFFF"/>
        <w:spacing w:before="0" w:beforeAutospacing="0" w:after="0" w:afterAutospacing="0"/>
        <w:ind w:left="1620"/>
        <w:rPr>
          <w:rFonts w:ascii="Arial" w:hAnsi="Arial" w:cs="Arial"/>
          <w:color w:val="212121"/>
        </w:rPr>
      </w:pPr>
      <w:r w:rsidRPr="00CB7216">
        <w:rPr>
          <w:rFonts w:ascii="Arial" w:hAnsi="Arial" w:cs="Arial"/>
          <w:color w:val="212121"/>
        </w:rPr>
        <w:lastRenderedPageBreak/>
        <w:t>Private medical records and hospital reports that relate to your claimed condition or that show your disability has gotten worse</w:t>
      </w:r>
    </w:p>
    <w:p w14:paraId="1DCB36AE" w14:textId="77777777" w:rsidR="00CB7216" w:rsidRPr="00CB7216" w:rsidRDefault="00CB7216" w:rsidP="00CB7216">
      <w:pPr>
        <w:pStyle w:val="process-step"/>
        <w:numPr>
          <w:ilvl w:val="1"/>
          <w:numId w:val="39"/>
        </w:numPr>
        <w:pBdr>
          <w:left w:val="single" w:sz="48" w:space="24" w:color="AEB0B5"/>
        </w:pBdr>
        <w:shd w:val="clear" w:color="auto" w:fill="FFFFFF"/>
        <w:spacing w:before="0" w:beforeAutospacing="0" w:after="0" w:afterAutospacing="0"/>
        <w:ind w:left="1620"/>
        <w:rPr>
          <w:rFonts w:ascii="Arial" w:hAnsi="Arial" w:cs="Arial"/>
          <w:color w:val="212121"/>
        </w:rPr>
      </w:pPr>
      <w:r w:rsidRPr="00CB7216">
        <w:rPr>
          <w:rFonts w:ascii="Arial" w:hAnsi="Arial" w:cs="Arial"/>
          <w:color w:val="212121"/>
        </w:rPr>
        <w:t>Supporting statements from family, friends, coworkers, clergy, or law enforcement personnel with knowledge about how and when your disability happened or how it got worse</w:t>
      </w:r>
    </w:p>
    <w:p w14:paraId="17FD6883" w14:textId="77777777" w:rsidR="00CB7216" w:rsidRPr="00CB7216" w:rsidRDefault="00CB7216" w:rsidP="00CB7216">
      <w:pPr>
        <w:pStyle w:val="process-step"/>
        <w:pBdr>
          <w:left w:val="single" w:sz="48" w:space="24" w:color="AEB0B5"/>
        </w:pBdr>
        <w:shd w:val="clear" w:color="auto" w:fill="FFFFFF"/>
        <w:spacing w:before="0" w:beforeAutospacing="0" w:after="0" w:afterAutospacing="0"/>
        <w:ind w:left="1260"/>
        <w:rPr>
          <w:rFonts w:ascii="Arial" w:hAnsi="Arial" w:cs="Arial"/>
          <w:color w:val="212121"/>
        </w:rPr>
      </w:pPr>
    </w:p>
    <w:p w14:paraId="6F9F1F03" w14:textId="77777777" w:rsidR="00CB7216" w:rsidRPr="00CB7216" w:rsidRDefault="00CB7216" w:rsidP="00CB7216">
      <w:pPr>
        <w:pStyle w:val="process-step"/>
        <w:pBdr>
          <w:left w:val="single" w:sz="48" w:space="24" w:color="AEB0B5"/>
        </w:pBdr>
        <w:shd w:val="clear" w:color="auto" w:fill="E1F3F8"/>
        <w:spacing w:before="0" w:beforeAutospacing="0" w:after="0" w:afterAutospacing="0"/>
        <w:ind w:left="600"/>
        <w:rPr>
          <w:rFonts w:ascii="Arial" w:hAnsi="Arial" w:cs="Arial"/>
          <w:color w:val="212121"/>
        </w:rPr>
      </w:pPr>
      <w:r w:rsidRPr="00CB7216">
        <w:rPr>
          <w:rStyle w:val="Strong"/>
          <w:rFonts w:ascii="Arial" w:hAnsi="Arial" w:cs="Arial"/>
          <w:color w:val="212121"/>
        </w:rPr>
        <w:t>Please be aware that you’ll need to be available for 45 days after you file a BDD claim to complete a VA exam.</w:t>
      </w:r>
    </w:p>
    <w:p w14:paraId="0D143697" w14:textId="77777777" w:rsidR="00EA6B17" w:rsidRDefault="00EA6B17" w:rsidP="00EA6B17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2A0DAD61" w14:textId="1F9AB4BB" w:rsidR="00CB7216" w:rsidRPr="00CB7216" w:rsidRDefault="00CB7216" w:rsidP="00CB7216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</w:t>
      </w:r>
      <w:hyperlink r:id="rId21" w:history="1">
        <w:r w:rsidRPr="00CB7216">
          <w:rPr>
            <w:rStyle w:val="Hyperlink"/>
            <w:rFonts w:ascii="Arial" w:hAnsi="Arial" w:cs="Arial"/>
            <w:sz w:val="24"/>
            <w:szCs w:val="24"/>
          </w:rPr>
          <w:t>https://staging.va.gov/disability/file-disability-claim-form-21-526ez/supporting-evidence/service-treatment-records</w:t>
        </w:r>
      </w:hyperlink>
    </w:p>
    <w:p w14:paraId="3B764564" w14:textId="77777777" w:rsidR="00CB7216" w:rsidRDefault="00CB7216" w:rsidP="00CB7216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69C13A34" w14:textId="09FFF568" w:rsidR="00CB7216" w:rsidRPr="00CB7216" w:rsidRDefault="00CB7216" w:rsidP="00CB7216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  <w:r w:rsidRPr="00CB7216">
        <w:rPr>
          <w:rFonts w:ascii="Arial" w:hAnsi="Arial" w:cs="Arial"/>
          <w:b/>
          <w:bCs/>
          <w:sz w:val="24"/>
          <w:szCs w:val="24"/>
        </w:rPr>
        <w:t xml:space="preserve">Step 3 of 5: Supporting evidence </w:t>
      </w:r>
      <w:r w:rsidRPr="00CB7216">
        <w:rPr>
          <w:rFonts w:ascii="Arial" w:hAnsi="Arial" w:cs="Arial"/>
          <w:sz w:val="24"/>
          <w:szCs w:val="24"/>
        </w:rPr>
        <w:t>Your application will be saved on every change. Your application ID number is 17818.</w:t>
      </w:r>
    </w:p>
    <w:p w14:paraId="34E2C02C" w14:textId="77777777" w:rsidR="00CB7216" w:rsidRPr="00CB7216" w:rsidRDefault="00CB7216" w:rsidP="00CB7216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79F3254F" w14:textId="77777777" w:rsidR="00CB7216" w:rsidRPr="00CB7216" w:rsidRDefault="00CB7216" w:rsidP="00CB7216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vanish/>
          <w:sz w:val="24"/>
          <w:szCs w:val="24"/>
        </w:rPr>
      </w:pPr>
      <w:r w:rsidRPr="00CB7216">
        <w:rPr>
          <w:rFonts w:ascii="Arial" w:hAnsi="Arial" w:cs="Arial"/>
          <w:vanish/>
          <w:sz w:val="24"/>
          <w:szCs w:val="24"/>
        </w:rPr>
        <w:t>Top of Form</w:t>
      </w:r>
    </w:p>
    <w:p w14:paraId="7FEB32EB" w14:textId="059F4530" w:rsidR="00CB7216" w:rsidRPr="00CB7216" w:rsidRDefault="00CB7216" w:rsidP="00CB7216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CB7216">
        <w:rPr>
          <w:rFonts w:ascii="Arial" w:hAnsi="Arial" w:cs="Arial"/>
          <w:sz w:val="24"/>
          <w:szCs w:val="24"/>
        </w:rPr>
        <w:t xml:space="preserve">Do you want to upload your service treatment records </w:t>
      </w:r>
      <w:r w:rsidRPr="00CB7216">
        <w:rPr>
          <w:rFonts w:ascii="Arial" w:hAnsi="Arial" w:cs="Arial"/>
          <w:color w:val="FF0000"/>
          <w:sz w:val="24"/>
          <w:szCs w:val="24"/>
        </w:rPr>
        <w:t xml:space="preserve">or your </w:t>
      </w:r>
      <w:r w:rsidRPr="00CB7216">
        <w:rPr>
          <w:rFonts w:ascii="Arial" w:hAnsi="Arial" w:cs="Arial"/>
          <w:i/>
          <w:iCs/>
          <w:color w:val="FF0000"/>
          <w:sz w:val="24"/>
          <w:szCs w:val="24"/>
        </w:rPr>
        <w:t>Separation Health Assessment - Part A Self-Assessment</w:t>
      </w:r>
      <w:r w:rsidRPr="00CB7216">
        <w:rPr>
          <w:rFonts w:ascii="Arial" w:hAnsi="Arial" w:cs="Arial"/>
          <w:sz w:val="24"/>
          <w:szCs w:val="24"/>
        </w:rPr>
        <w:t xml:space="preserve">? (You’ll have a chance to upload </w:t>
      </w:r>
      <w:r w:rsidRPr="00CB7216">
        <w:rPr>
          <w:rFonts w:ascii="Arial" w:hAnsi="Arial" w:cs="Arial"/>
          <w:color w:val="FF0000"/>
          <w:sz w:val="24"/>
          <w:szCs w:val="24"/>
        </w:rPr>
        <w:t>the</w:t>
      </w:r>
      <w:r w:rsidR="00417C7A">
        <w:rPr>
          <w:rFonts w:ascii="Arial" w:hAnsi="Arial" w:cs="Arial"/>
          <w:color w:val="FF0000"/>
          <w:sz w:val="24"/>
          <w:szCs w:val="24"/>
        </w:rPr>
        <w:t xml:space="preserve">se documents </w:t>
      </w:r>
      <w:r w:rsidRPr="00CB7216">
        <w:rPr>
          <w:rFonts w:ascii="Arial" w:hAnsi="Arial" w:cs="Arial"/>
          <w:strike/>
          <w:color w:val="FF0000"/>
          <w:sz w:val="24"/>
          <w:szCs w:val="24"/>
        </w:rPr>
        <w:t>your medical records</w:t>
      </w:r>
      <w:r w:rsidRPr="00CB7216">
        <w:rPr>
          <w:rFonts w:ascii="Arial" w:hAnsi="Arial" w:cs="Arial"/>
          <w:color w:val="FF0000"/>
          <w:sz w:val="24"/>
          <w:szCs w:val="24"/>
        </w:rPr>
        <w:t xml:space="preserve"> </w:t>
      </w:r>
      <w:r w:rsidRPr="00CB7216">
        <w:rPr>
          <w:rFonts w:ascii="Arial" w:hAnsi="Arial" w:cs="Arial"/>
          <w:sz w:val="24"/>
          <w:szCs w:val="24"/>
        </w:rPr>
        <w:t>later in the application.) (*Required)</w:t>
      </w:r>
    </w:p>
    <w:p w14:paraId="7D0D5EDF" w14:textId="77777777" w:rsidR="00CB7216" w:rsidRPr="00CB7216" w:rsidRDefault="00CB7216" w:rsidP="00CB7216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04FD9ACF" w14:textId="5C26E423" w:rsidR="00CB7216" w:rsidRPr="00CB7216" w:rsidRDefault="00CB7216" w:rsidP="00CB7216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CB7216">
        <w:rPr>
          <w:rFonts w:ascii="Arial" w:hAnsi="Arial" w:cs="Arial"/>
          <w:sz w:val="24"/>
          <w:szCs w:val="24"/>
        </w:rPr>
        <w:object w:dxaOrig="225" w:dyaOrig="225" w14:anchorId="57784B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0.25pt;height:18pt" o:ole="">
            <v:imagedata r:id="rId22" o:title=""/>
          </v:shape>
          <w:control r:id="rId23" w:name="DefaultOcxName" w:shapeid="_x0000_i1038"/>
        </w:object>
      </w:r>
      <w:r w:rsidRPr="00CB7216">
        <w:rPr>
          <w:rFonts w:ascii="Arial" w:hAnsi="Arial" w:cs="Arial"/>
          <w:sz w:val="24"/>
          <w:szCs w:val="24"/>
        </w:rPr>
        <w:t>Yes</w:t>
      </w:r>
    </w:p>
    <w:p w14:paraId="1028AC2D" w14:textId="02A3B360" w:rsidR="00CB7216" w:rsidRPr="00CB7216" w:rsidRDefault="00CB7216" w:rsidP="00CB7216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CB7216">
        <w:rPr>
          <w:rFonts w:ascii="Arial" w:hAnsi="Arial" w:cs="Arial"/>
          <w:sz w:val="24"/>
          <w:szCs w:val="24"/>
        </w:rPr>
        <w:object w:dxaOrig="225" w:dyaOrig="225" w14:anchorId="3D0168BE">
          <v:shape id="_x0000_i1041" type="#_x0000_t75" style="width:20.25pt;height:18pt" o:ole="">
            <v:imagedata r:id="rId22" o:title=""/>
          </v:shape>
          <w:control r:id="rId24" w:name="DefaultOcxName1" w:shapeid="_x0000_i1041"/>
        </w:object>
      </w:r>
      <w:r w:rsidRPr="00CB7216">
        <w:rPr>
          <w:rFonts w:ascii="Arial" w:hAnsi="Arial" w:cs="Arial"/>
          <w:sz w:val="24"/>
          <w:szCs w:val="24"/>
        </w:rPr>
        <w:t>No, I will submit them later.</w:t>
      </w:r>
    </w:p>
    <w:p w14:paraId="0361FDF0" w14:textId="77777777" w:rsidR="00CB7216" w:rsidRPr="00CB7216" w:rsidRDefault="00CB7216" w:rsidP="00CB7216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61578D84" w14:textId="77777777" w:rsidR="00CB7216" w:rsidRPr="00CB7216" w:rsidRDefault="00CB7216" w:rsidP="00CB7216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vanish/>
          <w:sz w:val="24"/>
          <w:szCs w:val="24"/>
        </w:rPr>
      </w:pPr>
      <w:r w:rsidRPr="00CB7216">
        <w:rPr>
          <w:rFonts w:ascii="Arial" w:hAnsi="Arial" w:cs="Arial"/>
          <w:vanish/>
          <w:sz w:val="24"/>
          <w:szCs w:val="24"/>
        </w:rPr>
        <w:t>Bottom of Form</w:t>
      </w:r>
    </w:p>
    <w:p w14:paraId="76DCFD08" w14:textId="77777777" w:rsidR="00CB7216" w:rsidRPr="00CB7216" w:rsidRDefault="00CB7216" w:rsidP="00CB7216">
      <w:pPr>
        <w:ind w:firstLine="360"/>
        <w:rPr>
          <w:rFonts w:ascii="Arial" w:hAnsi="Arial" w:cs="Arial"/>
          <w:sz w:val="24"/>
          <w:szCs w:val="24"/>
        </w:rPr>
      </w:pPr>
      <w:r w:rsidRPr="00CB7216">
        <w:rPr>
          <w:rFonts w:ascii="Arial" w:hAnsi="Arial" w:cs="Arial"/>
          <w:sz w:val="24"/>
          <w:szCs w:val="24"/>
        </w:rPr>
        <w:t>(If “Yes” checked)</w:t>
      </w:r>
    </w:p>
    <w:p w14:paraId="5DB570CB" w14:textId="5D28A102" w:rsidR="00CB7216" w:rsidRPr="001776E8" w:rsidRDefault="00CB7216" w:rsidP="00CB7216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  <w:r w:rsidRPr="00CB7216">
        <w:rPr>
          <w:rFonts w:ascii="Arial" w:hAnsi="Arial" w:cs="Arial"/>
          <w:b/>
          <w:bCs/>
          <w:sz w:val="24"/>
          <w:szCs w:val="24"/>
        </w:rPr>
        <w:t xml:space="preserve">Step 3 of 5: Supporting evidence </w:t>
      </w:r>
      <w:r w:rsidRPr="00CB7216">
        <w:rPr>
          <w:rFonts w:ascii="Arial" w:hAnsi="Arial" w:cs="Arial"/>
          <w:sz w:val="24"/>
          <w:szCs w:val="24"/>
        </w:rPr>
        <w:t>Your application will be saved on every change. Your application ID number is 17818.</w:t>
      </w:r>
    </w:p>
    <w:p w14:paraId="1B535776" w14:textId="77777777" w:rsidR="00CB7216" w:rsidRPr="001776E8" w:rsidRDefault="00CB7216" w:rsidP="00CB7216">
      <w:pPr>
        <w:ind w:left="360"/>
        <w:rPr>
          <w:rFonts w:ascii="Arial" w:hAnsi="Arial" w:cs="Arial"/>
          <w:sz w:val="24"/>
          <w:szCs w:val="24"/>
        </w:rPr>
      </w:pPr>
      <w:r w:rsidRPr="001776E8">
        <w:rPr>
          <w:rFonts w:ascii="Arial" w:hAnsi="Arial" w:cs="Arial"/>
          <w:sz w:val="24"/>
          <w:szCs w:val="24"/>
        </w:rPr>
        <w:t>Upload your service treatment records</w:t>
      </w:r>
      <w:r w:rsidRPr="00CB7216">
        <w:rPr>
          <w:rFonts w:ascii="Arial" w:hAnsi="Arial" w:cs="Arial"/>
          <w:sz w:val="24"/>
          <w:szCs w:val="24"/>
        </w:rPr>
        <w:t xml:space="preserve"> </w:t>
      </w:r>
      <w:r w:rsidRPr="00CB7216">
        <w:rPr>
          <w:rFonts w:ascii="Arial" w:hAnsi="Arial" w:cs="Arial"/>
          <w:color w:val="FF0000"/>
          <w:sz w:val="24"/>
          <w:szCs w:val="24"/>
        </w:rPr>
        <w:t xml:space="preserve">and your </w:t>
      </w:r>
      <w:r w:rsidRPr="00CB7216">
        <w:rPr>
          <w:rFonts w:ascii="Arial" w:hAnsi="Arial" w:cs="Arial"/>
          <w:i/>
          <w:iCs/>
          <w:color w:val="FF0000"/>
          <w:sz w:val="24"/>
          <w:szCs w:val="24"/>
        </w:rPr>
        <w:t>Separation Health Assessment - Part A Self-Assessment</w:t>
      </w:r>
      <w:r w:rsidRPr="00CB7216">
        <w:rPr>
          <w:rFonts w:ascii="Arial" w:hAnsi="Arial" w:cs="Arial"/>
          <w:sz w:val="24"/>
          <w:szCs w:val="24"/>
        </w:rPr>
        <w:t xml:space="preserve"> </w:t>
      </w:r>
      <w:r w:rsidRPr="001776E8">
        <w:rPr>
          <w:rFonts w:ascii="Arial" w:hAnsi="Arial" w:cs="Arial"/>
          <w:sz w:val="24"/>
          <w:szCs w:val="24"/>
        </w:rPr>
        <w:t>(*Required)</w:t>
      </w:r>
    </w:p>
    <w:p w14:paraId="2955F00F" w14:textId="0F56CE17" w:rsidR="00CB7216" w:rsidRDefault="00CB7216" w:rsidP="00CB7216">
      <w:pPr>
        <w:spacing w:after="0"/>
        <w:ind w:left="360"/>
        <w:rPr>
          <w:rFonts w:ascii="Arial" w:hAnsi="Arial" w:cs="Arial"/>
          <w:sz w:val="24"/>
          <w:szCs w:val="24"/>
        </w:rPr>
      </w:pPr>
      <w:r w:rsidRPr="001776E8">
        <w:rPr>
          <w:rFonts w:ascii="Arial" w:hAnsi="Arial" w:cs="Arial"/>
          <w:sz w:val="24"/>
          <w:szCs w:val="24"/>
        </w:rPr>
        <w:t>You can upload your document in a .pdf, .jpg, .jpeg, .png, .gif, .bmp, or .txt file format. You’ll first need to scan a copy of your document onto your computer or mobile phone. You can then upload the document from there.</w:t>
      </w:r>
      <w:r w:rsidRPr="001776E8">
        <w:rPr>
          <w:rFonts w:ascii="Arial" w:hAnsi="Arial" w:cs="Arial"/>
          <w:vanish/>
          <w:sz w:val="24"/>
          <w:szCs w:val="24"/>
        </w:rPr>
        <w:t>Bottom of Form</w:t>
      </w:r>
    </w:p>
    <w:p w14:paraId="102CFCF5" w14:textId="77777777" w:rsidR="00CB7216" w:rsidRPr="00CB7216" w:rsidRDefault="00CB7216" w:rsidP="00CB7216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60E73B5A" w14:textId="77777777" w:rsidR="00CB7216" w:rsidRPr="00CB7216" w:rsidRDefault="00CB7216" w:rsidP="00CB7216">
      <w:pPr>
        <w:ind w:left="-360" w:firstLine="720"/>
        <w:rPr>
          <w:rFonts w:ascii="Arial" w:hAnsi="Arial" w:cs="Arial"/>
          <w:sz w:val="24"/>
          <w:szCs w:val="24"/>
        </w:rPr>
      </w:pPr>
      <w:r w:rsidRPr="00CB7216">
        <w:rPr>
          <w:rFonts w:ascii="Arial" w:hAnsi="Arial" w:cs="Arial"/>
          <w:sz w:val="24"/>
          <w:szCs w:val="24"/>
        </w:rPr>
        <w:t>(If “No, I will submit them later checked)</w:t>
      </w:r>
    </w:p>
    <w:p w14:paraId="2D95CA50" w14:textId="28F10A1D" w:rsidR="00CB7216" w:rsidRPr="00582F0C" w:rsidRDefault="00CB7216" w:rsidP="00CB7216">
      <w:pPr>
        <w:spacing w:after="0"/>
        <w:ind w:left="-360" w:firstLine="720"/>
        <w:rPr>
          <w:rFonts w:ascii="Arial" w:hAnsi="Arial" w:cs="Arial"/>
          <w:b/>
          <w:bCs/>
          <w:sz w:val="24"/>
          <w:szCs w:val="24"/>
        </w:rPr>
      </w:pPr>
      <w:r w:rsidRPr="00582F0C">
        <w:rPr>
          <w:rFonts w:ascii="Arial" w:hAnsi="Arial" w:cs="Arial"/>
          <w:b/>
          <w:bCs/>
          <w:sz w:val="24"/>
          <w:szCs w:val="24"/>
        </w:rPr>
        <w:t>Please submit your service treatment records as soon as possible</w:t>
      </w:r>
    </w:p>
    <w:p w14:paraId="7CC2B2B9" w14:textId="57D0DA83" w:rsidR="00CB7216" w:rsidRDefault="25BDC6F3" w:rsidP="00CB7216">
      <w:pPr>
        <w:spacing w:after="0"/>
        <w:ind w:left="360"/>
        <w:rPr>
          <w:rFonts w:ascii="Arial" w:hAnsi="Arial" w:cs="Arial"/>
          <w:color w:val="FF0000"/>
          <w:sz w:val="24"/>
          <w:szCs w:val="24"/>
        </w:rPr>
      </w:pPr>
      <w:r w:rsidRPr="7B119619">
        <w:rPr>
          <w:rFonts w:ascii="Arial" w:hAnsi="Arial" w:cs="Arial"/>
          <w:sz w:val="24"/>
          <w:szCs w:val="24"/>
        </w:rPr>
        <w:lastRenderedPageBreak/>
        <w:t xml:space="preserve">You don’t have to turn in your service treatment records with your application, but your eligibility for the BDD program could expire if there is a delay in us receiving them.  </w:t>
      </w:r>
      <w:r w:rsidRPr="7B119619">
        <w:rPr>
          <w:rFonts w:ascii="Arial" w:hAnsi="Arial" w:cs="Arial"/>
          <w:color w:val="FF0000"/>
          <w:sz w:val="24"/>
          <w:szCs w:val="24"/>
        </w:rPr>
        <w:t xml:space="preserve">Additionally, </w:t>
      </w:r>
      <w:r w:rsidR="21D62B3D" w:rsidRPr="7B119619">
        <w:rPr>
          <w:rFonts w:ascii="Arial" w:hAnsi="Arial" w:cs="Arial"/>
          <w:color w:val="FF0000"/>
          <w:sz w:val="24"/>
          <w:szCs w:val="24"/>
        </w:rPr>
        <w:t>for</w:t>
      </w:r>
      <w:r w:rsidRPr="7B119619">
        <w:rPr>
          <w:rFonts w:ascii="Arial" w:hAnsi="Arial" w:cs="Arial"/>
          <w:color w:val="FF0000"/>
          <w:sz w:val="24"/>
          <w:szCs w:val="24"/>
        </w:rPr>
        <w:t xml:space="preserve"> us to </w:t>
      </w:r>
      <w:r w:rsidR="413AF9E8" w:rsidRPr="7B119619">
        <w:rPr>
          <w:rFonts w:ascii="Arial" w:hAnsi="Arial" w:cs="Arial"/>
          <w:color w:val="FF0000"/>
          <w:sz w:val="24"/>
          <w:szCs w:val="24"/>
        </w:rPr>
        <w:t>request</w:t>
      </w:r>
      <w:r w:rsidR="55A4BEF2" w:rsidRPr="7B119619">
        <w:rPr>
          <w:rFonts w:ascii="Arial" w:hAnsi="Arial" w:cs="Arial"/>
          <w:color w:val="FF0000"/>
          <w:sz w:val="24"/>
          <w:szCs w:val="24"/>
        </w:rPr>
        <w:t xml:space="preserve"> </w:t>
      </w:r>
      <w:r w:rsidRPr="7B119619">
        <w:rPr>
          <w:rFonts w:ascii="Arial" w:hAnsi="Arial" w:cs="Arial"/>
          <w:color w:val="FF0000"/>
          <w:sz w:val="24"/>
          <w:szCs w:val="24"/>
        </w:rPr>
        <w:t>your ne</w:t>
      </w:r>
      <w:r w:rsidR="6D79F115" w:rsidRPr="7B119619">
        <w:rPr>
          <w:rFonts w:ascii="Arial" w:hAnsi="Arial" w:cs="Arial"/>
          <w:color w:val="FF0000"/>
          <w:sz w:val="24"/>
          <w:szCs w:val="24"/>
        </w:rPr>
        <w:t>cessary</w:t>
      </w:r>
      <w:r w:rsidRPr="7B119619">
        <w:rPr>
          <w:rFonts w:ascii="Arial" w:hAnsi="Arial" w:cs="Arial"/>
          <w:color w:val="FF0000"/>
          <w:sz w:val="24"/>
          <w:szCs w:val="24"/>
        </w:rPr>
        <w:t xml:space="preserve"> VA examinations we must receive your completed </w:t>
      </w:r>
      <w:r w:rsidRPr="7B119619">
        <w:rPr>
          <w:rFonts w:ascii="Arial" w:hAnsi="Arial" w:cs="Arial"/>
          <w:i/>
          <w:iCs/>
          <w:color w:val="FF0000"/>
          <w:sz w:val="24"/>
          <w:szCs w:val="24"/>
        </w:rPr>
        <w:t xml:space="preserve">Separation Health Assessment - Part A Self-Assessment </w:t>
      </w:r>
      <w:r w:rsidRPr="7B119619">
        <w:rPr>
          <w:rFonts w:ascii="Arial" w:hAnsi="Arial" w:cs="Arial"/>
          <w:color w:val="FF0000"/>
          <w:sz w:val="24"/>
          <w:szCs w:val="24"/>
        </w:rPr>
        <w:t xml:space="preserve">(download from </w:t>
      </w:r>
      <w:hyperlink r:id="rId25">
        <w:r w:rsidRPr="7B119619">
          <w:rPr>
            <w:rStyle w:val="Hyperlink"/>
            <w:rFonts w:ascii="Arial" w:hAnsi="Arial" w:cs="Arial"/>
            <w:color w:val="FF0000"/>
            <w:sz w:val="24"/>
            <w:szCs w:val="24"/>
          </w:rPr>
          <w:t>Public Disability Benefits Questionnaires (DBQs)</w:t>
        </w:r>
      </w:hyperlink>
    </w:p>
    <w:p w14:paraId="47A1BB08" w14:textId="77777777" w:rsidR="00CB7216" w:rsidRDefault="00CB7216" w:rsidP="00CB7216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6D4C89E9" w14:textId="57000E1B" w:rsidR="00CB7216" w:rsidRPr="00CB7216" w:rsidRDefault="00CB7216" w:rsidP="00CB7216">
      <w:pPr>
        <w:rPr>
          <w:rFonts w:ascii="Arial" w:hAnsi="Arial" w:cs="Arial"/>
          <w:sz w:val="24"/>
          <w:szCs w:val="24"/>
        </w:rPr>
      </w:pPr>
      <w:r w:rsidRPr="00CB7216">
        <w:rPr>
          <w:rFonts w:ascii="Arial" w:hAnsi="Arial" w:cs="Arial"/>
          <w:sz w:val="24"/>
          <w:szCs w:val="24"/>
        </w:rPr>
        <w:t xml:space="preserve">4. </w:t>
      </w:r>
      <w:r>
        <w:rPr>
          <w:rFonts w:ascii="Arial" w:hAnsi="Arial" w:cs="Arial"/>
          <w:sz w:val="24"/>
          <w:szCs w:val="24"/>
        </w:rPr>
        <w:t xml:space="preserve">From </w:t>
      </w:r>
      <w:hyperlink r:id="rId26" w:history="1">
        <w:r w:rsidRPr="00CB7216">
          <w:rPr>
            <w:rStyle w:val="Hyperlink"/>
            <w:rFonts w:ascii="Arial" w:hAnsi="Arial" w:cs="Arial"/>
            <w:sz w:val="24"/>
            <w:szCs w:val="24"/>
          </w:rPr>
          <w:t>https://staging.va.gov/disability/file-disability-claim-form-21-526ez/supporting-evidence/evidence-types-bdd</w:t>
        </w:r>
      </w:hyperlink>
      <w:r w:rsidRPr="00CB7216">
        <w:rPr>
          <w:rFonts w:ascii="Arial" w:hAnsi="Arial" w:cs="Arial"/>
          <w:sz w:val="24"/>
          <w:szCs w:val="24"/>
        </w:rPr>
        <w:t>:</w:t>
      </w:r>
    </w:p>
    <w:p w14:paraId="4AD2E746" w14:textId="3DFE1D19" w:rsidR="00CB7216" w:rsidRDefault="00CB7216" w:rsidP="00CB7216">
      <w:pPr>
        <w:spacing w:after="0"/>
        <w:ind w:left="720"/>
        <w:rPr>
          <w:rFonts w:ascii="Arial" w:hAnsi="Arial" w:cs="Arial"/>
          <w:sz w:val="24"/>
          <w:szCs w:val="24"/>
        </w:rPr>
      </w:pPr>
      <w:r w:rsidRPr="005F6E0E">
        <w:rPr>
          <w:rFonts w:ascii="Arial" w:hAnsi="Arial" w:cs="Arial"/>
          <w:b/>
          <w:bCs/>
          <w:sz w:val="24"/>
          <w:szCs w:val="24"/>
        </w:rPr>
        <w:t>Step 3 of 5: Supporting evidence</w:t>
      </w:r>
      <w:r w:rsidRPr="00CB7216">
        <w:rPr>
          <w:rFonts w:ascii="Arial" w:hAnsi="Arial" w:cs="Arial"/>
          <w:b/>
          <w:bCs/>
          <w:sz w:val="24"/>
          <w:szCs w:val="24"/>
        </w:rPr>
        <w:t xml:space="preserve"> </w:t>
      </w:r>
      <w:r w:rsidRPr="005F6E0E">
        <w:rPr>
          <w:rFonts w:ascii="Arial" w:hAnsi="Arial" w:cs="Arial"/>
          <w:sz w:val="24"/>
          <w:szCs w:val="24"/>
        </w:rPr>
        <w:t>Your application will be saved on every change. Your application ID number is 17818.</w:t>
      </w:r>
      <w:r w:rsidRPr="005F6E0E">
        <w:rPr>
          <w:rFonts w:ascii="Arial" w:hAnsi="Arial" w:cs="Arial"/>
          <w:vanish/>
          <w:sz w:val="24"/>
          <w:szCs w:val="24"/>
        </w:rPr>
        <w:t>Top of Form</w:t>
      </w:r>
    </w:p>
    <w:p w14:paraId="58AF18EE" w14:textId="77777777" w:rsidR="00CB7216" w:rsidRPr="00CB7216" w:rsidRDefault="00CB7216" w:rsidP="00CB7216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17FF3D40" w14:textId="77777777" w:rsidR="00CB7216" w:rsidRPr="005F6E0E" w:rsidRDefault="00CB7216" w:rsidP="00CB7216">
      <w:pPr>
        <w:ind w:left="720"/>
        <w:rPr>
          <w:rFonts w:ascii="Arial" w:hAnsi="Arial" w:cs="Arial"/>
          <w:vanish/>
          <w:sz w:val="24"/>
          <w:szCs w:val="24"/>
        </w:rPr>
      </w:pPr>
    </w:p>
    <w:p w14:paraId="35DD8B67" w14:textId="77777777" w:rsidR="00CB7216" w:rsidRPr="005F6E0E" w:rsidRDefault="00CB7216" w:rsidP="00CB7216">
      <w:pPr>
        <w:ind w:left="720"/>
        <w:rPr>
          <w:rFonts w:ascii="Arial" w:hAnsi="Arial" w:cs="Arial"/>
          <w:sz w:val="24"/>
          <w:szCs w:val="24"/>
        </w:rPr>
      </w:pPr>
      <w:r w:rsidRPr="005F6E0E">
        <w:rPr>
          <w:rFonts w:ascii="Arial" w:hAnsi="Arial" w:cs="Arial"/>
          <w:sz w:val="24"/>
          <w:szCs w:val="24"/>
        </w:rPr>
        <w:t>Is there any evidence that you’d like us to review as part of your claim?(*Required)</w:t>
      </w:r>
    </w:p>
    <w:p w14:paraId="37D5715D" w14:textId="07B46F26" w:rsidR="00CB7216" w:rsidRPr="00CB7216" w:rsidRDefault="00CB7216" w:rsidP="00CB7216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5F6E0E">
        <w:rPr>
          <w:rFonts w:ascii="Arial" w:hAnsi="Arial" w:cs="Arial"/>
          <w:sz w:val="24"/>
          <w:szCs w:val="24"/>
        </w:rPr>
        <w:object w:dxaOrig="225" w:dyaOrig="225" w14:anchorId="7A1C165D">
          <v:shape id="_x0000_i1044" type="#_x0000_t75" style="width:20.25pt;height:18pt" o:ole="">
            <v:imagedata r:id="rId27" o:title=""/>
          </v:shape>
          <w:control r:id="rId28" w:name="DefaultOcxName4" w:shapeid="_x0000_i1044"/>
        </w:object>
      </w:r>
      <w:r w:rsidRPr="005F6E0E">
        <w:rPr>
          <w:rFonts w:ascii="Arial" w:hAnsi="Arial" w:cs="Arial"/>
          <w:sz w:val="24"/>
          <w:szCs w:val="24"/>
        </w:rPr>
        <w:t>Yes</w:t>
      </w:r>
      <w:r w:rsidRPr="005F6E0E">
        <w:rPr>
          <w:rFonts w:ascii="Arial" w:hAnsi="Arial" w:cs="Arial"/>
          <w:sz w:val="24"/>
          <w:szCs w:val="24"/>
        </w:rPr>
        <w:object w:dxaOrig="225" w:dyaOrig="225" w14:anchorId="2292E9B8">
          <v:shape id="_x0000_i1047" type="#_x0000_t75" style="width:20.25pt;height:18pt" o:ole="">
            <v:imagedata r:id="rId22" o:title=""/>
          </v:shape>
          <w:control r:id="rId29" w:name="DefaultOcxName11" w:shapeid="_x0000_i1047"/>
        </w:object>
      </w:r>
      <w:r w:rsidRPr="005F6E0E">
        <w:rPr>
          <w:rFonts w:ascii="Arial" w:hAnsi="Arial" w:cs="Arial"/>
          <w:sz w:val="24"/>
          <w:szCs w:val="24"/>
        </w:rPr>
        <w:t>No</w:t>
      </w:r>
    </w:p>
    <w:p w14:paraId="126ACE4F" w14:textId="77777777" w:rsidR="00CB7216" w:rsidRPr="005F6E0E" w:rsidRDefault="00CB7216" w:rsidP="00CB7216">
      <w:pPr>
        <w:spacing w:after="0"/>
        <w:ind w:left="720"/>
        <w:rPr>
          <w:rFonts w:ascii="Arial" w:hAnsi="Arial" w:cs="Arial"/>
          <w:b/>
          <w:bCs/>
          <w:sz w:val="24"/>
          <w:szCs w:val="24"/>
        </w:rPr>
      </w:pPr>
      <w:r w:rsidRPr="005F6E0E">
        <w:rPr>
          <w:rFonts w:ascii="Arial" w:hAnsi="Arial" w:cs="Arial"/>
          <w:b/>
          <w:bCs/>
          <w:sz w:val="24"/>
          <w:szCs w:val="24"/>
        </w:rPr>
        <w:t>What type of evidence do you want to submit as part of your claim?</w:t>
      </w:r>
    </w:p>
    <w:p w14:paraId="26797827" w14:textId="1FDBB229" w:rsidR="00CB7216" w:rsidRPr="005F6E0E" w:rsidRDefault="00CB7216" w:rsidP="00CB7216">
      <w:pPr>
        <w:ind w:left="720"/>
        <w:rPr>
          <w:rFonts w:ascii="Arial" w:hAnsi="Arial" w:cs="Arial"/>
          <w:sz w:val="24"/>
          <w:szCs w:val="24"/>
        </w:rPr>
      </w:pPr>
      <w:r w:rsidRPr="005F6E0E">
        <w:rPr>
          <w:rFonts w:ascii="Arial" w:hAnsi="Arial" w:cs="Arial"/>
          <w:sz w:val="24"/>
          <w:szCs w:val="24"/>
        </w:rPr>
        <w:object w:dxaOrig="225" w:dyaOrig="225" w14:anchorId="791CFC1A">
          <v:shape id="_x0000_i1050" type="#_x0000_t75" style="width:20.25pt;height:18pt" o:ole="">
            <v:imagedata r:id="rId30" o:title=""/>
          </v:shape>
          <w:control r:id="rId31" w:name="DefaultOcxName2" w:shapeid="_x0000_i1050"/>
        </w:object>
      </w:r>
      <w:r w:rsidRPr="005F6E0E">
        <w:rPr>
          <w:rFonts w:ascii="Arial" w:hAnsi="Arial" w:cs="Arial"/>
          <w:sz w:val="24"/>
          <w:szCs w:val="24"/>
        </w:rPr>
        <w:t>Private medical records</w:t>
      </w:r>
    </w:p>
    <w:p w14:paraId="21B9A638" w14:textId="745C3B24" w:rsidR="00CB7216" w:rsidRDefault="00CB7216" w:rsidP="00CB7216">
      <w:pPr>
        <w:ind w:left="720"/>
        <w:rPr>
          <w:rFonts w:ascii="Arial" w:hAnsi="Arial" w:cs="Arial"/>
          <w:sz w:val="24"/>
          <w:szCs w:val="24"/>
        </w:rPr>
      </w:pPr>
      <w:r w:rsidRPr="005F6E0E">
        <w:rPr>
          <w:rFonts w:ascii="Arial" w:hAnsi="Arial" w:cs="Arial"/>
          <w:sz w:val="24"/>
          <w:szCs w:val="24"/>
        </w:rPr>
        <w:object w:dxaOrig="225" w:dyaOrig="225" w14:anchorId="68005D7D">
          <v:shape id="_x0000_i1053" type="#_x0000_t75" style="width:20.25pt;height:18pt" o:ole="">
            <v:imagedata r:id="rId32" o:title=""/>
          </v:shape>
          <w:control r:id="rId33" w:name="DefaultOcxName3" w:shapeid="_x0000_i1053"/>
        </w:object>
      </w:r>
      <w:r w:rsidRPr="005F6E0E">
        <w:rPr>
          <w:rFonts w:ascii="Arial" w:hAnsi="Arial" w:cs="Arial"/>
          <w:sz w:val="24"/>
          <w:szCs w:val="24"/>
        </w:rPr>
        <w:t xml:space="preserve">Additional VA forms, </w:t>
      </w:r>
      <w:r w:rsidRPr="00CB7216">
        <w:rPr>
          <w:rFonts w:ascii="Arial" w:hAnsi="Arial" w:cs="Arial"/>
          <w:i/>
          <w:iCs/>
          <w:color w:val="FF0000"/>
          <w:sz w:val="24"/>
          <w:szCs w:val="24"/>
        </w:rPr>
        <w:t xml:space="preserve">Separation Health Assessment - Part A Self-Assessment, </w:t>
      </w:r>
      <w:r w:rsidRPr="005F6E0E">
        <w:rPr>
          <w:rFonts w:ascii="Arial" w:hAnsi="Arial" w:cs="Arial"/>
          <w:sz w:val="24"/>
          <w:szCs w:val="24"/>
        </w:rPr>
        <w:t>medical records, separation documents (DD Form 214), supporting (lay) statements, or other evidence</w:t>
      </w:r>
    </w:p>
    <w:p w14:paraId="6A2A855D" w14:textId="77777777" w:rsidR="00CB7216" w:rsidRPr="005F6E0E" w:rsidRDefault="00CB7216" w:rsidP="00CB7216">
      <w:pPr>
        <w:ind w:left="720"/>
        <w:rPr>
          <w:rFonts w:ascii="Arial" w:hAnsi="Arial" w:cs="Arial"/>
          <w:sz w:val="24"/>
          <w:szCs w:val="24"/>
        </w:rPr>
      </w:pPr>
      <w:r w:rsidRPr="005F6E0E">
        <w:rPr>
          <w:rFonts w:ascii="Arial" w:hAnsi="Arial" w:cs="Arial"/>
          <w:sz w:val="24"/>
          <w:szCs w:val="24"/>
        </w:rPr>
        <w:t>Which evidence type should I choose?</w:t>
      </w:r>
    </w:p>
    <w:p w14:paraId="69C4ACB9" w14:textId="1EE04FB8" w:rsidR="00CB7216" w:rsidRDefault="00CB7216" w:rsidP="00CB7216">
      <w:pPr>
        <w:spacing w:after="0"/>
        <w:ind w:left="720"/>
        <w:rPr>
          <w:rFonts w:ascii="Arial" w:hAnsi="Arial" w:cs="Arial"/>
          <w:b/>
          <w:bCs/>
          <w:sz w:val="24"/>
          <w:szCs w:val="24"/>
        </w:rPr>
      </w:pPr>
      <w:r w:rsidRPr="005F6E0E">
        <w:rPr>
          <w:rFonts w:ascii="Arial" w:hAnsi="Arial" w:cs="Arial"/>
          <w:b/>
          <w:bCs/>
          <w:sz w:val="24"/>
          <w:szCs w:val="24"/>
        </w:rPr>
        <w:t>Types of evidence</w:t>
      </w:r>
    </w:p>
    <w:p w14:paraId="1E5F05C3" w14:textId="77777777" w:rsidR="00CB7216" w:rsidRPr="005F6E0E" w:rsidRDefault="00CB7216" w:rsidP="00CB7216">
      <w:pPr>
        <w:spacing w:after="0"/>
        <w:ind w:left="720"/>
        <w:rPr>
          <w:rFonts w:ascii="Arial" w:hAnsi="Arial" w:cs="Arial"/>
          <w:b/>
          <w:bCs/>
          <w:sz w:val="24"/>
          <w:szCs w:val="24"/>
        </w:rPr>
      </w:pPr>
    </w:p>
    <w:p w14:paraId="15B0DB3C" w14:textId="13E501E6" w:rsidR="00CB7216" w:rsidRPr="00CB7216" w:rsidRDefault="00CB7216" w:rsidP="00CB7216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CB7216">
        <w:rPr>
          <w:rFonts w:ascii="Arial" w:hAnsi="Arial" w:cs="Arial"/>
          <w:i/>
          <w:iCs/>
          <w:color w:val="FF0000"/>
          <w:sz w:val="24"/>
          <w:szCs w:val="24"/>
        </w:rPr>
        <w:t>Separation Health Assessment - Part A Self-Assessment</w:t>
      </w:r>
      <w:r w:rsidRPr="00CB7216">
        <w:rPr>
          <w:rFonts w:ascii="Arial" w:hAnsi="Arial" w:cs="Arial"/>
          <w:color w:val="FF0000"/>
          <w:sz w:val="24"/>
          <w:szCs w:val="24"/>
        </w:rPr>
        <w:t>. The Document Type for this evidence is “Disability Benefits Questionnaire”.</w:t>
      </w:r>
    </w:p>
    <w:p w14:paraId="2A843B30" w14:textId="77777777" w:rsidR="00CB7216" w:rsidRPr="005F6E0E" w:rsidRDefault="00CB7216" w:rsidP="00CB7216">
      <w:pPr>
        <w:spacing w:after="0"/>
        <w:ind w:left="720"/>
        <w:rPr>
          <w:rFonts w:ascii="Arial" w:hAnsi="Arial" w:cs="Arial"/>
          <w:b/>
          <w:bCs/>
          <w:sz w:val="24"/>
          <w:szCs w:val="24"/>
        </w:rPr>
      </w:pPr>
      <w:r w:rsidRPr="005F6E0E">
        <w:rPr>
          <w:rFonts w:ascii="Arial" w:hAnsi="Arial" w:cs="Arial"/>
          <w:b/>
          <w:bCs/>
          <w:sz w:val="24"/>
          <w:szCs w:val="24"/>
        </w:rPr>
        <w:t>Private medical records</w:t>
      </w:r>
    </w:p>
    <w:p w14:paraId="32088B5E" w14:textId="2DDF6500" w:rsidR="00CB7216" w:rsidRPr="00CB7216" w:rsidRDefault="00CB7216" w:rsidP="00CB7216">
      <w:pPr>
        <w:ind w:left="720"/>
        <w:rPr>
          <w:rFonts w:ascii="Arial" w:hAnsi="Arial" w:cs="Arial"/>
          <w:sz w:val="24"/>
          <w:szCs w:val="24"/>
        </w:rPr>
      </w:pPr>
      <w:r w:rsidRPr="005F6E0E">
        <w:rPr>
          <w:rFonts w:ascii="Arial" w:hAnsi="Arial" w:cs="Arial"/>
          <w:sz w:val="24"/>
          <w:szCs w:val="24"/>
        </w:rPr>
        <w:t>If you were treated by a private doctor, including a Veteran’s Choice doctor, you’ll have private medical records. We’ll need to see those records to make a decision on your claim. A Disability Benefits Questionnaire is an example of a private medical record.</w:t>
      </w:r>
    </w:p>
    <w:p w14:paraId="4DD7282B" w14:textId="77777777" w:rsidR="003F524F" w:rsidRDefault="003F524F" w:rsidP="0031181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EAD510A" w14:textId="77777777" w:rsidR="003F524F" w:rsidRDefault="003F524F" w:rsidP="0031181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398C4F1" w14:textId="522CE07F" w:rsidR="0031181C" w:rsidRDefault="006E1B17" w:rsidP="0031181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B7216">
        <w:rPr>
          <w:rFonts w:ascii="Arial" w:hAnsi="Arial" w:cs="Arial"/>
          <w:b/>
          <w:bCs/>
          <w:sz w:val="24"/>
          <w:szCs w:val="24"/>
          <w:u w:val="single"/>
        </w:rPr>
        <w:lastRenderedPageBreak/>
        <w:t>References</w:t>
      </w:r>
    </w:p>
    <w:p w14:paraId="49786B66" w14:textId="47F567DC" w:rsidR="003F524F" w:rsidRPr="003F524F" w:rsidRDefault="00551945" w:rsidP="003F524F">
      <w:pPr>
        <w:pStyle w:val="NoSpacing"/>
        <w:rPr>
          <w:rFonts w:ascii="Arial" w:hAnsi="Arial" w:cs="Arial"/>
          <w:sz w:val="24"/>
          <w:szCs w:val="24"/>
        </w:rPr>
      </w:pPr>
      <w:hyperlink r:id="rId34" w:history="1">
        <w:r w:rsidR="003F524F" w:rsidRPr="003F524F">
          <w:rPr>
            <w:rStyle w:val="Hyperlink"/>
            <w:rFonts w:ascii="Arial" w:hAnsi="Arial" w:cs="Arial"/>
            <w:sz w:val="24"/>
            <w:szCs w:val="24"/>
          </w:rPr>
          <w:t>https://staging.va.gov/</w:t>
        </w:r>
      </w:hyperlink>
    </w:p>
    <w:p w14:paraId="2C9E508B" w14:textId="30B5206F" w:rsidR="003F524F" w:rsidRPr="003F524F" w:rsidRDefault="00551945" w:rsidP="003F524F">
      <w:pPr>
        <w:pStyle w:val="NoSpacing"/>
        <w:rPr>
          <w:rFonts w:ascii="Arial" w:hAnsi="Arial" w:cs="Arial"/>
          <w:sz w:val="24"/>
          <w:szCs w:val="24"/>
        </w:rPr>
      </w:pPr>
      <w:hyperlink r:id="rId35" w:history="1">
        <w:r w:rsidR="003F524F" w:rsidRPr="003F524F">
          <w:rPr>
            <w:rStyle w:val="Hyperlink"/>
            <w:rFonts w:ascii="Arial" w:hAnsi="Arial" w:cs="Arial"/>
            <w:sz w:val="24"/>
            <w:szCs w:val="24"/>
          </w:rPr>
          <w:t>https://www.benefits.va.gov/compensation/dbq_publicdbqs.asp</w:t>
        </w:r>
      </w:hyperlink>
    </w:p>
    <w:p w14:paraId="17577B0B" w14:textId="77777777" w:rsidR="003F524F" w:rsidRPr="003F524F" w:rsidRDefault="003F524F" w:rsidP="003F524F">
      <w:pPr>
        <w:pStyle w:val="NoSpacing"/>
        <w:rPr>
          <w:rFonts w:ascii="Arial" w:hAnsi="Arial" w:cs="Arial"/>
        </w:rPr>
      </w:pPr>
    </w:p>
    <w:p w14:paraId="5FEDBD03" w14:textId="16BEB45D" w:rsidR="006E1B17" w:rsidRPr="000A01E5" w:rsidRDefault="006E1B17" w:rsidP="006E1B17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0A01E5">
        <w:rPr>
          <w:rFonts w:ascii="Arial" w:hAnsi="Arial" w:cs="Arial"/>
          <w:b/>
          <w:bCs/>
          <w:sz w:val="24"/>
          <w:szCs w:val="24"/>
          <w:u w:val="single"/>
        </w:rPr>
        <w:t>Point</w:t>
      </w:r>
      <w:r w:rsidR="00F94020">
        <w:rPr>
          <w:rFonts w:ascii="Arial" w:hAnsi="Arial" w:cs="Arial"/>
          <w:b/>
          <w:bCs/>
          <w:sz w:val="24"/>
          <w:szCs w:val="24"/>
          <w:u w:val="single"/>
        </w:rPr>
        <w:t>s</w:t>
      </w:r>
      <w:r w:rsidRPr="000A01E5">
        <w:rPr>
          <w:rFonts w:ascii="Arial" w:hAnsi="Arial" w:cs="Arial"/>
          <w:b/>
          <w:bCs/>
          <w:sz w:val="24"/>
          <w:szCs w:val="24"/>
          <w:u w:val="single"/>
        </w:rPr>
        <w:t xml:space="preserve"> of Contact</w:t>
      </w:r>
    </w:p>
    <w:p w14:paraId="11D09D07" w14:textId="390FEEE4" w:rsidR="006E1B17" w:rsidRPr="00F94020" w:rsidRDefault="00551945" w:rsidP="000A01E5">
      <w:pPr>
        <w:pStyle w:val="NoSpacing"/>
        <w:rPr>
          <w:rFonts w:ascii="Arial" w:hAnsi="Arial" w:cs="Arial"/>
          <w:sz w:val="24"/>
          <w:szCs w:val="24"/>
        </w:rPr>
      </w:pPr>
      <w:hyperlink r:id="rId36" w:history="1">
        <w:r w:rsidR="003F524F" w:rsidRPr="00F94020">
          <w:rPr>
            <w:rStyle w:val="Hyperlink"/>
            <w:rFonts w:ascii="Arial" w:hAnsi="Arial" w:cs="Arial"/>
            <w:sz w:val="24"/>
            <w:szCs w:val="24"/>
          </w:rPr>
          <w:t>Kevin.Hillegas@va.gov</w:t>
        </w:r>
      </w:hyperlink>
      <w:bookmarkEnd w:id="0"/>
      <w:bookmarkEnd w:id="1"/>
    </w:p>
    <w:p w14:paraId="5A7A6DE3" w14:textId="7CA1926B" w:rsidR="00F94020" w:rsidRPr="00F94020" w:rsidRDefault="00551945" w:rsidP="000A01E5">
      <w:pPr>
        <w:pStyle w:val="NoSpacing"/>
        <w:rPr>
          <w:rFonts w:ascii="Arial" w:hAnsi="Arial" w:cs="Arial"/>
          <w:sz w:val="24"/>
          <w:szCs w:val="24"/>
        </w:rPr>
      </w:pPr>
      <w:hyperlink r:id="rId37" w:history="1">
        <w:r w:rsidR="00F94020" w:rsidRPr="00F94020">
          <w:rPr>
            <w:rStyle w:val="Hyperlink"/>
            <w:rFonts w:ascii="Arial" w:hAnsi="Arial" w:cs="Arial"/>
            <w:sz w:val="24"/>
            <w:szCs w:val="24"/>
          </w:rPr>
          <w:t>Barrett.Cooper@va.gov</w:t>
        </w:r>
      </w:hyperlink>
    </w:p>
    <w:p w14:paraId="3ECFFAF7" w14:textId="6028CFDC" w:rsidR="00F94020" w:rsidRPr="00F94020" w:rsidRDefault="00551945" w:rsidP="000A01E5">
      <w:pPr>
        <w:pStyle w:val="NoSpacing"/>
        <w:rPr>
          <w:rFonts w:ascii="Arial" w:hAnsi="Arial" w:cs="Arial"/>
          <w:sz w:val="24"/>
          <w:szCs w:val="24"/>
        </w:rPr>
      </w:pPr>
      <w:hyperlink r:id="rId38" w:history="1">
        <w:r w:rsidR="00F94020" w:rsidRPr="004C5E13">
          <w:rPr>
            <w:rStyle w:val="Hyperlink"/>
            <w:rFonts w:ascii="Arial" w:hAnsi="Arial" w:cs="Arial"/>
            <w:sz w:val="24"/>
            <w:szCs w:val="24"/>
          </w:rPr>
          <w:t>Jennifer.Long1@va.gov</w:t>
        </w:r>
      </w:hyperlink>
    </w:p>
    <w:p w14:paraId="334C605E" w14:textId="3340A2D9" w:rsidR="000A01E5" w:rsidRPr="00F94020" w:rsidRDefault="00551945" w:rsidP="000A01E5">
      <w:pPr>
        <w:pStyle w:val="NoSpacing"/>
        <w:rPr>
          <w:rFonts w:ascii="Arial" w:hAnsi="Arial" w:cs="Arial"/>
          <w:sz w:val="24"/>
          <w:szCs w:val="24"/>
        </w:rPr>
      </w:pPr>
      <w:hyperlink r:id="rId39" w:history="1">
        <w:r w:rsidR="00F94020" w:rsidRPr="00F94020">
          <w:rPr>
            <w:rStyle w:val="Hyperlink"/>
            <w:rFonts w:ascii="Arial" w:hAnsi="Arial" w:cs="Arial"/>
            <w:sz w:val="24"/>
            <w:szCs w:val="24"/>
          </w:rPr>
          <w:t>Reginald.Washburn@va.gov</w:t>
        </w:r>
      </w:hyperlink>
    </w:p>
    <w:p w14:paraId="00AE84FE" w14:textId="1FB1197A" w:rsidR="000A01E5" w:rsidRPr="000A01E5" w:rsidRDefault="000A01E5" w:rsidP="000A01E5">
      <w:pPr>
        <w:pStyle w:val="NoSpacing"/>
        <w:rPr>
          <w:rFonts w:ascii="Arial" w:hAnsi="Arial" w:cs="Arial"/>
          <w:sz w:val="24"/>
          <w:szCs w:val="24"/>
        </w:rPr>
      </w:pPr>
    </w:p>
    <w:p w14:paraId="5BE69C88" w14:textId="77777777" w:rsidR="000A01E5" w:rsidRPr="000A01E5" w:rsidRDefault="000A01E5" w:rsidP="000A01E5">
      <w:pPr>
        <w:pStyle w:val="NoSpacing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EFEF919" w14:textId="77777777" w:rsidR="00CB7216" w:rsidRPr="000A01E5" w:rsidRDefault="00CB7216" w:rsidP="000A01E5">
      <w:pPr>
        <w:pStyle w:val="NoSpacing"/>
        <w:rPr>
          <w:rFonts w:ascii="Arial" w:hAnsi="Arial" w:cs="Arial"/>
          <w:b/>
          <w:bCs/>
          <w:sz w:val="24"/>
          <w:szCs w:val="24"/>
          <w:u w:val="single"/>
        </w:rPr>
      </w:pPr>
    </w:p>
    <w:sectPr w:rsidR="00CB7216" w:rsidRPr="000A01E5" w:rsidSect="007F3420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2240" w:h="15840"/>
      <w:pgMar w:top="2160" w:right="720" w:bottom="1440" w:left="720" w:header="720" w:footer="432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Kevin Hillegas" w:date="2023-03-02T06:57:00Z" w:initials="HKV">
    <w:p w14:paraId="375A9BB1" w14:textId="23882C86" w:rsidR="0085535F" w:rsidRDefault="0085535F">
      <w:pPr>
        <w:pStyle w:val="CommentText"/>
      </w:pPr>
      <w:r>
        <w:rPr>
          <w:rStyle w:val="CommentReference"/>
        </w:rPr>
        <w:annotationRef/>
      </w:r>
      <w:r w:rsidRPr="0085535F">
        <w:t xml:space="preserve">1APR is a Saturday; per CS Forms </w:t>
      </w:r>
      <w:r>
        <w:t>M</w:t>
      </w:r>
      <w:r w:rsidRPr="0085535F">
        <w:t xml:space="preserve">anager the 526EZ </w:t>
      </w:r>
      <w:r w:rsidRPr="0085535F">
        <w:rPr>
          <w:rFonts w:ascii="Times New Roman" w:hAnsi="Times New Roman" w:cs="Times New Roman"/>
          <w:sz w:val="24"/>
          <w:szCs w:val="24"/>
        </w:rPr>
        <w:t>date to upload the form would be relegated to 31MAR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5A9B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AAC75E" w16cex:dateUtc="2023-03-02T11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5A9BB1" w16cid:durableId="27AAC75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20617" w14:textId="77777777" w:rsidR="007A62B3" w:rsidRDefault="007A62B3" w:rsidP="006C149B">
      <w:pPr>
        <w:spacing w:after="0" w:line="240" w:lineRule="auto"/>
      </w:pPr>
      <w:r>
        <w:separator/>
      </w:r>
    </w:p>
  </w:endnote>
  <w:endnote w:type="continuationSeparator" w:id="0">
    <w:p w14:paraId="703816EA" w14:textId="77777777" w:rsidR="007A62B3" w:rsidRDefault="007A62B3" w:rsidP="006C149B">
      <w:pPr>
        <w:spacing w:after="0" w:line="240" w:lineRule="auto"/>
      </w:pPr>
      <w:r>
        <w:continuationSeparator/>
      </w:r>
    </w:p>
  </w:endnote>
  <w:endnote w:type="continuationNotice" w:id="1">
    <w:p w14:paraId="09759DAE" w14:textId="77777777" w:rsidR="007A62B3" w:rsidRDefault="007A62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C67AF" w14:textId="77777777" w:rsidR="00CA1451" w:rsidRDefault="00CA14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176"/>
      <w:gridCol w:w="2478"/>
      <w:gridCol w:w="4326"/>
    </w:tblGrid>
    <w:tr w:rsidR="002A69E4" w14:paraId="7A0B9BAE" w14:textId="77777777" w:rsidTr="002A69E4">
      <w:tc>
        <w:tcPr>
          <w:tcW w:w="4176" w:type="dxa"/>
        </w:tcPr>
        <w:p w14:paraId="43FC6348" w14:textId="07DA02B0" w:rsidR="002A69E4" w:rsidRDefault="002A69E4" w:rsidP="002A69E4">
          <w:pPr>
            <w:pStyle w:val="Footer"/>
            <w:rPr>
              <w:color w:val="808080" w:themeColor="background1" w:themeShade="80"/>
            </w:rPr>
          </w:pPr>
          <w:r w:rsidRPr="002A69E4">
            <w:rPr>
              <w:noProof/>
              <w:color w:val="808080" w:themeColor="background1" w:themeShade="80"/>
            </w:rPr>
            <w:drawing>
              <wp:inline distT="0" distB="0" distL="0" distR="0" wp14:anchorId="51A5E085" wp14:editId="0EB5BB1A">
                <wp:extent cx="2514599" cy="548640"/>
                <wp:effectExtent l="0" t="0" r="635" b="3810"/>
                <wp:docPr id="13" name="Pictur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16BF8B-DB5E-4CE0-A95D-403EB9B7D54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8">
                          <a:extLst>
                            <a:ext uri="{FF2B5EF4-FFF2-40B4-BE49-F238E27FC236}">
                              <a16:creationId xmlns:a16="http://schemas.microsoft.com/office/drawing/2014/main" id="{6316BF8B-DB5E-4CE0-A95D-403EB9B7D54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599" cy="54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78" w:type="dxa"/>
        </w:tcPr>
        <w:p w14:paraId="253846E1" w14:textId="77777777" w:rsidR="002A69E4" w:rsidRDefault="002A69E4" w:rsidP="002A69E4">
          <w:pPr>
            <w:pStyle w:val="Footer"/>
            <w:rPr>
              <w:color w:val="808080" w:themeColor="background1" w:themeShade="80"/>
            </w:rPr>
          </w:pPr>
        </w:p>
        <w:p w14:paraId="44799CA5" w14:textId="5C5AED7C" w:rsidR="002A69E4" w:rsidRPr="002A69E4" w:rsidRDefault="002A69E4" w:rsidP="002A69E4">
          <w:pPr>
            <w:pStyle w:val="Footer"/>
            <w:jc w:val="center"/>
          </w:pPr>
          <w:r w:rsidRPr="002A69E4">
            <w:t xml:space="preserve">Page | </w:t>
          </w:r>
          <w:sdt>
            <w:sdtPr>
              <w:id w:val="1882047398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  <w:color w:val="002E55" w:themeColor="text2" w:themeShade="BF"/>
              </w:rPr>
            </w:sdtEndPr>
            <w:sdtContent>
              <w:r w:rsidRPr="002A69E4">
                <w:fldChar w:fldCharType="begin"/>
              </w:r>
              <w:r w:rsidRPr="002A69E4">
                <w:instrText xml:space="preserve"> PAGE   \* MERGEFORMAT </w:instrText>
              </w:r>
              <w:r w:rsidRPr="002A69E4">
                <w:fldChar w:fldCharType="separate"/>
              </w:r>
              <w:r w:rsidRPr="002A69E4">
                <w:t>1</w:t>
              </w:r>
              <w:r w:rsidRPr="002A69E4">
                <w:rPr>
                  <w:noProof/>
                </w:rPr>
                <w:fldChar w:fldCharType="end"/>
              </w:r>
            </w:sdtContent>
          </w:sdt>
        </w:p>
      </w:tc>
      <w:tc>
        <w:tcPr>
          <w:tcW w:w="4326" w:type="dxa"/>
        </w:tcPr>
        <w:p w14:paraId="087B3778" w14:textId="1B5779D0" w:rsidR="002A69E4" w:rsidRDefault="002A69E4" w:rsidP="002A69E4">
          <w:pPr>
            <w:pStyle w:val="Footer"/>
            <w:rPr>
              <w:color w:val="808080" w:themeColor="background1" w:themeShade="80"/>
            </w:rPr>
          </w:pPr>
          <w:r w:rsidRPr="00FD1193">
            <w:rPr>
              <w:noProof/>
            </w:rPr>
            <w:drawing>
              <wp:inline distT="0" distB="0" distL="0" distR="0" wp14:anchorId="05E8DF95" wp14:editId="51D60163">
                <wp:extent cx="2489835" cy="572135"/>
                <wp:effectExtent l="0" t="0" r="5715" b="0"/>
                <wp:docPr id="7" name="Picture 7" descr="VA Official Seal" title="U.S. Department of Veterans Affairs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A_PrimarySeal_01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9835" cy="572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180E5D9" w14:textId="62C5C260" w:rsidR="006C149B" w:rsidRPr="002A69E4" w:rsidRDefault="006C149B" w:rsidP="002A69E4">
    <w:pPr>
      <w:pStyle w:val="Footer"/>
      <w:rPr>
        <w:color w:val="808080" w:themeColor="background1" w:themeShade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0E5DB" w14:textId="0370A6CB" w:rsidR="006C149B" w:rsidRPr="002638BD" w:rsidRDefault="003976BB" w:rsidP="006C149B">
    <w:pPr>
      <w:pStyle w:val="Footer"/>
      <w:jc w:val="center"/>
      <w:rPr>
        <w:rFonts w:ascii="Arial" w:hAnsi="Arial" w:cs="Arial"/>
        <w:color w:val="808080" w:themeColor="background1" w:themeShade="80"/>
      </w:rPr>
    </w:pPr>
    <w:r w:rsidRPr="003976BB">
      <w:rPr>
        <w:noProof/>
      </w:rPr>
      <w:drawing>
        <wp:anchor distT="0" distB="0" distL="114300" distR="114300" simplePos="0" relativeHeight="251658243" behindDoc="1" locked="0" layoutInCell="1" allowOverlap="1" wp14:anchorId="5180E5E4" wp14:editId="5180E5E5">
          <wp:simplePos x="0" y="0"/>
          <wp:positionH relativeFrom="column">
            <wp:posOffset>4546600</wp:posOffset>
          </wp:positionH>
          <wp:positionV relativeFrom="paragraph">
            <wp:posOffset>-283210</wp:posOffset>
          </wp:positionV>
          <wp:extent cx="2489835" cy="572135"/>
          <wp:effectExtent l="0" t="0" r="571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A_PrimarySeal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9835" cy="572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976BB">
      <w:rPr>
        <w:noProof/>
      </w:rPr>
      <w:drawing>
        <wp:anchor distT="0" distB="0" distL="114300" distR="114300" simplePos="0" relativeHeight="251658242" behindDoc="1" locked="0" layoutInCell="1" allowOverlap="1" wp14:anchorId="5180E5E6" wp14:editId="5180E5E7">
          <wp:simplePos x="0" y="0"/>
          <wp:positionH relativeFrom="column">
            <wp:posOffset>-220345</wp:posOffset>
          </wp:positionH>
          <wp:positionV relativeFrom="paragraph">
            <wp:posOffset>-283210</wp:posOffset>
          </wp:positionV>
          <wp:extent cx="2433320" cy="560705"/>
          <wp:effectExtent l="0" t="0" r="508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PI_LOGO_concept0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3320" cy="560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C149B" w:rsidRPr="6E334044">
      <w:fldChar w:fldCharType="begin"/>
    </w:r>
    <w:r w:rsidR="006C149B" w:rsidRPr="002638BD">
      <w:rPr>
        <w:rFonts w:ascii="Arial" w:hAnsi="Arial" w:cs="Arial"/>
        <w:color w:val="808080" w:themeColor="background1" w:themeShade="80"/>
      </w:rPr>
      <w:instrText xml:space="preserve"> DATE \@ "MM.dd.yyyy" </w:instrText>
    </w:r>
    <w:r w:rsidR="006C149B" w:rsidRPr="6E334044">
      <w:rPr>
        <w:rFonts w:ascii="Arial" w:hAnsi="Arial" w:cs="Arial"/>
        <w:color w:val="808080" w:themeColor="background1" w:themeShade="80"/>
      </w:rPr>
      <w:fldChar w:fldCharType="separate"/>
    </w:r>
    <w:r w:rsidR="00551945">
      <w:rPr>
        <w:rFonts w:ascii="Arial" w:hAnsi="Arial" w:cs="Arial"/>
        <w:noProof/>
        <w:color w:val="808080" w:themeColor="background1" w:themeShade="80"/>
      </w:rPr>
      <w:t>03.07.2023</w:t>
    </w:r>
    <w:r w:rsidR="006C149B" w:rsidRPr="6E33404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874A4" w14:textId="77777777" w:rsidR="007A62B3" w:rsidRDefault="007A62B3" w:rsidP="006C149B">
      <w:pPr>
        <w:spacing w:after="0" w:line="240" w:lineRule="auto"/>
      </w:pPr>
      <w:r>
        <w:separator/>
      </w:r>
    </w:p>
  </w:footnote>
  <w:footnote w:type="continuationSeparator" w:id="0">
    <w:p w14:paraId="78EA00C2" w14:textId="77777777" w:rsidR="007A62B3" w:rsidRDefault="007A62B3" w:rsidP="006C149B">
      <w:pPr>
        <w:spacing w:after="0" w:line="240" w:lineRule="auto"/>
      </w:pPr>
      <w:r>
        <w:continuationSeparator/>
      </w:r>
    </w:p>
  </w:footnote>
  <w:footnote w:type="continuationNotice" w:id="1">
    <w:p w14:paraId="6976934C" w14:textId="77777777" w:rsidR="007A62B3" w:rsidRDefault="007A62B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1CEA6" w14:textId="77777777" w:rsidR="00CA1451" w:rsidRDefault="00CA14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2"/>
      <w:gridCol w:w="7229"/>
      <w:gridCol w:w="1872"/>
    </w:tblGrid>
    <w:tr w:rsidR="002A69E4" w14:paraId="0DDB49E7" w14:textId="77777777" w:rsidTr="002A69E4">
      <w:tc>
        <w:tcPr>
          <w:tcW w:w="1872" w:type="dxa"/>
          <w:tcBorders>
            <w:bottom w:val="single" w:sz="12" w:space="0" w:color="auto"/>
          </w:tcBorders>
        </w:tcPr>
        <w:p w14:paraId="37AAC1A6" w14:textId="5A07F9D2" w:rsidR="00B77D82" w:rsidRDefault="002A69E4" w:rsidP="00B77D82">
          <w:pPr>
            <w:pStyle w:val="Header"/>
            <w:tabs>
              <w:tab w:val="clear" w:pos="4680"/>
              <w:tab w:val="clear" w:pos="9360"/>
              <w:tab w:val="right" w:pos="10800"/>
            </w:tabs>
            <w:spacing w:before="120" w:after="120"/>
          </w:pPr>
          <w:r>
            <w:rPr>
              <w:noProof/>
            </w:rPr>
            <w:drawing>
              <wp:inline distT="0" distB="0" distL="0" distR="0" wp14:anchorId="63B82182" wp14:editId="29EA604E">
                <wp:extent cx="914400" cy="914400"/>
                <wp:effectExtent l="0" t="0" r="0" b="0"/>
                <wp:docPr id="1" name="Pictur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/>
                      </pic:nvPicPr>
                      <pic:blipFill>
                        <a:blip r:embed="rId1">
                          <a:extLst>
                            <a:ext uri="{FF2B5EF4-FFF2-40B4-BE49-F238E27FC236}">
                              <a16:creationId xmlns:arto="http://schemas.microsoft.com/office/word/2006/arto" xmlns:a16="http://schemas.microsoft.com/office/drawing/2014/main" xmlns:w="http://schemas.openxmlformats.org/wordprocessingml/2006/main" xmlns:w10="urn:schemas-microsoft-com:office:word" xmlns:v="urn:schemas-microsoft-com:vml" xmlns:o="urn:schemas-microsoft-com:office:office" xmlns="" id="{D5A0ABC0-3BA6-4437-B502-049A62447EB3}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tcBorders>
            <w:bottom w:val="single" w:sz="12" w:space="0" w:color="auto"/>
          </w:tcBorders>
        </w:tcPr>
        <w:p w14:paraId="6E2CA1EF" w14:textId="77777777" w:rsidR="002A69E4" w:rsidRDefault="002A69E4" w:rsidP="002A69E4">
          <w:pPr>
            <w:jc w:val="center"/>
            <w:rPr>
              <w:rFonts w:ascii="Georgia" w:hAnsi="Georgia" w:cs="Arial"/>
              <w:b/>
              <w:bCs/>
              <w:sz w:val="28"/>
              <w:szCs w:val="28"/>
            </w:rPr>
          </w:pPr>
        </w:p>
        <w:p w14:paraId="48B01A90" w14:textId="26FE3CBB" w:rsidR="00CB7216" w:rsidRPr="00715946" w:rsidRDefault="00CB7216" w:rsidP="00CB7216">
          <w:pPr>
            <w:jc w:val="center"/>
            <w:rPr>
              <w:rFonts w:ascii="Georgia" w:hAnsi="Georgia" w:cs="Arial"/>
              <w:b/>
              <w:bCs/>
              <w:sz w:val="32"/>
              <w:szCs w:val="32"/>
            </w:rPr>
          </w:pPr>
          <w:r w:rsidRPr="00715946">
            <w:rPr>
              <w:rFonts w:ascii="Georgia" w:hAnsi="Georgia" w:cs="Arial"/>
              <w:b/>
              <w:bCs/>
              <w:sz w:val="32"/>
              <w:szCs w:val="32"/>
            </w:rPr>
            <w:t xml:space="preserve">VA.gov’s BDD Claim Flow </w:t>
          </w:r>
          <w:r w:rsidR="00CA1451">
            <w:rPr>
              <w:rFonts w:ascii="Georgia" w:hAnsi="Georgia" w:cs="Arial"/>
              <w:b/>
              <w:bCs/>
              <w:sz w:val="32"/>
              <w:szCs w:val="32"/>
            </w:rPr>
            <w:t xml:space="preserve">Modifications </w:t>
          </w:r>
          <w:r w:rsidRPr="00715946">
            <w:rPr>
              <w:rFonts w:ascii="Georgia" w:hAnsi="Georgia" w:cs="Arial"/>
              <w:b/>
              <w:bCs/>
              <w:sz w:val="32"/>
              <w:szCs w:val="32"/>
            </w:rPr>
            <w:t xml:space="preserve">for </w:t>
          </w:r>
          <w:r w:rsidR="00CA1451">
            <w:rPr>
              <w:rFonts w:ascii="Georgia" w:hAnsi="Georgia" w:cs="Arial"/>
              <w:b/>
              <w:bCs/>
              <w:sz w:val="32"/>
              <w:szCs w:val="32"/>
            </w:rPr>
            <w:t>n</w:t>
          </w:r>
          <w:r w:rsidRPr="00715946">
            <w:rPr>
              <w:rFonts w:ascii="Georgia" w:hAnsi="Georgia" w:cs="Arial"/>
              <w:b/>
              <w:bCs/>
              <w:sz w:val="32"/>
              <w:szCs w:val="32"/>
            </w:rPr>
            <w:t>ew SHA Part A</w:t>
          </w:r>
        </w:p>
        <w:p w14:paraId="1A75C0DF" w14:textId="3E687728" w:rsidR="004F6191" w:rsidRPr="004F6191" w:rsidRDefault="00CB7216" w:rsidP="002A69E4">
          <w:pPr>
            <w:jc w:val="center"/>
            <w:rPr>
              <w:rFonts w:ascii="Georgia" w:hAnsi="Georgia" w:cs="Arial"/>
              <w:b/>
              <w:bCs/>
              <w:sz w:val="24"/>
              <w:szCs w:val="24"/>
            </w:rPr>
          </w:pPr>
          <w:r>
            <w:rPr>
              <w:rFonts w:ascii="Georgia" w:hAnsi="Georgia" w:cs="Arial"/>
              <w:b/>
              <w:bCs/>
              <w:sz w:val="24"/>
              <w:szCs w:val="24"/>
            </w:rPr>
            <w:t>March 2023</w:t>
          </w:r>
        </w:p>
        <w:p w14:paraId="2CD3DF63" w14:textId="0B9267EB" w:rsidR="002A69E4" w:rsidRPr="002A69E4" w:rsidRDefault="002A69E4" w:rsidP="00B77D82">
          <w:pPr>
            <w:tabs>
              <w:tab w:val="left" w:pos="2100"/>
            </w:tabs>
            <w:rPr>
              <w:rFonts w:ascii="Georgia" w:hAnsi="Georgia"/>
            </w:rPr>
          </w:pPr>
        </w:p>
      </w:tc>
      <w:tc>
        <w:tcPr>
          <w:tcW w:w="1872" w:type="dxa"/>
          <w:tcBorders>
            <w:bottom w:val="single" w:sz="12" w:space="0" w:color="auto"/>
          </w:tcBorders>
        </w:tcPr>
        <w:p w14:paraId="572DA9E3" w14:textId="577525E4" w:rsidR="002A69E4" w:rsidRDefault="002A69E4" w:rsidP="00B77D82">
          <w:pPr>
            <w:pStyle w:val="Header"/>
            <w:tabs>
              <w:tab w:val="clear" w:pos="4680"/>
              <w:tab w:val="clear" w:pos="9360"/>
              <w:tab w:val="right" w:pos="10800"/>
            </w:tabs>
            <w:spacing w:before="120" w:after="120"/>
            <w:jc w:val="right"/>
          </w:pPr>
          <w:r>
            <w:rPr>
              <w:noProof/>
            </w:rPr>
            <w:drawing>
              <wp:inline distT="0" distB="0" distL="0" distR="0" wp14:anchorId="443B8661" wp14:editId="3A9F0CF5">
                <wp:extent cx="914400" cy="914400"/>
                <wp:effectExtent l="0" t="0" r="0" b="0"/>
                <wp:docPr id="3" name="Picture 3" descr="CS 212 Logo- Origin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/>
                      </pic:nvPicPr>
                      <pic:blipFill>
                        <a:blip r:embed="rId2">
                          <a:extLst>
                            <a:ext uri="{FF2B5EF4-FFF2-40B4-BE49-F238E27FC236}">
                              <a16:creationId xmlns:arto="http://schemas.microsoft.com/office/word/2006/arto" xmlns:a16="http://schemas.microsoft.com/office/drawing/2014/main" xmlns:w="http://schemas.openxmlformats.org/wordprocessingml/2006/main" xmlns:w10="urn:schemas-microsoft-com:office:word" xmlns:v="urn:schemas-microsoft-com:vml" xmlns:o="urn:schemas-microsoft-com:office:office" xmlns="" id="{4F0EC911-E452-48A5-AE7B-7E9A62F87A14}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180E5D7" w14:textId="47088843" w:rsidR="001617EE" w:rsidRDefault="001617EE" w:rsidP="00BF0521">
    <w:pPr>
      <w:pStyle w:val="Header"/>
      <w:tabs>
        <w:tab w:val="clear" w:pos="4680"/>
        <w:tab w:val="clear" w:pos="9360"/>
        <w:tab w:val="right" w:pos="10800"/>
      </w:tabs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61CD7" w14:textId="77777777" w:rsidR="00CA1451" w:rsidRDefault="00CA14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CFC30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21ED8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10A4F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322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060A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ACDE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7099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26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5E22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38C3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675E4"/>
    <w:multiLevelType w:val="hybridMultilevel"/>
    <w:tmpl w:val="5D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DC4B4D"/>
    <w:multiLevelType w:val="hybridMultilevel"/>
    <w:tmpl w:val="41023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C1378D"/>
    <w:multiLevelType w:val="multilevel"/>
    <w:tmpl w:val="B10E0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8101E6"/>
    <w:multiLevelType w:val="hybridMultilevel"/>
    <w:tmpl w:val="FC06267E"/>
    <w:lvl w:ilvl="0" w:tplc="AC3C2A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E340A5"/>
    <w:multiLevelType w:val="hybridMultilevel"/>
    <w:tmpl w:val="D870D3C0"/>
    <w:lvl w:ilvl="0" w:tplc="11345EEA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AE10D0"/>
    <w:multiLevelType w:val="hybridMultilevel"/>
    <w:tmpl w:val="80C2166E"/>
    <w:lvl w:ilvl="0" w:tplc="7E38C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5C2100"/>
    <w:multiLevelType w:val="multilevel"/>
    <w:tmpl w:val="845E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1C72DF"/>
    <w:multiLevelType w:val="hybridMultilevel"/>
    <w:tmpl w:val="28F8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505D89"/>
    <w:multiLevelType w:val="hybridMultilevel"/>
    <w:tmpl w:val="2C1A4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762937"/>
    <w:multiLevelType w:val="hybridMultilevel"/>
    <w:tmpl w:val="D2708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63554E"/>
    <w:multiLevelType w:val="hybridMultilevel"/>
    <w:tmpl w:val="8264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DD7FBD"/>
    <w:multiLevelType w:val="hybridMultilevel"/>
    <w:tmpl w:val="DFEE2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274773"/>
    <w:multiLevelType w:val="hybridMultilevel"/>
    <w:tmpl w:val="8B1E6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473A1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3AF4708"/>
    <w:multiLevelType w:val="hybridMultilevel"/>
    <w:tmpl w:val="A062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D10BDD"/>
    <w:multiLevelType w:val="hybridMultilevel"/>
    <w:tmpl w:val="FC06267E"/>
    <w:lvl w:ilvl="0" w:tplc="AC3C2A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A93CB9"/>
    <w:multiLevelType w:val="hybridMultilevel"/>
    <w:tmpl w:val="FC06267E"/>
    <w:lvl w:ilvl="0" w:tplc="AC3C2A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D31253"/>
    <w:multiLevelType w:val="hybridMultilevel"/>
    <w:tmpl w:val="C952E80C"/>
    <w:lvl w:ilvl="0" w:tplc="961886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1F76BE"/>
    <w:multiLevelType w:val="hybridMultilevel"/>
    <w:tmpl w:val="45984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387E2F"/>
    <w:multiLevelType w:val="hybridMultilevel"/>
    <w:tmpl w:val="4F306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4A6748"/>
    <w:multiLevelType w:val="multilevel"/>
    <w:tmpl w:val="F8B4C6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4D35F8"/>
    <w:multiLevelType w:val="hybridMultilevel"/>
    <w:tmpl w:val="CA50F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670680"/>
    <w:multiLevelType w:val="multilevel"/>
    <w:tmpl w:val="FF0A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4E622DE"/>
    <w:multiLevelType w:val="hybridMultilevel"/>
    <w:tmpl w:val="B13247AE"/>
    <w:lvl w:ilvl="0" w:tplc="9BAC8ED4">
      <w:start w:val="1"/>
      <w:numFmt w:val="bullet"/>
      <w:pStyle w:val="Bullet2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81947B8"/>
    <w:multiLevelType w:val="hybridMultilevel"/>
    <w:tmpl w:val="24A67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E9525B"/>
    <w:multiLevelType w:val="hybridMultilevel"/>
    <w:tmpl w:val="FC06267E"/>
    <w:lvl w:ilvl="0" w:tplc="AC3C2A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2D31B7"/>
    <w:multiLevelType w:val="hybridMultilevel"/>
    <w:tmpl w:val="643CB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DF3849"/>
    <w:multiLevelType w:val="hybridMultilevel"/>
    <w:tmpl w:val="03B80508"/>
    <w:lvl w:ilvl="0" w:tplc="6D363B9A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B05DFB"/>
    <w:multiLevelType w:val="hybridMultilevel"/>
    <w:tmpl w:val="1C100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65294066">
    <w:abstractNumId w:val="23"/>
  </w:num>
  <w:num w:numId="2" w16cid:durableId="904149410">
    <w:abstractNumId w:val="9"/>
  </w:num>
  <w:num w:numId="3" w16cid:durableId="1659653993">
    <w:abstractNumId w:val="7"/>
  </w:num>
  <w:num w:numId="4" w16cid:durableId="300186944">
    <w:abstractNumId w:val="6"/>
  </w:num>
  <w:num w:numId="5" w16cid:durableId="2055960300">
    <w:abstractNumId w:val="5"/>
  </w:num>
  <w:num w:numId="6" w16cid:durableId="884948438">
    <w:abstractNumId w:val="4"/>
  </w:num>
  <w:num w:numId="7" w16cid:durableId="1417478577">
    <w:abstractNumId w:val="8"/>
  </w:num>
  <w:num w:numId="8" w16cid:durableId="574246892">
    <w:abstractNumId w:val="3"/>
  </w:num>
  <w:num w:numId="9" w16cid:durableId="1724788573">
    <w:abstractNumId w:val="2"/>
  </w:num>
  <w:num w:numId="10" w16cid:durableId="1233275458">
    <w:abstractNumId w:val="1"/>
  </w:num>
  <w:num w:numId="11" w16cid:durableId="410466297">
    <w:abstractNumId w:val="0"/>
  </w:num>
  <w:num w:numId="12" w16cid:durableId="1037974372">
    <w:abstractNumId w:val="14"/>
  </w:num>
  <w:num w:numId="13" w16cid:durableId="519315814">
    <w:abstractNumId w:val="33"/>
  </w:num>
  <w:num w:numId="14" w16cid:durableId="1649746222">
    <w:abstractNumId w:val="37"/>
  </w:num>
  <w:num w:numId="15" w16cid:durableId="138619971">
    <w:abstractNumId w:val="29"/>
  </w:num>
  <w:num w:numId="16" w16cid:durableId="341590433">
    <w:abstractNumId w:val="18"/>
  </w:num>
  <w:num w:numId="17" w16cid:durableId="404694119">
    <w:abstractNumId w:val="17"/>
  </w:num>
  <w:num w:numId="18" w16cid:durableId="1553811691">
    <w:abstractNumId w:val="21"/>
  </w:num>
  <w:num w:numId="19" w16cid:durableId="2139836908">
    <w:abstractNumId w:val="22"/>
  </w:num>
  <w:num w:numId="20" w16cid:durableId="953681779">
    <w:abstractNumId w:val="20"/>
  </w:num>
  <w:num w:numId="21" w16cid:durableId="1489780752">
    <w:abstractNumId w:val="10"/>
  </w:num>
  <w:num w:numId="22" w16cid:durableId="1018777595">
    <w:abstractNumId w:val="24"/>
  </w:num>
  <w:num w:numId="23" w16cid:durableId="1072049229">
    <w:abstractNumId w:val="23"/>
    <w:lvlOverride w:ilvl="0">
      <w:startOverride w:val="6"/>
    </w:lvlOverride>
  </w:num>
  <w:num w:numId="24" w16cid:durableId="441344644">
    <w:abstractNumId w:val="36"/>
  </w:num>
  <w:num w:numId="25" w16cid:durableId="976032486">
    <w:abstractNumId w:val="34"/>
  </w:num>
  <w:num w:numId="26" w16cid:durableId="689650002">
    <w:abstractNumId w:val="15"/>
  </w:num>
  <w:num w:numId="27" w16cid:durableId="2050182155">
    <w:abstractNumId w:val="28"/>
  </w:num>
  <w:num w:numId="28" w16cid:durableId="1604655478">
    <w:abstractNumId w:val="11"/>
  </w:num>
  <w:num w:numId="29" w16cid:durableId="1374227651">
    <w:abstractNumId w:val="25"/>
  </w:num>
  <w:num w:numId="30" w16cid:durableId="1353458486">
    <w:abstractNumId w:val="27"/>
  </w:num>
  <w:num w:numId="31" w16cid:durableId="643782344">
    <w:abstractNumId w:val="35"/>
  </w:num>
  <w:num w:numId="32" w16cid:durableId="295139994">
    <w:abstractNumId w:val="26"/>
  </w:num>
  <w:num w:numId="33" w16cid:durableId="1212694712">
    <w:abstractNumId w:val="13"/>
  </w:num>
  <w:num w:numId="34" w16cid:durableId="93501542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351877952">
    <w:abstractNumId w:val="19"/>
  </w:num>
  <w:num w:numId="36" w16cid:durableId="544097670">
    <w:abstractNumId w:val="16"/>
  </w:num>
  <w:num w:numId="37" w16cid:durableId="1696493909">
    <w:abstractNumId w:val="32"/>
  </w:num>
  <w:num w:numId="38" w16cid:durableId="1614053123">
    <w:abstractNumId w:val="38"/>
  </w:num>
  <w:num w:numId="39" w16cid:durableId="1115056873">
    <w:abstractNumId w:val="12"/>
  </w:num>
  <w:num w:numId="40" w16cid:durableId="1027439378">
    <w:abstractNumId w:val="3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evin Hillegas">
    <w15:presenceInfo w15:providerId="AD" w15:userId="S::Kevin.Hillegas@va.gov::653bd8aa-5a74-498d-9e35-1f7c34201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00"/>
    <w:rsid w:val="00000238"/>
    <w:rsid w:val="000149FA"/>
    <w:rsid w:val="00026082"/>
    <w:rsid w:val="00030DE6"/>
    <w:rsid w:val="000324C1"/>
    <w:rsid w:val="000354A5"/>
    <w:rsid w:val="00037DCA"/>
    <w:rsid w:val="00042DD2"/>
    <w:rsid w:val="00044690"/>
    <w:rsid w:val="0005382A"/>
    <w:rsid w:val="00061695"/>
    <w:rsid w:val="00061DCC"/>
    <w:rsid w:val="00071E5A"/>
    <w:rsid w:val="000765A0"/>
    <w:rsid w:val="00081D86"/>
    <w:rsid w:val="000855D1"/>
    <w:rsid w:val="00090046"/>
    <w:rsid w:val="00092DC3"/>
    <w:rsid w:val="000A01E5"/>
    <w:rsid w:val="000B4871"/>
    <w:rsid w:val="000B5068"/>
    <w:rsid w:val="000C47DC"/>
    <w:rsid w:val="000C6DE6"/>
    <w:rsid w:val="000D0C84"/>
    <w:rsid w:val="000E0320"/>
    <w:rsid w:val="000E08A9"/>
    <w:rsid w:val="000E0D3F"/>
    <w:rsid w:val="000E23FC"/>
    <w:rsid w:val="000E2FB0"/>
    <w:rsid w:val="000E772A"/>
    <w:rsid w:val="000F174D"/>
    <w:rsid w:val="000F5186"/>
    <w:rsid w:val="00100504"/>
    <w:rsid w:val="00103AC0"/>
    <w:rsid w:val="0010676B"/>
    <w:rsid w:val="001068D1"/>
    <w:rsid w:val="00114EE5"/>
    <w:rsid w:val="00122CA3"/>
    <w:rsid w:val="00124D0C"/>
    <w:rsid w:val="00127A9D"/>
    <w:rsid w:val="00127C4E"/>
    <w:rsid w:val="00131FAB"/>
    <w:rsid w:val="0013364E"/>
    <w:rsid w:val="00143B65"/>
    <w:rsid w:val="001600E3"/>
    <w:rsid w:val="00160720"/>
    <w:rsid w:val="00160D85"/>
    <w:rsid w:val="001617EE"/>
    <w:rsid w:val="00161CF7"/>
    <w:rsid w:val="001753EB"/>
    <w:rsid w:val="0018100F"/>
    <w:rsid w:val="0018387B"/>
    <w:rsid w:val="0018722A"/>
    <w:rsid w:val="001A3174"/>
    <w:rsid w:val="001A4E9A"/>
    <w:rsid w:val="001B4D44"/>
    <w:rsid w:val="001B5391"/>
    <w:rsid w:val="001C168A"/>
    <w:rsid w:val="001C4E48"/>
    <w:rsid w:val="001C7316"/>
    <w:rsid w:val="001D1715"/>
    <w:rsid w:val="001E58E0"/>
    <w:rsid w:val="001E7604"/>
    <w:rsid w:val="001E7763"/>
    <w:rsid w:val="001F434C"/>
    <w:rsid w:val="001F447C"/>
    <w:rsid w:val="001F7E87"/>
    <w:rsid w:val="0020146D"/>
    <w:rsid w:val="0020364D"/>
    <w:rsid w:val="00210DCC"/>
    <w:rsid w:val="00220F23"/>
    <w:rsid w:val="00222AA8"/>
    <w:rsid w:val="00225FB9"/>
    <w:rsid w:val="002265CA"/>
    <w:rsid w:val="002359C5"/>
    <w:rsid w:val="00235B2B"/>
    <w:rsid w:val="00241F87"/>
    <w:rsid w:val="00245805"/>
    <w:rsid w:val="0025393C"/>
    <w:rsid w:val="0025743C"/>
    <w:rsid w:val="002605DB"/>
    <w:rsid w:val="00260BDD"/>
    <w:rsid w:val="002638BD"/>
    <w:rsid w:val="00263A30"/>
    <w:rsid w:val="002676AD"/>
    <w:rsid w:val="0027167B"/>
    <w:rsid w:val="00272E24"/>
    <w:rsid w:val="00273894"/>
    <w:rsid w:val="002757D6"/>
    <w:rsid w:val="00276765"/>
    <w:rsid w:val="00276F86"/>
    <w:rsid w:val="00297FAE"/>
    <w:rsid w:val="002A0A5C"/>
    <w:rsid w:val="002A60B8"/>
    <w:rsid w:val="002A69E4"/>
    <w:rsid w:val="002B0B54"/>
    <w:rsid w:val="002B4324"/>
    <w:rsid w:val="002C5B64"/>
    <w:rsid w:val="002C6BDA"/>
    <w:rsid w:val="002D182F"/>
    <w:rsid w:val="002D25D3"/>
    <w:rsid w:val="002D4245"/>
    <w:rsid w:val="002D7733"/>
    <w:rsid w:val="002E4CB9"/>
    <w:rsid w:val="002E5B86"/>
    <w:rsid w:val="002E6B86"/>
    <w:rsid w:val="002F12CB"/>
    <w:rsid w:val="002F146E"/>
    <w:rsid w:val="002F28D4"/>
    <w:rsid w:val="002F4020"/>
    <w:rsid w:val="00306D0E"/>
    <w:rsid w:val="0031181C"/>
    <w:rsid w:val="00323AE7"/>
    <w:rsid w:val="003245B3"/>
    <w:rsid w:val="00332E38"/>
    <w:rsid w:val="003348C7"/>
    <w:rsid w:val="00336C99"/>
    <w:rsid w:val="00336D88"/>
    <w:rsid w:val="00341993"/>
    <w:rsid w:val="0034412E"/>
    <w:rsid w:val="00347086"/>
    <w:rsid w:val="00350330"/>
    <w:rsid w:val="003634F9"/>
    <w:rsid w:val="0036425D"/>
    <w:rsid w:val="00365EBD"/>
    <w:rsid w:val="0037125A"/>
    <w:rsid w:val="00371634"/>
    <w:rsid w:val="003976BB"/>
    <w:rsid w:val="003A090D"/>
    <w:rsid w:val="003D00B7"/>
    <w:rsid w:val="003D0AB2"/>
    <w:rsid w:val="003D40FB"/>
    <w:rsid w:val="003D78C1"/>
    <w:rsid w:val="003E37C3"/>
    <w:rsid w:val="003E4EE0"/>
    <w:rsid w:val="003E7E50"/>
    <w:rsid w:val="003F524F"/>
    <w:rsid w:val="003F6829"/>
    <w:rsid w:val="003F7CE6"/>
    <w:rsid w:val="00401D96"/>
    <w:rsid w:val="0040412F"/>
    <w:rsid w:val="0041346B"/>
    <w:rsid w:val="00417C7A"/>
    <w:rsid w:val="0043216B"/>
    <w:rsid w:val="004350EA"/>
    <w:rsid w:val="00445A52"/>
    <w:rsid w:val="0045172B"/>
    <w:rsid w:val="00455EE3"/>
    <w:rsid w:val="004611F2"/>
    <w:rsid w:val="00461B68"/>
    <w:rsid w:val="00463CC8"/>
    <w:rsid w:val="0047054F"/>
    <w:rsid w:val="00470E73"/>
    <w:rsid w:val="0048272E"/>
    <w:rsid w:val="00495756"/>
    <w:rsid w:val="004A13E3"/>
    <w:rsid w:val="004A3622"/>
    <w:rsid w:val="004A4267"/>
    <w:rsid w:val="004A451C"/>
    <w:rsid w:val="004B1EF6"/>
    <w:rsid w:val="004B2531"/>
    <w:rsid w:val="004B682C"/>
    <w:rsid w:val="004B7E10"/>
    <w:rsid w:val="004D0ACB"/>
    <w:rsid w:val="004D76F3"/>
    <w:rsid w:val="004F07E3"/>
    <w:rsid w:val="004F6191"/>
    <w:rsid w:val="005031FC"/>
    <w:rsid w:val="00510B15"/>
    <w:rsid w:val="00522C86"/>
    <w:rsid w:val="00533405"/>
    <w:rsid w:val="00533A98"/>
    <w:rsid w:val="0053674B"/>
    <w:rsid w:val="00546DC4"/>
    <w:rsid w:val="00551945"/>
    <w:rsid w:val="00553E40"/>
    <w:rsid w:val="00555279"/>
    <w:rsid w:val="005634B5"/>
    <w:rsid w:val="005663A2"/>
    <w:rsid w:val="00584AA9"/>
    <w:rsid w:val="005A0880"/>
    <w:rsid w:val="005A3EBA"/>
    <w:rsid w:val="005A51FE"/>
    <w:rsid w:val="005A55E6"/>
    <w:rsid w:val="005B3808"/>
    <w:rsid w:val="005B4683"/>
    <w:rsid w:val="005B64C1"/>
    <w:rsid w:val="005B6A21"/>
    <w:rsid w:val="005C19C4"/>
    <w:rsid w:val="005C7157"/>
    <w:rsid w:val="005D2349"/>
    <w:rsid w:val="005D6772"/>
    <w:rsid w:val="005D7CF1"/>
    <w:rsid w:val="005E45F2"/>
    <w:rsid w:val="006010C2"/>
    <w:rsid w:val="00601C89"/>
    <w:rsid w:val="00602EDD"/>
    <w:rsid w:val="006107E5"/>
    <w:rsid w:val="00620A60"/>
    <w:rsid w:val="0063557F"/>
    <w:rsid w:val="006548EB"/>
    <w:rsid w:val="00657601"/>
    <w:rsid w:val="00660634"/>
    <w:rsid w:val="00672F38"/>
    <w:rsid w:val="00674FC1"/>
    <w:rsid w:val="006902AC"/>
    <w:rsid w:val="00690AD9"/>
    <w:rsid w:val="006930BC"/>
    <w:rsid w:val="006940EA"/>
    <w:rsid w:val="006944E7"/>
    <w:rsid w:val="006A2292"/>
    <w:rsid w:val="006A56E2"/>
    <w:rsid w:val="006B308F"/>
    <w:rsid w:val="006B5252"/>
    <w:rsid w:val="006C149B"/>
    <w:rsid w:val="006D440C"/>
    <w:rsid w:val="006D51A4"/>
    <w:rsid w:val="006D7A94"/>
    <w:rsid w:val="006D7AC3"/>
    <w:rsid w:val="006E1B17"/>
    <w:rsid w:val="006E1E34"/>
    <w:rsid w:val="006F37BB"/>
    <w:rsid w:val="006F393C"/>
    <w:rsid w:val="006F4796"/>
    <w:rsid w:val="006F4B39"/>
    <w:rsid w:val="007004DA"/>
    <w:rsid w:val="00703FBD"/>
    <w:rsid w:val="007070D2"/>
    <w:rsid w:val="00715946"/>
    <w:rsid w:val="007178EE"/>
    <w:rsid w:val="007203D4"/>
    <w:rsid w:val="00722D6F"/>
    <w:rsid w:val="00732688"/>
    <w:rsid w:val="00733290"/>
    <w:rsid w:val="0073695A"/>
    <w:rsid w:val="00746807"/>
    <w:rsid w:val="00746B48"/>
    <w:rsid w:val="00751D42"/>
    <w:rsid w:val="00764786"/>
    <w:rsid w:val="00764E0F"/>
    <w:rsid w:val="00772589"/>
    <w:rsid w:val="00775658"/>
    <w:rsid w:val="00780F08"/>
    <w:rsid w:val="0078367D"/>
    <w:rsid w:val="00785796"/>
    <w:rsid w:val="00795AAE"/>
    <w:rsid w:val="007A04A7"/>
    <w:rsid w:val="007A62B3"/>
    <w:rsid w:val="007A7BC9"/>
    <w:rsid w:val="007B6303"/>
    <w:rsid w:val="007C1A1B"/>
    <w:rsid w:val="007D3505"/>
    <w:rsid w:val="007D5050"/>
    <w:rsid w:val="007F0278"/>
    <w:rsid w:val="007F3420"/>
    <w:rsid w:val="007F422C"/>
    <w:rsid w:val="007F5604"/>
    <w:rsid w:val="00802437"/>
    <w:rsid w:val="008028C8"/>
    <w:rsid w:val="0080637F"/>
    <w:rsid w:val="00814B8E"/>
    <w:rsid w:val="00831571"/>
    <w:rsid w:val="00837191"/>
    <w:rsid w:val="008408C4"/>
    <w:rsid w:val="008445D5"/>
    <w:rsid w:val="00847896"/>
    <w:rsid w:val="00851C42"/>
    <w:rsid w:val="0085535F"/>
    <w:rsid w:val="00857EB6"/>
    <w:rsid w:val="008612DB"/>
    <w:rsid w:val="008614FA"/>
    <w:rsid w:val="00870B62"/>
    <w:rsid w:val="00873E70"/>
    <w:rsid w:val="0088499F"/>
    <w:rsid w:val="0089143F"/>
    <w:rsid w:val="008A4A38"/>
    <w:rsid w:val="008A5316"/>
    <w:rsid w:val="008B102D"/>
    <w:rsid w:val="008B224D"/>
    <w:rsid w:val="008B6CCF"/>
    <w:rsid w:val="008C2EA2"/>
    <w:rsid w:val="008C6036"/>
    <w:rsid w:val="008D29F8"/>
    <w:rsid w:val="008D772C"/>
    <w:rsid w:val="008E622B"/>
    <w:rsid w:val="008F0A69"/>
    <w:rsid w:val="008F18BE"/>
    <w:rsid w:val="008F5EEC"/>
    <w:rsid w:val="0090798B"/>
    <w:rsid w:val="0091519B"/>
    <w:rsid w:val="00920C00"/>
    <w:rsid w:val="00927323"/>
    <w:rsid w:val="00930275"/>
    <w:rsid w:val="00936C66"/>
    <w:rsid w:val="00942447"/>
    <w:rsid w:val="00945ED3"/>
    <w:rsid w:val="00947556"/>
    <w:rsid w:val="00952023"/>
    <w:rsid w:val="009531FD"/>
    <w:rsid w:val="00953BFF"/>
    <w:rsid w:val="00963BBD"/>
    <w:rsid w:val="00975BB2"/>
    <w:rsid w:val="009817B2"/>
    <w:rsid w:val="00983D60"/>
    <w:rsid w:val="009846F3"/>
    <w:rsid w:val="009879A9"/>
    <w:rsid w:val="00993991"/>
    <w:rsid w:val="009A639C"/>
    <w:rsid w:val="009B161C"/>
    <w:rsid w:val="009B6099"/>
    <w:rsid w:val="009B7411"/>
    <w:rsid w:val="009D4BDD"/>
    <w:rsid w:val="009E4A40"/>
    <w:rsid w:val="009F4584"/>
    <w:rsid w:val="009F5E3A"/>
    <w:rsid w:val="00A01E1A"/>
    <w:rsid w:val="00A0467F"/>
    <w:rsid w:val="00A0521B"/>
    <w:rsid w:val="00A12483"/>
    <w:rsid w:val="00A16E36"/>
    <w:rsid w:val="00A17811"/>
    <w:rsid w:val="00A17C95"/>
    <w:rsid w:val="00A20A1C"/>
    <w:rsid w:val="00A25CD5"/>
    <w:rsid w:val="00A315EF"/>
    <w:rsid w:val="00A3209B"/>
    <w:rsid w:val="00A35849"/>
    <w:rsid w:val="00A3732C"/>
    <w:rsid w:val="00A413A6"/>
    <w:rsid w:val="00A451E3"/>
    <w:rsid w:val="00A560C5"/>
    <w:rsid w:val="00A564DC"/>
    <w:rsid w:val="00A57649"/>
    <w:rsid w:val="00A62067"/>
    <w:rsid w:val="00A62D75"/>
    <w:rsid w:val="00A65614"/>
    <w:rsid w:val="00A7197C"/>
    <w:rsid w:val="00A73D54"/>
    <w:rsid w:val="00A8125D"/>
    <w:rsid w:val="00A86C11"/>
    <w:rsid w:val="00A94F00"/>
    <w:rsid w:val="00AA049C"/>
    <w:rsid w:val="00AA0646"/>
    <w:rsid w:val="00AA53EE"/>
    <w:rsid w:val="00AA5D7D"/>
    <w:rsid w:val="00AB0001"/>
    <w:rsid w:val="00AE3C84"/>
    <w:rsid w:val="00AF1045"/>
    <w:rsid w:val="00AF57D2"/>
    <w:rsid w:val="00AF583A"/>
    <w:rsid w:val="00B12826"/>
    <w:rsid w:val="00B131EE"/>
    <w:rsid w:val="00B30541"/>
    <w:rsid w:val="00B3369D"/>
    <w:rsid w:val="00B358C8"/>
    <w:rsid w:val="00B536F2"/>
    <w:rsid w:val="00B537E2"/>
    <w:rsid w:val="00B53F11"/>
    <w:rsid w:val="00B54D64"/>
    <w:rsid w:val="00B648A4"/>
    <w:rsid w:val="00B6778D"/>
    <w:rsid w:val="00B67877"/>
    <w:rsid w:val="00B7071E"/>
    <w:rsid w:val="00B737E4"/>
    <w:rsid w:val="00B761C5"/>
    <w:rsid w:val="00B7621C"/>
    <w:rsid w:val="00B77C40"/>
    <w:rsid w:val="00B77D82"/>
    <w:rsid w:val="00B8073E"/>
    <w:rsid w:val="00B830AC"/>
    <w:rsid w:val="00B91DF1"/>
    <w:rsid w:val="00B9256D"/>
    <w:rsid w:val="00B9709C"/>
    <w:rsid w:val="00B97A2C"/>
    <w:rsid w:val="00BA2112"/>
    <w:rsid w:val="00BA7DB3"/>
    <w:rsid w:val="00BC4AB0"/>
    <w:rsid w:val="00BC54BB"/>
    <w:rsid w:val="00BD1760"/>
    <w:rsid w:val="00BD3B4E"/>
    <w:rsid w:val="00BD73A3"/>
    <w:rsid w:val="00BE491D"/>
    <w:rsid w:val="00BF010E"/>
    <w:rsid w:val="00BF0521"/>
    <w:rsid w:val="00BF0C8E"/>
    <w:rsid w:val="00BF3036"/>
    <w:rsid w:val="00C00F9A"/>
    <w:rsid w:val="00C03FD6"/>
    <w:rsid w:val="00C046F1"/>
    <w:rsid w:val="00C24DCB"/>
    <w:rsid w:val="00C35AD7"/>
    <w:rsid w:val="00C4262F"/>
    <w:rsid w:val="00C44A63"/>
    <w:rsid w:val="00C45259"/>
    <w:rsid w:val="00C46DA6"/>
    <w:rsid w:val="00C4796A"/>
    <w:rsid w:val="00C527EE"/>
    <w:rsid w:val="00C705E9"/>
    <w:rsid w:val="00C706BD"/>
    <w:rsid w:val="00C74D3B"/>
    <w:rsid w:val="00C82D9B"/>
    <w:rsid w:val="00CA1451"/>
    <w:rsid w:val="00CA2B40"/>
    <w:rsid w:val="00CA57B1"/>
    <w:rsid w:val="00CA7957"/>
    <w:rsid w:val="00CB200D"/>
    <w:rsid w:val="00CB37FF"/>
    <w:rsid w:val="00CB448B"/>
    <w:rsid w:val="00CB69EF"/>
    <w:rsid w:val="00CB701F"/>
    <w:rsid w:val="00CB7216"/>
    <w:rsid w:val="00CB7B4A"/>
    <w:rsid w:val="00CC2AFB"/>
    <w:rsid w:val="00CC2E5D"/>
    <w:rsid w:val="00CC3B0C"/>
    <w:rsid w:val="00CC5EB9"/>
    <w:rsid w:val="00CD63A3"/>
    <w:rsid w:val="00CD733A"/>
    <w:rsid w:val="00CE5B8F"/>
    <w:rsid w:val="00CE5DC7"/>
    <w:rsid w:val="00CF2A09"/>
    <w:rsid w:val="00D11153"/>
    <w:rsid w:val="00D22512"/>
    <w:rsid w:val="00D44BBE"/>
    <w:rsid w:val="00D6012A"/>
    <w:rsid w:val="00D62447"/>
    <w:rsid w:val="00D64F7C"/>
    <w:rsid w:val="00D75B23"/>
    <w:rsid w:val="00D80896"/>
    <w:rsid w:val="00D95E48"/>
    <w:rsid w:val="00D966D2"/>
    <w:rsid w:val="00D96C85"/>
    <w:rsid w:val="00DA07AB"/>
    <w:rsid w:val="00DA2B6E"/>
    <w:rsid w:val="00DA3D56"/>
    <w:rsid w:val="00DC2217"/>
    <w:rsid w:val="00DC5ACF"/>
    <w:rsid w:val="00DD3E3C"/>
    <w:rsid w:val="00DE1000"/>
    <w:rsid w:val="00E00283"/>
    <w:rsid w:val="00E16B6E"/>
    <w:rsid w:val="00E16EB2"/>
    <w:rsid w:val="00E21785"/>
    <w:rsid w:val="00E30129"/>
    <w:rsid w:val="00E31A6D"/>
    <w:rsid w:val="00E56092"/>
    <w:rsid w:val="00E57E1D"/>
    <w:rsid w:val="00E6038D"/>
    <w:rsid w:val="00E6252C"/>
    <w:rsid w:val="00E70B50"/>
    <w:rsid w:val="00E7293E"/>
    <w:rsid w:val="00E73D9A"/>
    <w:rsid w:val="00E901B2"/>
    <w:rsid w:val="00EA0A94"/>
    <w:rsid w:val="00EA1EB5"/>
    <w:rsid w:val="00EA6B17"/>
    <w:rsid w:val="00EA703D"/>
    <w:rsid w:val="00EB03F0"/>
    <w:rsid w:val="00EC3BCD"/>
    <w:rsid w:val="00EC3F0A"/>
    <w:rsid w:val="00EC53B5"/>
    <w:rsid w:val="00EC61D1"/>
    <w:rsid w:val="00EC7ADD"/>
    <w:rsid w:val="00EE48F8"/>
    <w:rsid w:val="00EE5C6F"/>
    <w:rsid w:val="00EE724E"/>
    <w:rsid w:val="00EF1BA9"/>
    <w:rsid w:val="00EF7544"/>
    <w:rsid w:val="00F006D1"/>
    <w:rsid w:val="00F0288D"/>
    <w:rsid w:val="00F05FE0"/>
    <w:rsid w:val="00F06932"/>
    <w:rsid w:val="00F10D37"/>
    <w:rsid w:val="00F16A57"/>
    <w:rsid w:val="00F240C0"/>
    <w:rsid w:val="00F252BF"/>
    <w:rsid w:val="00F27304"/>
    <w:rsid w:val="00F33A19"/>
    <w:rsid w:val="00F34817"/>
    <w:rsid w:val="00F52598"/>
    <w:rsid w:val="00F65FBB"/>
    <w:rsid w:val="00F83362"/>
    <w:rsid w:val="00F8449E"/>
    <w:rsid w:val="00F84BEF"/>
    <w:rsid w:val="00F92748"/>
    <w:rsid w:val="00F94020"/>
    <w:rsid w:val="00FA3241"/>
    <w:rsid w:val="00FB2BC7"/>
    <w:rsid w:val="00FB79EA"/>
    <w:rsid w:val="00FC4BDA"/>
    <w:rsid w:val="00FC5F0E"/>
    <w:rsid w:val="00FD316A"/>
    <w:rsid w:val="00FE221E"/>
    <w:rsid w:val="00FE3CAB"/>
    <w:rsid w:val="00FF517B"/>
    <w:rsid w:val="044099DA"/>
    <w:rsid w:val="073E8A97"/>
    <w:rsid w:val="1493FF3A"/>
    <w:rsid w:val="1ABC1F37"/>
    <w:rsid w:val="1BC31E5A"/>
    <w:rsid w:val="21D62B3D"/>
    <w:rsid w:val="25BDC6F3"/>
    <w:rsid w:val="25C29542"/>
    <w:rsid w:val="2E6A3D98"/>
    <w:rsid w:val="3C508325"/>
    <w:rsid w:val="413AF9E8"/>
    <w:rsid w:val="55A4BEF2"/>
    <w:rsid w:val="5727D08F"/>
    <w:rsid w:val="58F6A84A"/>
    <w:rsid w:val="6760C5E6"/>
    <w:rsid w:val="6B8C6350"/>
    <w:rsid w:val="6D79F115"/>
    <w:rsid w:val="6E334044"/>
    <w:rsid w:val="7B119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180E532"/>
  <w14:defaultImageDpi w14:val="150"/>
  <w15:docId w15:val="{7C83509F-8F37-435A-8D3E-DD85C7D4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0E3"/>
  </w:style>
  <w:style w:type="paragraph" w:styleId="Heading1">
    <w:name w:val="heading 1"/>
    <w:basedOn w:val="Normal"/>
    <w:next w:val="Normal"/>
    <w:link w:val="Heading1Char"/>
    <w:uiPriority w:val="9"/>
    <w:qFormat/>
    <w:rsid w:val="00042DD2"/>
    <w:pPr>
      <w:keepNext/>
      <w:keepLines/>
      <w:numPr>
        <w:numId w:val="1"/>
      </w:numPr>
      <w:spacing w:before="240" w:after="240" w:line="240" w:lineRule="auto"/>
      <w:outlineLvl w:val="0"/>
    </w:pPr>
    <w:rPr>
      <w:rFonts w:ascii="Georgia" w:eastAsiaTheme="majorEastAsia" w:hAnsi="Georgia" w:cstheme="majorBidi"/>
      <w:b/>
      <w:bCs/>
      <w:color w:val="1F497D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DD2"/>
    <w:pPr>
      <w:keepNext/>
      <w:keepLines/>
      <w:numPr>
        <w:ilvl w:val="1"/>
        <w:numId w:val="1"/>
      </w:numPr>
      <w:spacing w:before="240" w:after="120" w:line="240" w:lineRule="auto"/>
      <w:outlineLvl w:val="1"/>
    </w:pPr>
    <w:rPr>
      <w:rFonts w:ascii="Georgia" w:eastAsiaTheme="majorEastAsia" w:hAnsi="Georgia" w:cstheme="majorBidi"/>
      <w:b/>
      <w:bCs/>
      <w:color w:val="1F497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DD2"/>
    <w:pPr>
      <w:keepNext/>
      <w:keepLines/>
      <w:numPr>
        <w:ilvl w:val="2"/>
        <w:numId w:val="1"/>
      </w:numPr>
      <w:spacing w:before="240" w:after="120" w:line="240" w:lineRule="auto"/>
      <w:outlineLvl w:val="2"/>
    </w:pPr>
    <w:rPr>
      <w:rFonts w:ascii="Georgia" w:eastAsiaTheme="majorEastAsia" w:hAnsi="Georgia" w:cstheme="majorBidi"/>
      <w:bCs/>
      <w:color w:val="003F72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DD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97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DD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F243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DD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F24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DD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DD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DD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4F0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94F0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F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1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49B"/>
  </w:style>
  <w:style w:type="paragraph" w:styleId="Footer">
    <w:name w:val="footer"/>
    <w:basedOn w:val="Normal"/>
    <w:link w:val="FooterChar"/>
    <w:uiPriority w:val="99"/>
    <w:unhideWhenUsed/>
    <w:rsid w:val="006C1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49B"/>
  </w:style>
  <w:style w:type="paragraph" w:styleId="NormalWeb">
    <w:name w:val="Normal (Web)"/>
    <w:basedOn w:val="Normal"/>
    <w:uiPriority w:val="99"/>
    <w:semiHidden/>
    <w:unhideWhenUsed/>
    <w:rsid w:val="00161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42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42DD2"/>
    <w:rPr>
      <w:rFonts w:ascii="Georgia" w:eastAsiaTheme="majorEastAsia" w:hAnsi="Georgia" w:cstheme="majorBidi"/>
      <w:b/>
      <w:bCs/>
      <w:color w:val="1F497D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2DD2"/>
    <w:rPr>
      <w:rFonts w:ascii="Georgia" w:eastAsiaTheme="majorEastAsia" w:hAnsi="Georgia" w:cstheme="majorBidi"/>
      <w:b/>
      <w:bCs/>
      <w:color w:val="1F497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2DD2"/>
    <w:rPr>
      <w:rFonts w:ascii="Georgia" w:eastAsiaTheme="majorEastAsia" w:hAnsi="Georgia" w:cstheme="majorBidi"/>
      <w:bCs/>
      <w:color w:val="003F72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DD2"/>
    <w:rPr>
      <w:rFonts w:asciiTheme="majorHAnsi" w:eastAsiaTheme="majorEastAsia" w:hAnsiTheme="majorHAnsi" w:cstheme="majorBidi"/>
      <w:b/>
      <w:bCs/>
      <w:i/>
      <w:iCs/>
      <w:color w:val="1F497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DD2"/>
    <w:rPr>
      <w:rFonts w:asciiTheme="majorHAnsi" w:eastAsiaTheme="majorEastAsia" w:hAnsiTheme="majorHAnsi" w:cstheme="majorBidi"/>
      <w:color w:val="0F243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DD2"/>
    <w:rPr>
      <w:rFonts w:asciiTheme="majorHAnsi" w:eastAsiaTheme="majorEastAsia" w:hAnsiTheme="majorHAnsi" w:cstheme="majorBidi"/>
      <w:i/>
      <w:iCs/>
      <w:color w:val="0F243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D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D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D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ectionHeading">
    <w:name w:val="Section Heading"/>
    <w:basedOn w:val="Normal"/>
    <w:qFormat/>
    <w:rsid w:val="00042DD2"/>
    <w:pPr>
      <w:keepNext/>
      <w:spacing w:before="360" w:after="240" w:line="240" w:lineRule="auto"/>
    </w:pPr>
    <w:rPr>
      <w:rFonts w:ascii="Georgia" w:hAnsi="Georgia" w:cs="Arial"/>
      <w:color w:val="1F497D" w:themeColor="accent1"/>
      <w:sz w:val="48"/>
      <w:szCs w:val="48"/>
    </w:rPr>
  </w:style>
  <w:style w:type="paragraph" w:styleId="BodyText">
    <w:name w:val="Body Text"/>
    <w:basedOn w:val="Normal"/>
    <w:link w:val="BodyTextChar"/>
    <w:uiPriority w:val="99"/>
    <w:unhideWhenUsed/>
    <w:rsid w:val="00042DD2"/>
    <w:pPr>
      <w:spacing w:before="240" w:after="240" w:line="240" w:lineRule="auto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042DD2"/>
    <w:rPr>
      <w:sz w:val="24"/>
    </w:rPr>
  </w:style>
  <w:style w:type="paragraph" w:styleId="BlockText">
    <w:name w:val="Block Text"/>
    <w:basedOn w:val="Normal"/>
    <w:uiPriority w:val="99"/>
    <w:unhideWhenUsed/>
    <w:rsid w:val="00042DD2"/>
    <w:pPr>
      <w:pBdr>
        <w:top w:val="single" w:sz="2" w:space="10" w:color="1F497D" w:themeColor="accent1" w:shadow="1"/>
        <w:left w:val="single" w:sz="2" w:space="10" w:color="1F497D" w:themeColor="accent1" w:shadow="1"/>
        <w:bottom w:val="single" w:sz="2" w:space="10" w:color="1F497D" w:themeColor="accent1" w:shadow="1"/>
        <w:right w:val="single" w:sz="2" w:space="10" w:color="1F497D" w:themeColor="accent1" w:shadow="1"/>
      </w:pBdr>
      <w:ind w:left="1152" w:right="1152"/>
    </w:pPr>
    <w:rPr>
      <w:rFonts w:eastAsiaTheme="minorEastAsia"/>
      <w:i/>
      <w:iCs/>
      <w:color w:val="1F497D" w:themeColor="accent1"/>
    </w:rPr>
  </w:style>
  <w:style w:type="paragraph" w:customStyle="1" w:styleId="Subheading">
    <w:name w:val="Subheading"/>
    <w:basedOn w:val="Normal"/>
    <w:qFormat/>
    <w:rsid w:val="00042DD2"/>
    <w:pPr>
      <w:keepNext/>
      <w:spacing w:before="240" w:after="0" w:line="240" w:lineRule="auto"/>
    </w:pPr>
    <w:rPr>
      <w:b/>
      <w:color w:val="0083BE" w:themeColor="accent2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1600E3"/>
    <w:pPr>
      <w:spacing w:after="100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042DD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42DD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42DD2"/>
    <w:rPr>
      <w:color w:val="0000FF" w:themeColor="hyperlink"/>
      <w:u w:val="single"/>
    </w:rPr>
  </w:style>
  <w:style w:type="paragraph" w:customStyle="1" w:styleId="Bullet1">
    <w:name w:val="Bullet 1"/>
    <w:basedOn w:val="Normal"/>
    <w:qFormat/>
    <w:rsid w:val="001600E3"/>
    <w:pPr>
      <w:numPr>
        <w:numId w:val="12"/>
      </w:numPr>
      <w:spacing w:before="120" w:after="120" w:line="240" w:lineRule="auto"/>
    </w:pPr>
    <w:rPr>
      <w:sz w:val="24"/>
    </w:rPr>
  </w:style>
  <w:style w:type="paragraph" w:customStyle="1" w:styleId="Bullet2">
    <w:name w:val="Bullet 2"/>
    <w:basedOn w:val="Bullet1"/>
    <w:qFormat/>
    <w:rsid w:val="001600E3"/>
    <w:pPr>
      <w:numPr>
        <w:numId w:val="13"/>
      </w:numPr>
    </w:pPr>
  </w:style>
  <w:style w:type="paragraph" w:customStyle="1" w:styleId="TableText">
    <w:name w:val="Table Text"/>
    <w:basedOn w:val="Normal"/>
    <w:qFormat/>
    <w:rsid w:val="001600E3"/>
    <w:pPr>
      <w:spacing w:after="0" w:line="240" w:lineRule="auto"/>
    </w:pPr>
    <w:rPr>
      <w:sz w:val="20"/>
    </w:rPr>
  </w:style>
  <w:style w:type="paragraph" w:customStyle="1" w:styleId="TableBullet">
    <w:name w:val="Table Bullet"/>
    <w:basedOn w:val="TableText"/>
    <w:qFormat/>
    <w:rsid w:val="001600E3"/>
    <w:pPr>
      <w:numPr>
        <w:numId w:val="14"/>
      </w:numPr>
      <w:ind w:left="432" w:hanging="288"/>
    </w:pPr>
  </w:style>
  <w:style w:type="paragraph" w:customStyle="1" w:styleId="TableColumnHeading">
    <w:name w:val="Table Column Heading"/>
    <w:basedOn w:val="TableText"/>
    <w:qFormat/>
    <w:rsid w:val="001600E3"/>
    <w:rPr>
      <w:b/>
      <w:color w:val="FFFFFF" w:themeColor="background1"/>
    </w:rPr>
  </w:style>
  <w:style w:type="table" w:styleId="MediumShading1-Accent1">
    <w:name w:val="Medium Shading 1 Accent 1"/>
    <w:basedOn w:val="TableNormal"/>
    <w:uiPriority w:val="63"/>
    <w:rsid w:val="001600E3"/>
    <w:pPr>
      <w:spacing w:after="0" w:line="240" w:lineRule="auto"/>
    </w:pPr>
    <w:tblPr>
      <w:tblStyleRowBandSize w:val="1"/>
      <w:tblStyleColBandSize w:val="1"/>
      <w:tblBorders>
        <w:top w:val="single" w:sz="8" w:space="0" w:color="3071C3" w:themeColor="accent1" w:themeTint="BF"/>
        <w:left w:val="single" w:sz="8" w:space="0" w:color="3071C3" w:themeColor="accent1" w:themeTint="BF"/>
        <w:bottom w:val="single" w:sz="8" w:space="0" w:color="3071C3" w:themeColor="accent1" w:themeTint="BF"/>
        <w:right w:val="single" w:sz="8" w:space="0" w:color="3071C3" w:themeColor="accent1" w:themeTint="BF"/>
        <w:insideH w:val="single" w:sz="8" w:space="0" w:color="3071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71C3" w:themeColor="accent1" w:themeTint="BF"/>
          <w:left w:val="single" w:sz="8" w:space="0" w:color="3071C3" w:themeColor="accent1" w:themeTint="BF"/>
          <w:bottom w:val="single" w:sz="8" w:space="0" w:color="3071C3" w:themeColor="accent1" w:themeTint="BF"/>
          <w:right w:val="single" w:sz="8" w:space="0" w:color="3071C3" w:themeColor="accent1" w:themeTint="BF"/>
          <w:insideH w:val="nil"/>
          <w:insideV w:val="nil"/>
        </w:tcBorders>
        <w:shd w:val="clear" w:color="auto" w:fill="1F4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71C3" w:themeColor="accent1" w:themeTint="BF"/>
          <w:left w:val="single" w:sz="8" w:space="0" w:color="3071C3" w:themeColor="accent1" w:themeTint="BF"/>
          <w:bottom w:val="single" w:sz="8" w:space="0" w:color="3071C3" w:themeColor="accent1" w:themeTint="BF"/>
          <w:right w:val="single" w:sz="8" w:space="0" w:color="3071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0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0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600E3"/>
    <w:pPr>
      <w:keepNext/>
      <w:spacing w:before="240" w:after="40" w:line="240" w:lineRule="auto"/>
      <w:jc w:val="center"/>
    </w:pPr>
    <w:rPr>
      <w:b/>
      <w:bCs/>
      <w:color w:val="1F497D" w:themeColor="accent1"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sid w:val="002605DB"/>
    <w:rPr>
      <w:color w:val="808080"/>
    </w:rPr>
  </w:style>
  <w:style w:type="paragraph" w:styleId="ListParagraph">
    <w:name w:val="List Paragraph"/>
    <w:basedOn w:val="Normal"/>
    <w:uiPriority w:val="34"/>
    <w:qFormat/>
    <w:rsid w:val="002D7733"/>
    <w:pPr>
      <w:ind w:left="720"/>
      <w:contextualSpacing/>
    </w:pPr>
  </w:style>
  <w:style w:type="paragraph" w:customStyle="1" w:styleId="BodyCopy">
    <w:name w:val="Body Copy"/>
    <w:basedOn w:val="Normal"/>
    <w:qFormat/>
    <w:rsid w:val="001F434C"/>
    <w:pPr>
      <w:spacing w:after="0" w:line="240" w:lineRule="auto"/>
    </w:pPr>
    <w:rPr>
      <w:spacing w:val="8"/>
      <w:sz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7A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A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A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A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A2C"/>
    <w:rPr>
      <w:b/>
      <w:bCs/>
      <w:sz w:val="20"/>
      <w:szCs w:val="20"/>
    </w:rPr>
  </w:style>
  <w:style w:type="paragraph" w:customStyle="1" w:styleId="Default">
    <w:name w:val="Default"/>
    <w:rsid w:val="001E58E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6E1B17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D225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2512"/>
    <w:rPr>
      <w:color w:val="800080" w:themeColor="followedHyperlink"/>
      <w:u w:val="single"/>
    </w:rPr>
  </w:style>
  <w:style w:type="paragraph" w:customStyle="1" w:styleId="process-step">
    <w:name w:val="process-step"/>
    <w:basedOn w:val="Normal"/>
    <w:rsid w:val="00CB7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72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hyperlink" Target="https://www.benefits.va.gov/compensation/dbq_publicdbqs.asp" TargetMode="External"/><Relationship Id="rId26" Type="http://schemas.openxmlformats.org/officeDocument/2006/relationships/hyperlink" Target="https://staging.va.gov/disability/file-disability-claim-form-21-526ez/supporting-evidence/evidence-types-bdd" TargetMode="External"/><Relationship Id="rId39" Type="http://schemas.openxmlformats.org/officeDocument/2006/relationships/hyperlink" Target="mailto:Reginald.Washburn@va.gov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taging.va.gov/disability/file-disability-claim-form-21-526ez/supporting-evidence/service-treatment-records" TargetMode="External"/><Relationship Id="rId34" Type="http://schemas.openxmlformats.org/officeDocument/2006/relationships/hyperlink" Target="https://staging.va.gov/" TargetMode="External"/><Relationship Id="rId42" Type="http://schemas.openxmlformats.org/officeDocument/2006/relationships/footer" Target="footer1.xml"/><Relationship Id="rId47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hyperlink" Target="https://staging.va.gov/disability/how-to-file-claim/when-to-file/pre-discharge-claim/" TargetMode="External"/><Relationship Id="rId25" Type="http://schemas.openxmlformats.org/officeDocument/2006/relationships/hyperlink" Target="https://www.benefits.va.gov/compensation/dbq_publicdbqs.asp" TargetMode="External"/><Relationship Id="rId33" Type="http://schemas.openxmlformats.org/officeDocument/2006/relationships/control" Target="activeX/activeX6.xml"/><Relationship Id="rId38" Type="http://schemas.openxmlformats.org/officeDocument/2006/relationships/hyperlink" Target="mailto:Jennifer.Long1@va.gov" TargetMode="External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taging.va.gov/" TargetMode="External"/><Relationship Id="rId20" Type="http://schemas.openxmlformats.org/officeDocument/2006/relationships/hyperlink" Target="https://www.benefits.va.gov/compensation/dbq_publicdbqs.asp" TargetMode="External"/><Relationship Id="rId29" Type="http://schemas.openxmlformats.org/officeDocument/2006/relationships/control" Target="activeX/activeX4.xml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benefits.va.gov/compensation/dbq_publicdbqs.asp" TargetMode="External"/><Relationship Id="rId24" Type="http://schemas.openxmlformats.org/officeDocument/2006/relationships/control" Target="activeX/activeX2.xml"/><Relationship Id="rId32" Type="http://schemas.openxmlformats.org/officeDocument/2006/relationships/image" Target="media/image4.wmf"/><Relationship Id="rId37" Type="http://schemas.openxmlformats.org/officeDocument/2006/relationships/hyperlink" Target="mailto:Barrett.Cooper@va.gov" TargetMode="External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control" Target="activeX/activeX1.xml"/><Relationship Id="rId28" Type="http://schemas.openxmlformats.org/officeDocument/2006/relationships/control" Target="activeX/activeX3.xml"/><Relationship Id="rId36" Type="http://schemas.openxmlformats.org/officeDocument/2006/relationships/hyperlink" Target="mailto:Kevin.Hillegas@va.gov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staging.va.gov/disability/file-disability-claim-form-21-526ez/introduction" TargetMode="External"/><Relationship Id="rId31" Type="http://schemas.openxmlformats.org/officeDocument/2006/relationships/control" Target="activeX/activeX5.xml"/><Relationship Id="rId44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image" Target="media/image1.wmf"/><Relationship Id="rId27" Type="http://schemas.openxmlformats.org/officeDocument/2006/relationships/image" Target="media/image2.wmf"/><Relationship Id="rId30" Type="http://schemas.openxmlformats.org/officeDocument/2006/relationships/image" Target="media/image3.wmf"/><Relationship Id="rId35" Type="http://schemas.openxmlformats.org/officeDocument/2006/relationships/hyperlink" Target="https://www.benefits.va.gov/compensation/dbq_publicdbqs.asp" TargetMode="External"/><Relationship Id="rId43" Type="http://schemas.openxmlformats.org/officeDocument/2006/relationships/footer" Target="footer2.xml"/><Relationship Id="rId48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BPI">
      <a:dk1>
        <a:sysClr val="windowText" lastClr="000000"/>
      </a:dk1>
      <a:lt1>
        <a:sysClr val="window" lastClr="FFFFFF"/>
      </a:lt1>
      <a:dk2>
        <a:srgbClr val="003F72"/>
      </a:dk2>
      <a:lt2>
        <a:srgbClr val="F2F2F2"/>
      </a:lt2>
      <a:accent1>
        <a:srgbClr val="1F497D"/>
      </a:accent1>
      <a:accent2>
        <a:srgbClr val="0083BE"/>
      </a:accent2>
      <a:accent3>
        <a:srgbClr val="598527"/>
      </a:accent3>
      <a:accent4>
        <a:srgbClr val="839097"/>
      </a:accent4>
      <a:accent5>
        <a:srgbClr val="F3CF45"/>
      </a:accent5>
      <a:accent6>
        <a:srgbClr val="DCDDDE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48A0B06D9D0943AE0380CB368EBAD4" ma:contentTypeVersion="4" ma:contentTypeDescription="Create a new document." ma:contentTypeScope="" ma:versionID="4e9eab14a52a7284fa5e8a35454a77e9">
  <xsd:schema xmlns:xsd="http://www.w3.org/2001/XMLSchema" xmlns:xs="http://www.w3.org/2001/XMLSchema" xmlns:p="http://schemas.microsoft.com/office/2006/metadata/properties" xmlns:ns2="0ff6437f-3971-406b-9d56-5dcf7b0b7d94" xmlns:ns3="f1914e2e-fd40-4004-971d-06ff6cb55e34" targetNamespace="http://schemas.microsoft.com/office/2006/metadata/properties" ma:root="true" ma:fieldsID="7d714778cec50199b3ebfac045bb83e4" ns2:_="" ns3:_="">
    <xsd:import namespace="0ff6437f-3971-406b-9d56-5dcf7b0b7d94"/>
    <xsd:import namespace="f1914e2e-fd40-4004-971d-06ff6cb55e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6437f-3971-406b-9d56-5dcf7b0b7d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14e2e-fd40-4004-971d-06ff6cb55e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1914e2e-fd40-4004-971d-06ff6cb55e34">
      <UserInfo>
        <DisplayName>Simranpreet Kaur</DisplayName>
        <AccountId>32</AccountId>
        <AccountType/>
      </UserInfo>
      <UserInfo>
        <DisplayName>Ousmane Diaby</DisplayName>
        <AccountId>88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EA0F669-235A-4607-B148-0D8F36D79D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30F6F8-3E86-4476-A858-38B0D1EAC6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f6437f-3971-406b-9d56-5dcf7b0b7d94"/>
    <ds:schemaRef ds:uri="f1914e2e-fd40-4004-971d-06ff6cb55e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BA43DF-4DB3-432D-B89B-D5E97EE781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A0D3955-40C0-4F48-B38E-03A5E97A5021}">
  <ds:schemaRefs>
    <ds:schemaRef ds:uri="0ff6437f-3971-406b-9d56-5dcf7b0b7d94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f1914e2e-fd40-4004-971d-06ff6cb55e34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Document Title</dc:subject>
  <dc:creator>Department of Veterans Affairs</dc:creator>
  <cp:keywords/>
  <cp:lastModifiedBy>Hillegas, Kevin, VBAVACO</cp:lastModifiedBy>
  <cp:revision>22</cp:revision>
  <cp:lastPrinted>2022-08-11T12:50:00Z</cp:lastPrinted>
  <dcterms:created xsi:type="dcterms:W3CDTF">2023-03-01T21:19:00Z</dcterms:created>
  <dcterms:modified xsi:type="dcterms:W3CDTF">2023-03-07T10:37:00Z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0x010100CD48A0B06D9D0943AE0380CB368EBAD4</vt:lpwstr>
  </property>
  <property fmtid="{D5CDD505-2E9C-101B-9397-08002B2CF9AE}" pid="3" name="IsMyDocuments">
    <vt:bool>true</vt:bool>
  </property>
  <property fmtid="{D5CDD505-2E9C-101B-9397-08002B2CF9AE}" pid="4" name="Order">
    <vt:r8>134100</vt:r8>
  </property>
  <property fmtid="{D5CDD505-2E9C-101B-9397-08002B2CF9AE}" pid="5" name="ComplianceAssetId">
    <vt:lpwstr/>
  </property>
</Properties>
</file>