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77" w:rsidRDefault="00070977">
      <w:pPr>
        <w:pStyle w:val="CompanyName"/>
        <w:framePr w:w="0" w:hRule="auto" w:hSpace="0" w:wrap="auto" w:vAnchor="margin" w:hAnchor="text" w:yAlign="inline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20F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14400" cy="914400"/>
            <wp:effectExtent l="19050" t="0" r="0" b="0"/>
            <wp:wrapNone/>
            <wp:docPr id="2" name="Picture 2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 Se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                </w:t>
      </w:r>
    </w:p>
    <w:p w:rsidR="00070977" w:rsidRDefault="00070977">
      <w:pPr>
        <w:pStyle w:val="CompanyName"/>
        <w:framePr w:w="0" w:hRule="auto" w:hSpace="0" w:wrap="auto" w:vAnchor="margin" w:hAnchor="text" w:yAlign="inline"/>
        <w:jc w:val="right"/>
        <w:rPr>
          <w:rFonts w:ascii="Arial" w:hAnsi="Arial" w:cs="Arial"/>
        </w:rPr>
      </w:pPr>
      <w:r>
        <w:rPr>
          <w:rFonts w:ascii="Arial" w:hAnsi="Arial" w:cs="Arial"/>
        </w:rPr>
        <w:t>VETERANS BENEFITS ADMINISTRATION</w:t>
      </w:r>
    </w:p>
    <w:p w:rsidR="00070977" w:rsidRDefault="00070977">
      <w:pPr>
        <w:pStyle w:val="CompanyName"/>
        <w:framePr w:w="0" w:hRule="auto" w:hSpace="0" w:wrap="auto" w:vAnchor="margin" w:hAnchor="text" w:yAlign="inline"/>
        <w:ind w:left="288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St. Petersburg, Florida</w:t>
      </w:r>
    </w:p>
    <w:p w:rsidR="00070977" w:rsidRDefault="00070977">
      <w:pPr>
        <w:pStyle w:val="TitleCover"/>
        <w:ind w:left="0" w:right="0"/>
        <w:rPr>
          <w:rFonts w:ascii="Arial" w:hAnsi="Arial" w:cs="Arial"/>
          <w:b w:val="0"/>
          <w:bCs w:val="0"/>
          <w:sz w:val="56"/>
          <w:szCs w:val="56"/>
        </w:rPr>
      </w:pPr>
      <w:r>
        <w:rPr>
          <w:rFonts w:ascii="Arial" w:hAnsi="Arial" w:cs="Arial"/>
          <w:b w:val="0"/>
          <w:bCs w:val="0"/>
          <w:sz w:val="56"/>
          <w:szCs w:val="56"/>
        </w:rPr>
        <w:t>VETSNET</w:t>
      </w:r>
    </w:p>
    <w:p w:rsidR="00070977" w:rsidRDefault="00070977">
      <w:pPr>
        <w:pStyle w:val="SubtitleCover"/>
        <w:rPr>
          <w:rFonts w:ascii="Arial" w:hAnsi="Arial" w:cs="Arial"/>
        </w:rPr>
      </w:pPr>
    </w:p>
    <w:p w:rsidR="0040627F" w:rsidRPr="00E65D97" w:rsidRDefault="009F2F88" w:rsidP="0040627F">
      <w:pPr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</w:pPr>
      <w:r w:rsidRPr="009F2F88">
        <w:rPr>
          <w:rFonts w:ascii="Arial" w:hAnsi="Arial" w:cs="Arial"/>
          <w:b/>
          <w:bCs/>
          <w:sz w:val="40"/>
          <w:szCs w:val="40"/>
        </w:rPr>
        <w:t>VnpTempDataRfrnc</w:t>
      </w:r>
      <w:r w:rsidR="0040627F" w:rsidRPr="00E65D97"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  <w:t>WebService</w:t>
      </w:r>
    </w:p>
    <w:p w:rsidR="00070977" w:rsidRDefault="000709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Input/Output Specification</w:t>
      </w:r>
    </w:p>
    <w:p w:rsidR="00070977" w:rsidRDefault="00070977">
      <w:pPr>
        <w:pStyle w:val="SubtitleCover"/>
        <w:pBdr>
          <w:top w:val="none" w:sz="0" w:space="0" w:color="auto"/>
        </w:pBdr>
        <w:rPr>
          <w:rFonts w:ascii="Arial" w:hAnsi="Arial" w:cs="Arial"/>
          <w:sz w:val="36"/>
          <w:szCs w:val="36"/>
        </w:rPr>
      </w:pPr>
    </w:p>
    <w:p w:rsidR="00070977" w:rsidRDefault="00070977">
      <w:pPr>
        <w:pStyle w:val="BodyText"/>
        <w:rPr>
          <w:rFonts w:ascii="Arial" w:hAnsi="Arial" w:cs="Arial"/>
          <w:sz w:val="36"/>
          <w:szCs w:val="36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0709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1008" w:right="864" w:bottom="1008" w:left="864" w:header="720" w:footer="720" w:gutter="0"/>
          <w:pgNumType w:start="1"/>
          <w:cols w:space="720"/>
          <w:titlePg/>
          <w:docGrid w:linePitch="360"/>
        </w:sectPr>
      </w:pPr>
    </w:p>
    <w:p w:rsidR="00070977" w:rsidRDefault="00070977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7515313"/>
      <w:r>
        <w:rPr>
          <w:rFonts w:ascii="Arial" w:hAnsi="Arial" w:cs="Arial"/>
          <w:b/>
          <w:bCs/>
          <w:sz w:val="28"/>
          <w:szCs w:val="28"/>
        </w:rPr>
        <w:lastRenderedPageBreak/>
        <w:t>Table of Contents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</w:rPr>
      </w:pPr>
    </w:p>
    <w:p w:rsidR="00F42918" w:rsidRDefault="001053B1">
      <w:pPr>
        <w:pStyle w:val="TOC1"/>
        <w:rPr>
          <w:rFonts w:asciiTheme="minorHAnsi" w:hAnsiTheme="minorHAnsi" w:cstheme="minorBidi"/>
          <w:sz w:val="22"/>
          <w:szCs w:val="22"/>
        </w:rPr>
      </w:pPr>
      <w:r w:rsidRPr="001053B1">
        <w:fldChar w:fldCharType="begin"/>
      </w:r>
      <w:r w:rsidR="00070977">
        <w:instrText xml:space="preserve"> TOC \o "1-5" \h \z </w:instrText>
      </w:r>
      <w:r w:rsidRPr="001053B1">
        <w:fldChar w:fldCharType="separate"/>
      </w:r>
      <w:hyperlink w:anchor="_Toc349659853" w:history="1">
        <w:r w:rsidR="00F42918" w:rsidRPr="00D82304">
          <w:rPr>
            <w:rStyle w:val="Hyperlink"/>
          </w:rPr>
          <w:t xml:space="preserve">Web Service:  </w:t>
        </w:r>
        <w:r w:rsidR="00F42918" w:rsidRPr="00D82304">
          <w:rPr>
            <w:rStyle w:val="Hyperlink"/>
            <w:bCs/>
          </w:rPr>
          <w:t>VnpTempDataRfrnc</w:t>
        </w:r>
        <w:r w:rsidR="00F42918" w:rsidRPr="00D82304">
          <w:rPr>
            <w:rStyle w:val="Hyperlink"/>
          </w:rPr>
          <w:t>WebService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2"/>
        <w:rPr>
          <w:rFonts w:asciiTheme="minorHAnsi" w:hAnsiTheme="minorHAnsi" w:cstheme="minorBidi"/>
        </w:rPr>
      </w:pPr>
      <w:hyperlink w:anchor="_Toc349659854" w:history="1">
        <w:r w:rsidR="00F42918" w:rsidRPr="00D82304">
          <w:rPr>
            <w:rStyle w:val="Hyperlink"/>
          </w:rPr>
          <w:t>WSDL Links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2"/>
        <w:rPr>
          <w:rFonts w:asciiTheme="minorHAnsi" w:hAnsiTheme="minorHAnsi" w:cstheme="minorBidi"/>
        </w:rPr>
      </w:pPr>
      <w:hyperlink w:anchor="_Toc349659855" w:history="1">
        <w:r w:rsidR="00F42918" w:rsidRPr="00D82304">
          <w:rPr>
            <w:rStyle w:val="Hyperlink"/>
          </w:rPr>
          <w:t>findAllAsArray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56" w:history="1">
        <w:r w:rsidR="00F42918" w:rsidRPr="00D82304">
          <w:rPr>
            <w:rStyle w:val="Hyperlink"/>
          </w:rPr>
          <w:t>Input:  findAllAsArray: findAllAsArray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57" w:history="1">
        <w:r w:rsidR="00F42918" w:rsidRPr="00D82304">
          <w:rPr>
            <w:rStyle w:val="Hyperlink"/>
          </w:rPr>
          <w:t>Output:  findAllAsArrayResponse:  findAllAsArrayResponse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58" w:history="1">
        <w:r w:rsidR="00F42918" w:rsidRPr="00D82304">
          <w:rPr>
            <w:rStyle w:val="Hyperlink"/>
          </w:rPr>
          <w:t>Business Rules:  findAllAsArray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59" w:history="1">
        <w:r w:rsidR="00F42918" w:rsidRPr="00D82304">
          <w:rPr>
            <w:rStyle w:val="Hyperlink"/>
          </w:rPr>
          <w:t>Example:  findAllAsArray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2"/>
        <w:rPr>
          <w:rFonts w:asciiTheme="minorHAnsi" w:hAnsiTheme="minorHAnsi" w:cstheme="minorBidi"/>
        </w:rPr>
      </w:pPr>
      <w:hyperlink w:anchor="_Toc349659860" w:history="1">
        <w:r w:rsidR="00F42918" w:rsidRPr="00D82304">
          <w:rPr>
            <w:rStyle w:val="Hyperlink"/>
          </w:rPr>
          <w:t>vnpTempDataRfrncCreate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61" w:history="1">
        <w:r w:rsidR="00F42918" w:rsidRPr="00D82304">
          <w:rPr>
            <w:rStyle w:val="Hyperlink"/>
          </w:rPr>
          <w:t>Input:  vnpTempDataRfrncCreate:  vnpTempDataRfrncCreate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62" w:history="1">
        <w:r w:rsidR="00F42918" w:rsidRPr="00D82304">
          <w:rPr>
            <w:rStyle w:val="Hyperlink"/>
          </w:rPr>
          <w:t>Output:  vnpTempDataRfrncCreateResponse:  vnpTempDataRfrncCreateResponse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63" w:history="1">
        <w:r w:rsidR="00F42918" w:rsidRPr="00D82304">
          <w:rPr>
            <w:rStyle w:val="Hyperlink"/>
          </w:rPr>
          <w:t>Business Rules:  vnpTempDataRfrncCreate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64" w:history="1">
        <w:r w:rsidR="00F42918" w:rsidRPr="00D82304">
          <w:rPr>
            <w:rStyle w:val="Hyperlink"/>
          </w:rPr>
          <w:t>Example:  vnpTempDataRfrncCreate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2"/>
        <w:rPr>
          <w:rFonts w:asciiTheme="minorHAnsi" w:hAnsiTheme="minorHAnsi" w:cstheme="minorBidi"/>
        </w:rPr>
      </w:pPr>
      <w:hyperlink w:anchor="_Toc349659865" w:history="1">
        <w:r w:rsidR="00F42918" w:rsidRPr="00D82304">
          <w:rPr>
            <w:rStyle w:val="Hyperlink"/>
          </w:rPr>
          <w:t>vnpTempDataRfrncFindByPrimaryKey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66" w:history="1">
        <w:r w:rsidR="00F42918" w:rsidRPr="00D82304">
          <w:rPr>
            <w:rStyle w:val="Hyperlink"/>
          </w:rPr>
          <w:t>Input:  vnpTempDataRfrncFindByPrimaryKey:  vnpTempDataRfrncFindByPrimaryKey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67" w:history="1">
        <w:r w:rsidR="00F42918" w:rsidRPr="00D82304">
          <w:rPr>
            <w:rStyle w:val="Hyperlink"/>
          </w:rPr>
          <w:t>Output:  vnpTempDataRfrncFindByPrimaryKeyResponse:  vnpTempDataRfrncFindByPrimaryKeyResponse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68" w:history="1">
        <w:r w:rsidR="00F42918" w:rsidRPr="00D82304">
          <w:rPr>
            <w:rStyle w:val="Hyperlink"/>
          </w:rPr>
          <w:t>Business Rules:  vnpTempDataRfrncFindByPrimaryKey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69" w:history="1">
        <w:r w:rsidR="00F42918" w:rsidRPr="00D82304">
          <w:rPr>
            <w:rStyle w:val="Hyperlink"/>
          </w:rPr>
          <w:t>Example:  vnpTempDataRfrncFindByPrimaryKey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2"/>
        <w:rPr>
          <w:rFonts w:asciiTheme="minorHAnsi" w:hAnsiTheme="minorHAnsi" w:cstheme="minorBidi"/>
        </w:rPr>
      </w:pPr>
      <w:hyperlink w:anchor="_Toc349659870" w:history="1">
        <w:r w:rsidR="00F42918" w:rsidRPr="00D82304">
          <w:rPr>
            <w:rStyle w:val="Hyperlink"/>
          </w:rPr>
          <w:t>vnpTempDataRfrncRemove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71" w:history="1">
        <w:r w:rsidR="00F42918" w:rsidRPr="00D82304">
          <w:rPr>
            <w:rStyle w:val="Hyperlink"/>
          </w:rPr>
          <w:t>Input:  vnpTempDataRfrncRemove: vnpTempDataRfrncRemove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72" w:history="1">
        <w:r w:rsidR="00F42918" w:rsidRPr="00D82304">
          <w:rPr>
            <w:rStyle w:val="Hyperlink"/>
          </w:rPr>
          <w:t>Output:  vnpTempDataRfrncRemoveResponse:  vnpTempDataRfrncRemoveResponse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73" w:history="1">
        <w:r w:rsidR="00F42918" w:rsidRPr="00D82304">
          <w:rPr>
            <w:rStyle w:val="Hyperlink"/>
          </w:rPr>
          <w:t>Business Rules:  vnpTempDataRfrncRemove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74" w:history="1">
        <w:r w:rsidR="00F42918" w:rsidRPr="00D82304">
          <w:rPr>
            <w:rStyle w:val="Hyperlink"/>
          </w:rPr>
          <w:t>Example:  vnpTempDataRfrncRemove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2"/>
        <w:rPr>
          <w:rFonts w:asciiTheme="minorHAnsi" w:hAnsiTheme="minorHAnsi" w:cstheme="minorBidi"/>
        </w:rPr>
      </w:pPr>
      <w:hyperlink w:anchor="_Toc349659875" w:history="1">
        <w:r w:rsidR="00F42918" w:rsidRPr="00D82304">
          <w:rPr>
            <w:rStyle w:val="Hyperlink"/>
          </w:rPr>
          <w:t>vnpTempDataRfrncUpdate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76" w:history="1">
        <w:r w:rsidR="00F42918" w:rsidRPr="00D82304">
          <w:rPr>
            <w:rStyle w:val="Hyperlink"/>
          </w:rPr>
          <w:t>Input:  vnpTempDataRfrncUpdate: vnpTempDataRfrncUpdate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77" w:history="1">
        <w:r w:rsidR="00F42918" w:rsidRPr="00D82304">
          <w:rPr>
            <w:rStyle w:val="Hyperlink"/>
          </w:rPr>
          <w:t>Output:  vnpTempDataRfrncUpdateResponse: vnpTempDataRfrncUpdateResponse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78" w:history="1">
        <w:r w:rsidR="00F42918" w:rsidRPr="00D82304">
          <w:rPr>
            <w:rStyle w:val="Hyperlink"/>
          </w:rPr>
          <w:t>Business Rules:  vnpTempDataRfrncUpdate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3"/>
        <w:rPr>
          <w:rFonts w:asciiTheme="minorHAnsi" w:hAnsiTheme="minorHAnsi" w:cstheme="minorBidi"/>
          <w:sz w:val="22"/>
          <w:szCs w:val="22"/>
        </w:rPr>
      </w:pPr>
      <w:hyperlink w:anchor="_Toc349659879" w:history="1">
        <w:r w:rsidR="00F42918" w:rsidRPr="00D82304">
          <w:rPr>
            <w:rStyle w:val="Hyperlink"/>
          </w:rPr>
          <w:t>Example:  vnpTempDataRfrncUpdate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1"/>
        <w:rPr>
          <w:rFonts w:asciiTheme="minorHAnsi" w:hAnsiTheme="minorHAnsi" w:cstheme="minorBidi"/>
          <w:sz w:val="22"/>
          <w:szCs w:val="22"/>
        </w:rPr>
      </w:pPr>
      <w:hyperlink w:anchor="_Toc349659880" w:history="1">
        <w:r w:rsidR="00F42918" w:rsidRPr="00D82304">
          <w:rPr>
            <w:rStyle w:val="Hyperlink"/>
          </w:rPr>
          <w:t>Objects Used  :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2"/>
        <w:rPr>
          <w:rFonts w:asciiTheme="minorHAnsi" w:hAnsiTheme="minorHAnsi" w:cstheme="minorBidi"/>
        </w:rPr>
      </w:pPr>
      <w:hyperlink w:anchor="_Toc349659881" w:history="1">
        <w:r w:rsidR="00F42918" w:rsidRPr="00D82304">
          <w:rPr>
            <w:rStyle w:val="Hyperlink"/>
          </w:rPr>
          <w:t>return:  vnpTempDataRfrnc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42918" w:rsidRDefault="001053B1">
      <w:pPr>
        <w:pStyle w:val="TOC2"/>
        <w:rPr>
          <w:rFonts w:asciiTheme="minorHAnsi" w:hAnsiTheme="minorHAnsi" w:cstheme="minorBidi"/>
        </w:rPr>
      </w:pPr>
      <w:hyperlink w:anchor="_Toc349659882" w:history="1">
        <w:r w:rsidR="00F42918" w:rsidRPr="00D82304">
          <w:rPr>
            <w:rStyle w:val="Hyperlink"/>
          </w:rPr>
          <w:t>return: VnpTempDataRfrncDTO &amp; arg0: VnpTempDataRfrncDTO</w:t>
        </w:r>
        <w:r w:rsidR="00F42918">
          <w:rPr>
            <w:webHidden/>
          </w:rPr>
          <w:tab/>
        </w:r>
        <w:r>
          <w:rPr>
            <w:webHidden/>
          </w:rPr>
          <w:fldChar w:fldCharType="begin"/>
        </w:r>
        <w:r w:rsidR="00F42918">
          <w:rPr>
            <w:webHidden/>
          </w:rPr>
          <w:instrText xml:space="preserve"> PAGEREF _Toc349659882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291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70977" w:rsidRDefault="001053B1">
      <w:pPr>
        <w:tabs>
          <w:tab w:val="right" w:leader="dot" w:pos="13680"/>
        </w:tabs>
        <w:rPr>
          <w:rFonts w:ascii="Arial" w:hAnsi="Arial" w:cs="Arial"/>
          <w:noProof/>
        </w:rPr>
      </w:pPr>
      <w:r>
        <w:fldChar w:fldCharType="end"/>
      </w:r>
    </w:p>
    <w:p w:rsidR="00070977" w:rsidRDefault="00070977">
      <w:pPr>
        <w:tabs>
          <w:tab w:val="right" w:leader="dot" w:pos="136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Revision History</w:t>
      </w:r>
      <w:bookmarkEnd w:id="0"/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55"/>
        <w:gridCol w:w="1005"/>
        <w:gridCol w:w="900"/>
        <w:gridCol w:w="1080"/>
        <w:gridCol w:w="900"/>
        <w:gridCol w:w="9000"/>
      </w:tblGrid>
      <w:tr w:rsidR="00070977">
        <w:trPr>
          <w:trHeight w:val="327"/>
        </w:trPr>
        <w:tc>
          <w:tcPr>
            <w:tcW w:w="1155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 #</w:t>
            </w:r>
          </w:p>
        </w:tc>
        <w:tc>
          <w:tcPr>
            <w:tcW w:w="1005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Pages</w:t>
            </w:r>
          </w:p>
        </w:tc>
        <w:tc>
          <w:tcPr>
            <w:tcW w:w="108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0" w:type="dxa"/>
            <w:shd w:val="pct5" w:color="auto" w:fill="auto"/>
          </w:tcPr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Initials</w:t>
            </w:r>
          </w:p>
        </w:tc>
        <w:tc>
          <w:tcPr>
            <w:tcW w:w="9000" w:type="dxa"/>
            <w:shd w:val="pct5" w:color="auto" w:fill="auto"/>
          </w:tcPr>
          <w:p w:rsidR="00070977" w:rsidRDefault="00070977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:rsidR="00070977" w:rsidRDefault="000709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977">
        <w:trPr>
          <w:trHeight w:val="183"/>
        </w:trPr>
        <w:tc>
          <w:tcPr>
            <w:tcW w:w="1155" w:type="dxa"/>
          </w:tcPr>
          <w:p w:rsidR="00070977" w:rsidRDefault="00070977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:rsidR="00070977" w:rsidRDefault="00070977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070977" w:rsidRDefault="00070977">
            <w:pPr>
              <w:pStyle w:val="CommentText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70977" w:rsidRDefault="00EA22FC" w:rsidP="004C4B0A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621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/2</w:t>
            </w:r>
            <w:r w:rsidR="004C4B0A">
              <w:rPr>
                <w:rFonts w:ascii="Arial" w:hAnsi="Arial" w:cs="Arial"/>
              </w:rPr>
              <w:t>2</w:t>
            </w:r>
            <w:r w:rsidR="00070977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070977" w:rsidRDefault="0007097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</w:t>
            </w:r>
          </w:p>
        </w:tc>
        <w:tc>
          <w:tcPr>
            <w:tcW w:w="9000" w:type="dxa"/>
          </w:tcPr>
          <w:p w:rsidR="00070977" w:rsidRPr="0070006F" w:rsidRDefault="00070977" w:rsidP="00362181">
            <w:pPr>
              <w:pStyle w:val="NumList2"/>
              <w:tabs>
                <w:tab w:val="left" w:pos="-4320"/>
              </w:tabs>
              <w:ind w:left="0" w:firstLine="0"/>
              <w:rPr>
                <w:rFonts w:ascii="Arial" w:hAnsi="Arial" w:cs="Arial"/>
              </w:rPr>
            </w:pPr>
            <w:r w:rsidRPr="0070006F">
              <w:rPr>
                <w:rFonts w:ascii="Arial" w:hAnsi="Arial" w:cs="Arial"/>
              </w:rPr>
              <w:t xml:space="preserve">New </w:t>
            </w:r>
            <w:r w:rsidR="00B25D19" w:rsidRPr="0070006F">
              <w:rPr>
                <w:rFonts w:ascii="Arial" w:hAnsi="Arial" w:cs="Arial"/>
              </w:rPr>
              <w:t xml:space="preserve">Document. </w:t>
            </w: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070977">
          <w:footerReference w:type="default" r:id="rId15"/>
          <w:headerReference w:type="first" r:id="rId16"/>
          <w:footerReference w:type="first" r:id="rId17"/>
          <w:pgSz w:w="15840" w:h="12240" w:orient="landscape" w:code="1"/>
          <w:pgMar w:top="1008" w:right="864" w:bottom="1008" w:left="864" w:header="720" w:footer="720" w:gutter="0"/>
          <w:pgNumType w:fmt="lowerRoman" w:start="1"/>
          <w:cols w:space="720"/>
          <w:titlePg/>
          <w:docGrid w:linePitch="360"/>
        </w:sectPr>
      </w:pPr>
    </w:p>
    <w:p w:rsidR="00070977" w:rsidRDefault="00070977">
      <w:pPr>
        <w:pStyle w:val="Heading1"/>
      </w:pPr>
      <w:bookmarkStart w:id="1" w:name="_Toc349659853"/>
      <w:r>
        <w:lastRenderedPageBreak/>
        <w:t xml:space="preserve">Web Service:  </w:t>
      </w:r>
      <w:r w:rsidR="00AC61D8" w:rsidRPr="00AC61D8">
        <w:rPr>
          <w:bCs/>
        </w:rPr>
        <w:t>VnpTempDataRfrnc</w:t>
      </w:r>
      <w:r>
        <w:t>WebService</w:t>
      </w:r>
      <w:bookmarkEnd w:id="1"/>
    </w:p>
    <w:p w:rsidR="00B41064" w:rsidRPr="00261BA2" w:rsidRDefault="00070977">
      <w:pPr>
        <w:rPr>
          <w:rFonts w:ascii="Arial" w:hAnsi="Arial" w:cs="Arial"/>
          <w:bCs/>
          <w:sz w:val="20"/>
          <w:szCs w:val="20"/>
        </w:rPr>
      </w:pPr>
      <w:r w:rsidRPr="00261BA2">
        <w:rPr>
          <w:rFonts w:ascii="Arial" w:hAnsi="Arial" w:cs="Arial"/>
          <w:sz w:val="20"/>
          <w:szCs w:val="20"/>
        </w:rPr>
        <w:t xml:space="preserve">The </w:t>
      </w:r>
      <w:r w:rsidR="00AC61D8" w:rsidRPr="00261BA2">
        <w:rPr>
          <w:rFonts w:ascii="Arial" w:hAnsi="Arial" w:cs="Arial"/>
          <w:bCs/>
          <w:sz w:val="20"/>
          <w:szCs w:val="20"/>
        </w:rPr>
        <w:t>VnpTempDataRfrnc</w:t>
      </w:r>
      <w:r w:rsidRPr="00261BA2">
        <w:rPr>
          <w:rFonts w:ascii="Arial" w:hAnsi="Arial" w:cs="Arial"/>
          <w:sz w:val="20"/>
          <w:szCs w:val="20"/>
        </w:rPr>
        <w:t xml:space="preserve"> </w:t>
      </w:r>
      <w:r w:rsidR="00645E84">
        <w:rPr>
          <w:rFonts w:ascii="Arial" w:hAnsi="Arial" w:cs="Arial"/>
          <w:sz w:val="20"/>
          <w:szCs w:val="20"/>
        </w:rPr>
        <w:t>s</w:t>
      </w:r>
      <w:r w:rsidRPr="00261BA2">
        <w:rPr>
          <w:rFonts w:ascii="Arial" w:hAnsi="Arial" w:cs="Arial"/>
          <w:sz w:val="20"/>
          <w:szCs w:val="20"/>
        </w:rPr>
        <w:t>ervice</w:t>
      </w:r>
      <w:r w:rsidRPr="00261BA2">
        <w:rPr>
          <w:rFonts w:ascii="Arial" w:hAnsi="Arial" w:cs="Arial"/>
          <w:bCs/>
          <w:sz w:val="20"/>
          <w:szCs w:val="20"/>
        </w:rPr>
        <w:t xml:space="preserve"> </w:t>
      </w:r>
      <w:r w:rsidR="00261BA2" w:rsidRPr="00261BA2">
        <w:rPr>
          <w:rFonts w:ascii="Arial" w:hAnsi="Arial" w:cs="Arial"/>
          <w:bCs/>
          <w:sz w:val="20"/>
          <w:szCs w:val="20"/>
        </w:rPr>
        <w:t xml:space="preserve">is a </w:t>
      </w:r>
      <w:r w:rsidR="00261BA2" w:rsidRPr="00261BA2">
        <w:rPr>
          <w:rFonts w:ascii="Arial" w:hAnsi="Arial" w:cs="Arial"/>
          <w:sz w:val="20"/>
          <w:szCs w:val="20"/>
        </w:rPr>
        <w:t xml:space="preserve">reference table containing kinds of temporary data stored for VONAPP processing. It </w:t>
      </w:r>
      <w:r w:rsidR="00B41064" w:rsidRPr="00261BA2">
        <w:rPr>
          <w:rFonts w:ascii="Arial" w:hAnsi="Arial" w:cs="Arial"/>
          <w:sz w:val="20"/>
          <w:szCs w:val="20"/>
        </w:rPr>
        <w:t xml:space="preserve">will find all the </w:t>
      </w:r>
      <w:r w:rsidR="00261BA2" w:rsidRPr="00261BA2">
        <w:rPr>
          <w:rFonts w:ascii="Arial" w:hAnsi="Arial" w:cs="Arial"/>
          <w:sz w:val="20"/>
          <w:szCs w:val="20"/>
        </w:rPr>
        <w:t>Temporary Data Referenced</w:t>
      </w:r>
      <w:r w:rsidR="00B41064" w:rsidRPr="00261BA2">
        <w:rPr>
          <w:rFonts w:ascii="Arial" w:hAnsi="Arial" w:cs="Arial"/>
          <w:sz w:val="20"/>
          <w:szCs w:val="20"/>
        </w:rPr>
        <w:t xml:space="preserve">, Find </w:t>
      </w:r>
      <w:r w:rsidR="00261BA2" w:rsidRPr="00261BA2">
        <w:rPr>
          <w:rFonts w:ascii="Arial" w:hAnsi="Arial" w:cs="Arial"/>
          <w:sz w:val="20"/>
          <w:szCs w:val="20"/>
        </w:rPr>
        <w:t>Temporary Data</w:t>
      </w:r>
      <w:r w:rsidR="00B41064" w:rsidRPr="00261BA2">
        <w:rPr>
          <w:rFonts w:ascii="Arial" w:hAnsi="Arial" w:cs="Arial"/>
          <w:sz w:val="20"/>
          <w:szCs w:val="20"/>
        </w:rPr>
        <w:t xml:space="preserve"> </w:t>
      </w:r>
      <w:r w:rsidR="00261BA2" w:rsidRPr="00261BA2">
        <w:rPr>
          <w:rFonts w:ascii="Arial" w:hAnsi="Arial" w:cs="Arial"/>
          <w:sz w:val="20"/>
          <w:szCs w:val="20"/>
        </w:rPr>
        <w:t xml:space="preserve">Referenced </w:t>
      </w:r>
      <w:r w:rsidR="00B41064" w:rsidRPr="00261BA2">
        <w:rPr>
          <w:rFonts w:ascii="Arial" w:hAnsi="Arial" w:cs="Arial"/>
          <w:sz w:val="20"/>
          <w:szCs w:val="20"/>
        </w:rPr>
        <w:t xml:space="preserve">by Primary Key, Create </w:t>
      </w:r>
      <w:r w:rsidR="00261BA2" w:rsidRPr="00261BA2">
        <w:rPr>
          <w:rFonts w:ascii="Arial" w:hAnsi="Arial" w:cs="Arial"/>
          <w:sz w:val="20"/>
          <w:szCs w:val="20"/>
        </w:rPr>
        <w:t>Temporary Data Referenced</w:t>
      </w:r>
      <w:r w:rsidR="00B41064" w:rsidRPr="00261BA2">
        <w:rPr>
          <w:rFonts w:ascii="Arial" w:hAnsi="Arial" w:cs="Arial"/>
          <w:sz w:val="20"/>
          <w:szCs w:val="20"/>
        </w:rPr>
        <w:t xml:space="preserve">, Update </w:t>
      </w:r>
      <w:r w:rsidR="00261BA2" w:rsidRPr="00261BA2">
        <w:rPr>
          <w:rFonts w:ascii="Arial" w:hAnsi="Arial" w:cs="Arial"/>
          <w:sz w:val="20"/>
          <w:szCs w:val="20"/>
        </w:rPr>
        <w:t>Temporary Data Referenced</w:t>
      </w:r>
      <w:r w:rsidR="00B41064" w:rsidRPr="00261BA2">
        <w:rPr>
          <w:rFonts w:ascii="Arial" w:hAnsi="Arial" w:cs="Arial"/>
          <w:sz w:val="20"/>
          <w:szCs w:val="20"/>
        </w:rPr>
        <w:t xml:space="preserve">, and Remove </w:t>
      </w:r>
      <w:r w:rsidR="00261BA2" w:rsidRPr="00261BA2">
        <w:rPr>
          <w:rFonts w:ascii="Arial" w:hAnsi="Arial" w:cs="Arial"/>
          <w:sz w:val="20"/>
          <w:szCs w:val="20"/>
        </w:rPr>
        <w:t>Temporary Data Referenced</w:t>
      </w:r>
      <w:r w:rsidRPr="00261BA2">
        <w:rPr>
          <w:rFonts w:ascii="Arial" w:hAnsi="Arial" w:cs="Arial"/>
          <w:sz w:val="20"/>
          <w:szCs w:val="20"/>
        </w:rPr>
        <w:t xml:space="preserve">. </w:t>
      </w: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.</w:t>
      </w:r>
    </w:p>
    <w:p w:rsidR="00070977" w:rsidRDefault="00070977">
      <w:pPr>
        <w:pStyle w:val="Heading2"/>
      </w:pPr>
      <w:bookmarkStart w:id="2" w:name="_Toc349659854"/>
      <w:r>
        <w:t>WSDL Links</w:t>
      </w:r>
      <w:bookmarkEnd w:id="2"/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CA6F07" w:rsidRDefault="001053B1" w:rsidP="00CA6F0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18" w:history="1">
        <w:r w:rsidR="00CA6F07">
          <w:rPr>
            <w:rStyle w:val="Hyperlink"/>
            <w:rFonts w:ascii="Arial" w:hAnsi="Arial" w:cs="Arial"/>
          </w:rPr>
          <w:t>http://bepdev.vba.va.gov/VnpTempDataRfrncWebServiceBean/VnpTempDataRfrncService?WSDL</w:t>
        </w:r>
      </w:hyperlink>
    </w:p>
    <w:p w:rsidR="00895EC0" w:rsidRDefault="00895EC0" w:rsidP="00895EC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6F07" w:rsidRDefault="001053B1" w:rsidP="00895EC0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hyperlink r:id="rId19" w:history="1">
        <w:r w:rsidR="00CA6F07" w:rsidRPr="00F134A5">
          <w:rPr>
            <w:rStyle w:val="Hyperlink"/>
            <w:rFonts w:ascii="Verdana" w:hAnsi="Verdana" w:cstheme="minorBidi"/>
            <w:b/>
            <w:bCs/>
          </w:rPr>
          <w:t>http://bepdev.vba.va.gov:80/VnpTempDataRfrncWebServiceBean/VnpTempDataRfrncService?xsd=1</w:t>
        </w:r>
      </w:hyperlink>
    </w:p>
    <w:p w:rsidR="00CA6F07" w:rsidRDefault="00CA6F07" w:rsidP="00895EC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6F07" w:rsidRDefault="00CA6F07" w:rsidP="00895EC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95EC0" w:rsidRDefault="00895EC0">
      <w:pPr>
        <w:rPr>
          <w:rFonts w:ascii="Arial" w:hAnsi="Arial" w:cs="Arial"/>
          <w:b/>
          <w:bCs/>
          <w:sz w:val="20"/>
          <w:szCs w:val="20"/>
        </w:rPr>
      </w:pPr>
    </w:p>
    <w:p w:rsidR="005A1D0F" w:rsidRDefault="005A1D0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070977" w:rsidRDefault="00070977">
      <w:pPr>
        <w:rPr>
          <w:rFonts w:ascii="Arial" w:hAnsi="Arial" w:cs="Arial"/>
          <w:b/>
          <w:bCs/>
          <w:sz w:val="20"/>
          <w:szCs w:val="20"/>
        </w:rPr>
      </w:pPr>
    </w:p>
    <w:p w:rsidR="00070977" w:rsidRDefault="00070977">
      <w:pPr>
        <w:rPr>
          <w:rFonts w:ascii="Verdana" w:hAnsi="Verdana" w:cs="Verdana"/>
          <w:b/>
          <w:bCs/>
          <w:sz w:val="20"/>
          <w:szCs w:val="20"/>
        </w:rPr>
      </w:pPr>
    </w:p>
    <w:p w:rsidR="005A1D0F" w:rsidRPr="00E47557" w:rsidRDefault="005A1D0F" w:rsidP="005A1D0F">
      <w:pPr>
        <w:pStyle w:val="Heading2"/>
      </w:pPr>
      <w:bookmarkStart w:id="3" w:name="_Toc335923209"/>
      <w:bookmarkStart w:id="4" w:name="_Toc349659855"/>
      <w:r w:rsidRPr="00E47557">
        <w:rPr>
          <w:bCs w:val="0"/>
        </w:rPr>
        <w:t>findAllAsArray</w:t>
      </w:r>
      <w:bookmarkEnd w:id="3"/>
      <w:bookmarkEnd w:id="4"/>
    </w:p>
    <w:p w:rsidR="005A1D0F" w:rsidRDefault="005A1D0F" w:rsidP="005A1D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find all the VONAPP </w:t>
      </w:r>
      <w:r w:rsidR="00E2174E">
        <w:rPr>
          <w:rFonts w:ascii="Arial" w:eastAsia="Arial Unicode MS" w:hAnsi="Arial" w:cs="Arial"/>
          <w:sz w:val="20"/>
          <w:szCs w:val="20"/>
        </w:rPr>
        <w:t>temporary data referenced</w:t>
      </w:r>
      <w:r w:rsidR="0040627F" w:rsidRPr="0040627F">
        <w:rPr>
          <w:rFonts w:ascii="Arial" w:eastAsia="Arial Unicode MS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information.</w:t>
      </w:r>
    </w:p>
    <w:p w:rsidR="005A1D0F" w:rsidRDefault="005A1D0F" w:rsidP="005A1D0F"/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47557">
        <w:rPr>
          <w:rFonts w:ascii="Arial" w:hAnsi="Arial" w:cs="Arial"/>
          <w:bCs/>
          <w:sz w:val="20"/>
          <w:szCs w:val="20"/>
        </w:rPr>
        <w:t>findAllAsArray</w:t>
      </w:r>
      <w:r>
        <w:rPr>
          <w:rFonts w:ascii="Arial" w:hAnsi="Arial" w:cs="Arial"/>
          <w:bCs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>sponse</w:t>
      </w:r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Pr="003472F2" w:rsidRDefault="005A1D0F" w:rsidP="005A1D0F">
      <w:pPr>
        <w:pStyle w:val="Heading3"/>
      </w:pPr>
      <w:bookmarkStart w:id="5" w:name="_Toc335923210"/>
      <w:bookmarkStart w:id="6" w:name="_Toc349659856"/>
      <w:r w:rsidRPr="003472F2">
        <w:t xml:space="preserve">Input:  </w:t>
      </w:r>
      <w:r w:rsidRPr="00663094">
        <w:rPr>
          <w:bCs w:val="0"/>
        </w:rPr>
        <w:t>findAllAsArray</w:t>
      </w:r>
      <w:r>
        <w:rPr>
          <w:bCs w:val="0"/>
        </w:rPr>
        <w:t xml:space="preserve">: </w:t>
      </w:r>
      <w:r w:rsidRPr="00663094">
        <w:rPr>
          <w:bCs w:val="0"/>
        </w:rPr>
        <w:t>findAllAsArray</w:t>
      </w:r>
      <w:bookmarkEnd w:id="5"/>
      <w:bookmarkEnd w:id="6"/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70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80"/>
        <w:gridCol w:w="1620"/>
        <w:gridCol w:w="900"/>
        <w:gridCol w:w="4770"/>
        <w:gridCol w:w="2430"/>
        <w:gridCol w:w="1170"/>
      </w:tblGrid>
      <w:tr w:rsidR="005A1D0F" w:rsidTr="00223383">
        <w:trPr>
          <w:trHeight w:val="25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A1D0F" w:rsidTr="00223383">
        <w:trPr>
          <w:trHeight w:val="255"/>
        </w:trPr>
        <w:tc>
          <w:tcPr>
            <w:tcW w:w="1980" w:type="dxa"/>
          </w:tcPr>
          <w:p w:rsidR="005A1D0F" w:rsidRPr="00DB5185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1620" w:type="dxa"/>
          </w:tcPr>
          <w:p w:rsidR="005A1D0F" w:rsidRPr="00DB5185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47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2430" w:type="dxa"/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1170" w:type="dxa"/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</w:tr>
    </w:tbl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Pr="003472F2" w:rsidRDefault="005A1D0F" w:rsidP="005A1D0F">
      <w:pPr>
        <w:pStyle w:val="Heading3"/>
      </w:pPr>
      <w:bookmarkStart w:id="7" w:name="_Toc335923211"/>
      <w:bookmarkStart w:id="8" w:name="_Toc349659857"/>
      <w:r w:rsidRPr="003472F2">
        <w:t xml:space="preserve">Output:  </w:t>
      </w:r>
      <w:r w:rsidRPr="00663094">
        <w:rPr>
          <w:bCs w:val="0"/>
        </w:rPr>
        <w:t>findAllAsArray</w:t>
      </w:r>
      <w:r w:rsidRPr="003472F2">
        <w:t>Response</w:t>
      </w:r>
      <w:r>
        <w:t xml:space="preserve">:  </w:t>
      </w:r>
      <w:r w:rsidRPr="00663094">
        <w:rPr>
          <w:bCs w:val="0"/>
        </w:rPr>
        <w:t>findAllAsArray</w:t>
      </w:r>
      <w:r w:rsidRPr="003472F2">
        <w:t>Response</w:t>
      </w:r>
      <w:bookmarkEnd w:id="7"/>
      <w:bookmarkEnd w:id="8"/>
    </w:p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70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80"/>
        <w:gridCol w:w="1620"/>
        <w:gridCol w:w="900"/>
        <w:gridCol w:w="4770"/>
        <w:gridCol w:w="2430"/>
        <w:gridCol w:w="1170"/>
      </w:tblGrid>
      <w:tr w:rsidR="005A1D0F" w:rsidTr="00223383">
        <w:trPr>
          <w:trHeight w:val="25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9D9D9"/>
          </w:tcPr>
          <w:p w:rsidR="005A1D0F" w:rsidRDefault="005A1D0F" w:rsidP="001B2A35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A1D0F" w:rsidTr="00223383">
        <w:trPr>
          <w:trHeight w:val="255"/>
        </w:trPr>
        <w:tc>
          <w:tcPr>
            <w:tcW w:w="1980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  <w:r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A1D0F" w:rsidRPr="00663094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663094">
              <w:rPr>
                <w:rFonts w:ascii="Arial" w:hAnsi="Arial" w:cs="Arial"/>
                <w:bCs/>
              </w:rPr>
              <w:t>ArrayList</w:t>
            </w:r>
          </w:p>
          <w:p w:rsidR="005A1D0F" w:rsidRPr="00A90B82" w:rsidRDefault="00A90B82" w:rsidP="00E219E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A90B82">
              <w:rPr>
                <w:rFonts w:ascii="Arial" w:hAnsi="Arial" w:cs="Arial"/>
                <w:bCs/>
              </w:rPr>
              <w:t>vnpTempDataRfrnc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A1D0F" w:rsidRPr="00671FD1" w:rsidRDefault="002D5BEB" w:rsidP="00E219E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</w:t>
            </w:r>
            <w:r w:rsidR="00A90B82">
              <w:rPr>
                <w:rFonts w:ascii="Arial" w:eastAsia="Arial Unicode MS" w:hAnsi="Arial" w:cs="Arial"/>
              </w:rPr>
              <w:t>temporary data referenced</w:t>
            </w:r>
            <w:r w:rsidR="00A90B82" w:rsidRPr="0040627F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 xml:space="preserve">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A1D0F" w:rsidRDefault="005A1D0F" w:rsidP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/>
              </w:rPr>
            </w:pPr>
          </w:p>
        </w:tc>
      </w:tr>
    </w:tbl>
    <w:p w:rsidR="005A1D0F" w:rsidRDefault="005A1D0F" w:rsidP="005A1D0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A1D0F" w:rsidRDefault="005A1D0F" w:rsidP="005A1D0F">
      <w:pPr>
        <w:pStyle w:val="Heading3"/>
        <w:rPr>
          <w:szCs w:val="20"/>
        </w:rPr>
      </w:pPr>
      <w:bookmarkStart w:id="9" w:name="_Toc335922603"/>
      <w:bookmarkStart w:id="10" w:name="_Toc335923212"/>
      <w:bookmarkStart w:id="11" w:name="_Toc349659858"/>
      <w:r>
        <w:t xml:space="preserve">Business Rules:  </w:t>
      </w:r>
      <w:r w:rsidRPr="00E47557">
        <w:rPr>
          <w:bCs w:val="0"/>
        </w:rPr>
        <w:t>findAllAsArray</w:t>
      </w:r>
      <w:bookmarkEnd w:id="9"/>
      <w:bookmarkEnd w:id="10"/>
      <w:bookmarkEnd w:id="11"/>
    </w:p>
    <w:p w:rsidR="005A1D0F" w:rsidRPr="00336EF9" w:rsidRDefault="005A1D0F" w:rsidP="00E8271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i/>
        </w:rPr>
      </w:pPr>
      <w:r w:rsidRPr="00336EF9">
        <w:rPr>
          <w:rFonts w:ascii="Arial" w:hAnsi="Arial" w:cs="Arial"/>
          <w:b/>
          <w:i/>
        </w:rPr>
        <w:t>N/A</w:t>
      </w:r>
    </w:p>
    <w:p w:rsidR="005A1D0F" w:rsidRDefault="005A1D0F" w:rsidP="005A1D0F">
      <w:pPr>
        <w:pStyle w:val="Heading3"/>
        <w:rPr>
          <w:bCs w:val="0"/>
        </w:rPr>
      </w:pPr>
      <w:bookmarkStart w:id="12" w:name="_Toc335922604"/>
      <w:bookmarkStart w:id="13" w:name="_Toc335923213"/>
      <w:bookmarkStart w:id="14" w:name="_Toc349659859"/>
      <w:r>
        <w:t xml:space="preserve">Example:  </w:t>
      </w:r>
      <w:r w:rsidRPr="00E47557">
        <w:rPr>
          <w:bCs w:val="0"/>
        </w:rPr>
        <w:t>findAllAsArray</w:t>
      </w:r>
      <w:bookmarkEnd w:id="12"/>
      <w:bookmarkEnd w:id="13"/>
      <w:bookmarkEnd w:id="14"/>
    </w:p>
    <w:p w:rsidR="00070977" w:rsidRDefault="00070977">
      <w:pPr>
        <w:rPr>
          <w:rFonts w:ascii="Verdana" w:hAnsi="Verdana" w:cs="Verdana"/>
          <w:b/>
          <w:bCs/>
          <w:sz w:val="20"/>
          <w:szCs w:val="20"/>
        </w:rPr>
      </w:pPr>
    </w:p>
    <w:p w:rsidR="000B4423" w:rsidRDefault="000B4423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E60C19" w:rsidRDefault="00E60C19" w:rsidP="000B4423">
      <w:pPr>
        <w:ind w:firstLine="720"/>
        <w:rPr>
          <w:rFonts w:cs="Times New Roman"/>
          <w:b/>
          <w:bCs/>
        </w:rPr>
      </w:pPr>
    </w:p>
    <w:p w:rsidR="00070977" w:rsidRDefault="000B4423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RESPONSE</w:t>
      </w:r>
      <w:r w:rsidR="0070503C">
        <w:rPr>
          <w:rFonts w:cs="Times New Roman"/>
          <w:b/>
          <w:bCs/>
        </w:rPr>
        <w:t>:</w:t>
      </w:r>
    </w:p>
    <w:p w:rsidR="00E60C19" w:rsidRDefault="00E60C19" w:rsidP="000B4423">
      <w:pPr>
        <w:ind w:firstLine="720"/>
        <w:rPr>
          <w:rFonts w:cs="Times New Roman"/>
          <w:b/>
          <w:bCs/>
        </w:rPr>
      </w:pPr>
    </w:p>
    <w:p w:rsidR="00070977" w:rsidRDefault="00E60C19" w:rsidP="00895EC0">
      <w:r>
        <w:rPr>
          <w:rFonts w:cs="Calibri"/>
          <w:color w:val="0000FF"/>
          <w:sz w:val="20"/>
          <w:szCs w:val="20"/>
        </w:rPr>
        <w:t xml:space="preserve">      </w:t>
      </w:r>
    </w:p>
    <w:p w:rsidR="00070977" w:rsidRPr="000B4423" w:rsidRDefault="00070977" w:rsidP="000B4423">
      <w:pPr>
        <w:pStyle w:val="Heading2"/>
      </w:pPr>
      <w:r>
        <w:rPr>
          <w:color w:val="000000"/>
        </w:rPr>
        <w:br w:type="page"/>
      </w:r>
      <w:bookmarkStart w:id="15" w:name="_Toc349659860"/>
      <w:r w:rsidR="00773A23" w:rsidRPr="00773A23">
        <w:lastRenderedPageBreak/>
        <w:t>vnpTempDataRfrncCreate</w:t>
      </w:r>
      <w:bookmarkEnd w:id="15"/>
    </w:p>
    <w:p w:rsidR="00070977" w:rsidRDefault="000709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</w:t>
      </w:r>
      <w:r w:rsidR="000B4423">
        <w:rPr>
          <w:rFonts w:ascii="Arial" w:hAnsi="Arial" w:cs="Arial"/>
          <w:sz w:val="20"/>
          <w:szCs w:val="20"/>
        </w:rPr>
        <w:t xml:space="preserve">to create VONAPP </w:t>
      </w:r>
      <w:r w:rsidR="00A90B82">
        <w:rPr>
          <w:rFonts w:ascii="Arial" w:eastAsia="Arial Unicode MS" w:hAnsi="Arial" w:cs="Arial"/>
          <w:sz w:val="20"/>
          <w:szCs w:val="20"/>
        </w:rPr>
        <w:t>temporary data referenced</w:t>
      </w:r>
      <w:r w:rsidR="00A90B82" w:rsidRPr="0040627F">
        <w:rPr>
          <w:rFonts w:ascii="Arial" w:eastAsia="Arial Unicode MS" w:hAnsi="Arial" w:cs="Arial"/>
          <w:sz w:val="20"/>
          <w:szCs w:val="20"/>
        </w:rPr>
        <w:t xml:space="preserve"> </w:t>
      </w:r>
      <w:r w:rsidR="000B4423">
        <w:rPr>
          <w:rFonts w:ascii="Arial" w:hAnsi="Arial" w:cs="Arial"/>
          <w:sz w:val="20"/>
          <w:szCs w:val="20"/>
        </w:rPr>
        <w:t>information.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rPr>
          <w:rFonts w:cs="Times New Roman"/>
          <w:b/>
          <w:bCs/>
          <w:i/>
          <w:iCs/>
        </w:rPr>
      </w:pPr>
      <w:bookmarkStart w:id="16" w:name="_Toc341192806"/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cs="Times New Roman"/>
        </w:rPr>
        <w:tab/>
      </w:r>
      <w:bookmarkEnd w:id="16"/>
      <w:r w:rsidR="000B4423" w:rsidRPr="00773A23">
        <w:rPr>
          <w:rFonts w:ascii="Arial" w:hAnsi="Arial" w:cs="Arial"/>
          <w:sz w:val="20"/>
          <w:szCs w:val="20"/>
        </w:rPr>
        <w:t>vnp</w:t>
      </w:r>
      <w:r w:rsidR="00773A23" w:rsidRPr="00773A23">
        <w:rPr>
          <w:rFonts w:ascii="Arial" w:hAnsi="Arial" w:cs="Arial"/>
          <w:sz w:val="20"/>
          <w:szCs w:val="20"/>
        </w:rPr>
        <w:t>TempDataRfrnc</w:t>
      </w:r>
      <w:r w:rsidR="000B4423" w:rsidRPr="00773A23">
        <w:rPr>
          <w:rFonts w:ascii="Arial" w:hAnsi="Arial" w:cs="Arial"/>
          <w:sz w:val="20"/>
          <w:szCs w:val="20"/>
        </w:rPr>
        <w:t>Create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73A23" w:rsidRPr="00773A23">
        <w:rPr>
          <w:rFonts w:ascii="Arial" w:hAnsi="Arial" w:cs="Arial"/>
          <w:sz w:val="20"/>
          <w:szCs w:val="20"/>
        </w:rPr>
        <w:t>vnpTempDataRfrncCreate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73A23" w:rsidRPr="00773A23">
        <w:rPr>
          <w:rFonts w:ascii="Arial" w:hAnsi="Arial" w:cs="Arial"/>
          <w:sz w:val="20"/>
          <w:szCs w:val="20"/>
        </w:rPr>
        <w:t>vnpTempDataRfrncCreate</w:t>
      </w:r>
      <w:r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17" w:name="_Toc341192807"/>
      <w:bookmarkStart w:id="18" w:name="_Toc349659861"/>
      <w:r>
        <w:t xml:space="preserve">Input:  </w:t>
      </w:r>
      <w:r w:rsidR="00773A23" w:rsidRPr="00773A23">
        <w:t>vnpTempDataRfrncCreate</w:t>
      </w:r>
      <w:r>
        <w:t xml:space="preserve">:  </w:t>
      </w:r>
      <w:bookmarkEnd w:id="17"/>
      <w:r w:rsidR="00773A23" w:rsidRPr="00773A23">
        <w:t>vnpTempDataRfrncCreate</w:t>
      </w:r>
      <w:bookmarkEnd w:id="18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80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70"/>
        <w:gridCol w:w="1530"/>
        <w:gridCol w:w="900"/>
        <w:gridCol w:w="4770"/>
        <w:gridCol w:w="2470"/>
        <w:gridCol w:w="1040"/>
      </w:tblGrid>
      <w:tr w:rsidR="00070977" w:rsidTr="00223383">
        <w:trPr>
          <w:trHeight w:val="255"/>
        </w:trPr>
        <w:tc>
          <w:tcPr>
            <w:tcW w:w="207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7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223383">
        <w:trPr>
          <w:trHeight w:val="255"/>
        </w:trPr>
        <w:tc>
          <w:tcPr>
            <w:tcW w:w="2070" w:type="dxa"/>
          </w:tcPr>
          <w:p w:rsidR="00070977" w:rsidRPr="000B4423" w:rsidRDefault="000B442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B4423">
              <w:rPr>
                <w:rFonts w:ascii="Arial" w:hAnsi="Arial" w:cs="Arial"/>
                <w:bCs/>
              </w:rPr>
              <w:t>arg0</w:t>
            </w:r>
          </w:p>
        </w:tc>
        <w:tc>
          <w:tcPr>
            <w:tcW w:w="1530" w:type="dxa"/>
          </w:tcPr>
          <w:p w:rsidR="009C7E17" w:rsidRDefault="009C7E1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Single Item</w:t>
            </w:r>
          </w:p>
          <w:p w:rsidR="00070977" w:rsidRPr="00773A23" w:rsidRDefault="00773A23" w:rsidP="00295C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3A23">
              <w:rPr>
                <w:rFonts w:ascii="Arial" w:hAnsi="Arial" w:cs="Arial"/>
                <w:bCs/>
                <w:sz w:val="20"/>
                <w:szCs w:val="20"/>
              </w:rPr>
              <w:t>VnpTempDataRfrncDTO</w:t>
            </w:r>
          </w:p>
        </w:tc>
        <w:tc>
          <w:tcPr>
            <w:tcW w:w="9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247066" w:rsidP="00295C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</w:t>
            </w:r>
            <w:r w:rsidR="00773A23">
              <w:rPr>
                <w:rFonts w:ascii="Arial" w:eastAsia="Arial Unicode MS" w:hAnsi="Arial" w:cs="Arial"/>
                <w:sz w:val="20"/>
                <w:szCs w:val="20"/>
              </w:rPr>
              <w:t>temporary data referenced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>information entered on the screen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  <w:r w:rsidRPr="00611014">
              <w:rPr>
                <w:rFonts w:ascii="Arial" w:eastAsia="Arial Unicode MS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70" w:type="dxa"/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040" w:type="dxa"/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19" w:name="_Toc341192808"/>
      <w:bookmarkStart w:id="20" w:name="_Toc349659862"/>
      <w:r>
        <w:t xml:space="preserve">Output:  </w:t>
      </w:r>
      <w:r w:rsidR="00773A23" w:rsidRPr="00773A23">
        <w:t>vnpTempDataRfrncCreate</w:t>
      </w:r>
      <w:r>
        <w:t xml:space="preserve">Response:  </w:t>
      </w:r>
      <w:r w:rsidR="00773A23" w:rsidRPr="00773A23">
        <w:t>vnpTempDataRfrncCreate</w:t>
      </w:r>
      <w:r w:rsidR="000B4423">
        <w:t>R</w:t>
      </w:r>
      <w:r>
        <w:t>esponse</w:t>
      </w:r>
      <w:bookmarkEnd w:id="19"/>
      <w:bookmarkEnd w:id="20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96"/>
        <w:gridCol w:w="1530"/>
        <w:gridCol w:w="900"/>
        <w:gridCol w:w="4770"/>
        <w:gridCol w:w="2418"/>
        <w:gridCol w:w="1092"/>
      </w:tblGrid>
      <w:tr w:rsidR="00070977" w:rsidTr="00A91648">
        <w:trPr>
          <w:trHeight w:val="255"/>
        </w:trPr>
        <w:tc>
          <w:tcPr>
            <w:tcW w:w="20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8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A91648">
        <w:trPr>
          <w:trHeight w:val="255"/>
        </w:trPr>
        <w:tc>
          <w:tcPr>
            <w:tcW w:w="2096" w:type="dxa"/>
            <w:tcBorders>
              <w:bottom w:val="single" w:sz="4" w:space="0" w:color="auto"/>
            </w:tcBorders>
          </w:tcPr>
          <w:p w:rsidR="00070977" w:rsidRPr="000B4423" w:rsidRDefault="000B442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0B4423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Single Item</w:t>
            </w:r>
          </w:p>
          <w:p w:rsidR="00070977" w:rsidRPr="00773A23" w:rsidRDefault="00773A23" w:rsidP="00295C6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773A23">
              <w:rPr>
                <w:rFonts w:ascii="Arial" w:hAnsi="Arial" w:cs="Arial"/>
                <w:bCs/>
              </w:rPr>
              <w:t>VnpTempDataRfrncDTO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247066" w:rsidP="00295C6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The screen information that is returned to the database to create the </w:t>
            </w:r>
            <w:r w:rsidRPr="00F81F43">
              <w:rPr>
                <w:rFonts w:ascii="Arial" w:eastAsia="Arial Unicode MS" w:hAnsi="Arial" w:cs="Arial"/>
              </w:rPr>
              <w:t xml:space="preserve">VONAPP </w:t>
            </w:r>
            <w:r w:rsidR="00773A23">
              <w:rPr>
                <w:rFonts w:ascii="Arial" w:eastAsia="Arial Unicode MS" w:hAnsi="Arial" w:cs="Arial"/>
              </w:rPr>
              <w:t>temporary data referenced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Pr="00FA34D8">
              <w:rPr>
                <w:rFonts w:ascii="Arial" w:hAnsi="Arial" w:cs="Arial"/>
              </w:rPr>
              <w:t>Information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336EF9" w:rsidRDefault="00070977" w:rsidP="00336EF9">
      <w:pPr>
        <w:pStyle w:val="Heading3"/>
      </w:pPr>
      <w:bookmarkStart w:id="21" w:name="_Toc349659863"/>
      <w:r>
        <w:t xml:space="preserve">Business Rules:  </w:t>
      </w:r>
      <w:r w:rsidR="00773A23" w:rsidRPr="00773A23">
        <w:t>vnpTempDataRfrncCreate</w:t>
      </w:r>
      <w:bookmarkEnd w:id="21"/>
    </w:p>
    <w:p w:rsidR="000B4423" w:rsidRPr="00827E5C" w:rsidRDefault="000B4423" w:rsidP="00827E5C">
      <w:pPr>
        <w:ind w:firstLine="720"/>
        <w:rPr>
          <w:rFonts w:ascii="Arial" w:hAnsi="Arial" w:cs="Arial"/>
          <w:b/>
          <w:i/>
        </w:rPr>
      </w:pPr>
      <w:r w:rsidRPr="00827E5C">
        <w:rPr>
          <w:rFonts w:ascii="Arial" w:hAnsi="Arial" w:cs="Arial"/>
          <w:b/>
          <w:i/>
        </w:rPr>
        <w:t>N/A</w:t>
      </w:r>
    </w:p>
    <w:p w:rsidR="00070977" w:rsidRDefault="00070977">
      <w:pPr>
        <w:pStyle w:val="Heading3"/>
      </w:pPr>
      <w:bookmarkStart w:id="22" w:name="_Toc349659864"/>
      <w:r>
        <w:t xml:space="preserve">Example:  </w:t>
      </w:r>
      <w:r w:rsidR="00773A23" w:rsidRPr="00773A23">
        <w:t>vnpTempDataRfrncCreate</w:t>
      </w:r>
      <w:bookmarkEnd w:id="22"/>
    </w:p>
    <w:p w:rsidR="00070977" w:rsidRDefault="00070977">
      <w:pPr>
        <w:rPr>
          <w:rFonts w:cs="Times New Roman"/>
        </w:rPr>
      </w:pPr>
    </w:p>
    <w:p w:rsidR="00070977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D942A5" w:rsidRDefault="00D942A5">
      <w:pPr>
        <w:ind w:firstLine="720"/>
        <w:rPr>
          <w:rFonts w:cs="Times New Roman"/>
          <w:b/>
          <w:bCs/>
        </w:rPr>
      </w:pPr>
    </w:p>
    <w:p w:rsidR="00D942A5" w:rsidRPr="00233F35" w:rsidRDefault="00D942A5" w:rsidP="00D942A5">
      <w:pPr>
        <w:rPr>
          <w:rFonts w:ascii="Arial" w:hAnsi="Arial" w:cs="Arial"/>
          <w:color w:val="0000FF"/>
          <w:sz w:val="20"/>
          <w:szCs w:val="20"/>
        </w:rPr>
      </w:pPr>
    </w:p>
    <w:p w:rsidR="00D942A5" w:rsidRDefault="00D942A5">
      <w:pPr>
        <w:ind w:firstLine="720"/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  <w:color w:val="1F497D"/>
        </w:rPr>
      </w:pPr>
    </w:p>
    <w:p w:rsidR="00070977" w:rsidRDefault="00070977" w:rsidP="000B4423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D942A5" w:rsidRDefault="00D942A5" w:rsidP="000B4423">
      <w:pPr>
        <w:ind w:firstLine="720"/>
        <w:rPr>
          <w:rFonts w:cs="Times New Roman"/>
          <w:b/>
          <w:bCs/>
        </w:rPr>
      </w:pPr>
    </w:p>
    <w:p w:rsidR="00070977" w:rsidRDefault="00070977" w:rsidP="000B4423">
      <w:pPr>
        <w:rPr>
          <w:rFonts w:cs="Times New Roman"/>
        </w:rPr>
      </w:pPr>
      <w:r>
        <w:rPr>
          <w:rFonts w:cs="Times New Roman"/>
        </w:rPr>
        <w:lastRenderedPageBreak/>
        <w:t xml:space="preserve">     </w:t>
      </w:r>
    </w:p>
    <w:p w:rsidR="00070977" w:rsidRDefault="00070977">
      <w:pPr>
        <w:rPr>
          <w:rFonts w:cs="Times New Roman"/>
        </w:rPr>
      </w:pPr>
      <w:r>
        <w:rPr>
          <w:rFonts w:cs="Times New Roman"/>
        </w:rPr>
        <w:br w:type="page"/>
      </w:r>
    </w:p>
    <w:p w:rsidR="00070977" w:rsidRDefault="00EC09B0">
      <w:pPr>
        <w:pStyle w:val="Heading2"/>
      </w:pPr>
      <w:bookmarkStart w:id="23" w:name="_Toc349659865"/>
      <w:r w:rsidRPr="00EC09B0">
        <w:lastRenderedPageBreak/>
        <w:t>vnpTempDataRfrncFindByPrimaryKey</w:t>
      </w:r>
      <w:bookmarkEnd w:id="23"/>
    </w:p>
    <w:p w:rsidR="00070977" w:rsidRDefault="00C85EA5" w:rsidP="00FA06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find all the VONAPP </w:t>
      </w:r>
      <w:r w:rsidR="00EC09B0">
        <w:rPr>
          <w:rFonts w:ascii="Arial" w:eastAsia="Arial Unicode MS" w:hAnsi="Arial" w:cs="Arial"/>
          <w:sz w:val="20"/>
          <w:szCs w:val="20"/>
        </w:rPr>
        <w:t>temporary data referenced</w:t>
      </w:r>
      <w:r w:rsidRPr="0040627F">
        <w:rPr>
          <w:rFonts w:ascii="Arial" w:eastAsia="Arial Unicode MS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information by </w:t>
      </w:r>
      <w:r w:rsidR="00FA0657">
        <w:rPr>
          <w:rFonts w:ascii="Arial" w:hAnsi="Arial" w:cs="Arial"/>
          <w:sz w:val="20"/>
          <w:szCs w:val="20"/>
        </w:rPr>
        <w:t xml:space="preserve">its </w:t>
      </w:r>
      <w:r>
        <w:rPr>
          <w:rFonts w:ascii="Arial" w:hAnsi="Arial" w:cs="Arial"/>
          <w:sz w:val="20"/>
          <w:szCs w:val="20"/>
        </w:rPr>
        <w:t>Primary Key.</w:t>
      </w:r>
    </w:p>
    <w:p w:rsidR="00CC6D16" w:rsidRDefault="00CC6D16" w:rsidP="00FA0657">
      <w:pPr>
        <w:rPr>
          <w:rFonts w:ascii="Arial" w:hAnsi="Arial" w:cs="Arial"/>
        </w:rPr>
      </w:pPr>
    </w:p>
    <w:p w:rsidR="00070977" w:rsidRPr="00EC09B0" w:rsidRDefault="00C85EA5" w:rsidP="00CC6D16">
      <w:pPr>
        <w:rPr>
          <w:rFonts w:ascii="Arial" w:hAnsi="Arial" w:cs="Arial"/>
          <w:sz w:val="20"/>
          <w:szCs w:val="20"/>
        </w:rPr>
      </w:pPr>
      <w:bookmarkStart w:id="24" w:name="_Toc341192809"/>
      <w:r w:rsidRPr="00CC6D16">
        <w:rPr>
          <w:rFonts w:ascii="Arial" w:hAnsi="Arial" w:cs="Arial"/>
          <w:b/>
          <w:sz w:val="20"/>
          <w:szCs w:val="20"/>
        </w:rPr>
        <w:t>Method:</w:t>
      </w:r>
      <w:r w:rsidR="00070977">
        <w:rPr>
          <w:rFonts w:cs="Times New Roman"/>
        </w:rPr>
        <w:tab/>
      </w:r>
      <w:bookmarkEnd w:id="24"/>
      <w:r w:rsidR="00EC09B0" w:rsidRPr="00EC09B0">
        <w:rPr>
          <w:rFonts w:ascii="Arial" w:hAnsi="Arial" w:cs="Arial"/>
          <w:sz w:val="20"/>
          <w:szCs w:val="20"/>
        </w:rPr>
        <w:t>vnpTempDataRfrnc</w:t>
      </w:r>
      <w:r w:rsidRPr="00EC09B0">
        <w:rPr>
          <w:rFonts w:ascii="Arial" w:hAnsi="Arial" w:cs="Arial"/>
          <w:sz w:val="20"/>
          <w:szCs w:val="20"/>
        </w:rPr>
        <w:t>FindByPrimaryKey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cs="Times New Roman"/>
        </w:rPr>
        <w:tab/>
      </w:r>
      <w:r w:rsidR="00EC09B0" w:rsidRPr="00EC09B0">
        <w:rPr>
          <w:rFonts w:ascii="Arial" w:hAnsi="Arial" w:cs="Arial"/>
          <w:sz w:val="20"/>
          <w:szCs w:val="20"/>
        </w:rPr>
        <w:t>vnpTempDataRfrnc</w:t>
      </w:r>
      <w:r w:rsidR="00C85EA5" w:rsidRPr="00C85EA5">
        <w:rPr>
          <w:rFonts w:ascii="Arial" w:hAnsi="Arial" w:cs="Arial"/>
          <w:sz w:val="20"/>
          <w:szCs w:val="20"/>
        </w:rPr>
        <w:t>FindByPrimaryKey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EC09B0" w:rsidRPr="00EC09B0">
        <w:rPr>
          <w:rFonts w:ascii="Arial" w:hAnsi="Arial" w:cs="Arial"/>
          <w:sz w:val="20"/>
          <w:szCs w:val="20"/>
        </w:rPr>
        <w:t>vnpTempDataRfrnc</w:t>
      </w:r>
      <w:r w:rsidR="00C85EA5" w:rsidRPr="00C85EA5">
        <w:rPr>
          <w:rFonts w:ascii="Arial" w:hAnsi="Arial" w:cs="Arial"/>
          <w:sz w:val="20"/>
          <w:szCs w:val="20"/>
        </w:rPr>
        <w:t>FindByPrimaryKey</w:t>
      </w:r>
      <w:r w:rsidRPr="00C85EA5"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 w:rsidP="00C85EA5">
      <w:pPr>
        <w:pStyle w:val="Heading3"/>
      </w:pPr>
      <w:bookmarkStart w:id="25" w:name="_Toc341192810"/>
      <w:bookmarkStart w:id="26" w:name="_Toc349659866"/>
      <w:r>
        <w:t xml:space="preserve">Input:  </w:t>
      </w:r>
      <w:r w:rsidR="00EC09B0" w:rsidRPr="00EC09B0">
        <w:t>vnpTempDataRfrncFindByPrimaryKey</w:t>
      </w:r>
      <w:r>
        <w:t xml:space="preserve">:  </w:t>
      </w:r>
      <w:bookmarkEnd w:id="25"/>
      <w:r w:rsidR="00EC09B0" w:rsidRPr="00EC09B0">
        <w:t>vnpTempDataRfrncFindByPrimaryKey</w:t>
      </w:r>
      <w:bookmarkEnd w:id="26"/>
    </w:p>
    <w:p w:rsidR="00C85EA5" w:rsidRPr="00C85EA5" w:rsidRDefault="00C85EA5" w:rsidP="00C85EA5"/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16"/>
        <w:gridCol w:w="1710"/>
        <w:gridCol w:w="900"/>
        <w:gridCol w:w="4770"/>
        <w:gridCol w:w="2424"/>
        <w:gridCol w:w="1086"/>
      </w:tblGrid>
      <w:tr w:rsidR="00070977" w:rsidTr="007C403B">
        <w:trPr>
          <w:trHeight w:val="255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2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4E483A" w:rsidTr="007C403B">
        <w:trPr>
          <w:trHeight w:val="255"/>
        </w:trPr>
        <w:tc>
          <w:tcPr>
            <w:tcW w:w="1916" w:type="dxa"/>
            <w:tcBorders>
              <w:bottom w:val="single" w:sz="4" w:space="0" w:color="auto"/>
            </w:tcBorders>
          </w:tcPr>
          <w:p w:rsidR="004E483A" w:rsidRPr="004E483A" w:rsidRDefault="004E483A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E483A">
              <w:rPr>
                <w:rFonts w:ascii="Arial" w:hAnsi="Arial" w:cs="Arial"/>
                <w:bCs/>
              </w:rPr>
              <w:t>vnpTempDataRfrncCd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4E483A" w:rsidRPr="004E483A" w:rsidRDefault="004E483A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E483A">
              <w:rPr>
                <w:rFonts w:ascii="Arial" w:hAnsi="Arial" w:cs="Arial"/>
                <w:bCs/>
              </w:rPr>
              <w:t>vnpTempDataRfrncCd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483A" w:rsidRPr="004E483A" w:rsidRDefault="004E483A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4E483A">
              <w:rPr>
                <w:rFonts w:ascii="Arial" w:hAnsi="Arial" w:cs="Arial"/>
              </w:rPr>
              <w:t>VARCHAR2(12)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483A" w:rsidRPr="004E483A" w:rsidRDefault="004E483A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4E483A">
              <w:rPr>
                <w:rFonts w:ascii="Arial" w:hAnsi="Arial" w:cs="Arial"/>
              </w:rPr>
              <w:t>This is a code, and the primary key, that specifies the type of temporary data for eBenefits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E483A" w:rsidRPr="004E483A" w:rsidRDefault="004E483A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4E483A">
              <w:rPr>
                <w:rFonts w:ascii="Arial" w:hAnsi="Arial" w:cs="Arial"/>
                <w:bCs/>
                <w:color w:val="000000"/>
              </w:rPr>
              <w:t xml:space="preserve">The primary key of a </w:t>
            </w:r>
            <w:r w:rsidRPr="004E483A">
              <w:rPr>
                <w:rFonts w:ascii="Arial" w:hAnsi="Arial" w:cs="Arial"/>
              </w:rPr>
              <w:t xml:space="preserve">VONAPP </w:t>
            </w:r>
            <w:r w:rsidRPr="004E483A">
              <w:rPr>
                <w:rFonts w:ascii="Arial" w:eastAsia="Arial Unicode MS" w:hAnsi="Arial" w:cs="Arial"/>
              </w:rPr>
              <w:t>temporary data referenced</w:t>
            </w:r>
            <w:r w:rsidRPr="004E483A">
              <w:rPr>
                <w:rFonts w:ascii="Arial" w:hAnsi="Arial" w:cs="Arial"/>
              </w:rPr>
              <w:t xml:space="preserve"> </w:t>
            </w:r>
            <w:r w:rsidRPr="004E483A">
              <w:rPr>
                <w:rFonts w:ascii="Arial" w:hAnsi="Arial" w:cs="Arial"/>
                <w:bCs/>
                <w:color w:val="000000"/>
              </w:rPr>
              <w:t>episode.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4E483A" w:rsidRPr="004E483A" w:rsidRDefault="004E483A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27" w:name="_Toc341192811"/>
      <w:bookmarkStart w:id="28" w:name="_Toc349659867"/>
      <w:r>
        <w:t xml:space="preserve">Output:  </w:t>
      </w:r>
      <w:r w:rsidR="00EC09B0" w:rsidRPr="00EC09B0">
        <w:t>vnpTempDataRfrncFindByPrimaryKey</w:t>
      </w:r>
      <w:r>
        <w:t xml:space="preserve">Response:  </w:t>
      </w:r>
      <w:r w:rsidR="00EC09B0" w:rsidRPr="00EC09B0">
        <w:t>vnpTempDataRfrncFindByPrimaryKey</w:t>
      </w:r>
      <w:r w:rsidR="00C85EA5">
        <w:t>R</w:t>
      </w:r>
      <w:r>
        <w:t>esponse</w:t>
      </w:r>
      <w:bookmarkEnd w:id="27"/>
      <w:bookmarkEnd w:id="28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96"/>
        <w:gridCol w:w="1530"/>
        <w:gridCol w:w="900"/>
        <w:gridCol w:w="4770"/>
        <w:gridCol w:w="2418"/>
        <w:gridCol w:w="1092"/>
      </w:tblGrid>
      <w:tr w:rsidR="00070977" w:rsidTr="00A91648">
        <w:trPr>
          <w:trHeight w:val="255"/>
        </w:trPr>
        <w:tc>
          <w:tcPr>
            <w:tcW w:w="20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8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A91648">
        <w:trPr>
          <w:trHeight w:val="255"/>
        </w:trPr>
        <w:tc>
          <w:tcPr>
            <w:tcW w:w="2096" w:type="dxa"/>
            <w:tcBorders>
              <w:bottom w:val="single" w:sz="4" w:space="0" w:color="auto"/>
            </w:tcBorders>
          </w:tcPr>
          <w:p w:rsidR="00070977" w:rsidRPr="001B2A35" w:rsidRDefault="001B2A3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1B2A35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Single Item</w:t>
            </w:r>
          </w:p>
          <w:p w:rsidR="00070977" w:rsidRPr="00EC09B0" w:rsidRDefault="00EC09B0" w:rsidP="00295C6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EC09B0">
              <w:rPr>
                <w:rFonts w:ascii="Arial" w:hAnsi="Arial" w:cs="Arial"/>
                <w:bCs/>
              </w:rPr>
              <w:t>VnpTempDataRfrncDTO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1B2A35" w:rsidP="00295C6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</w:t>
            </w:r>
            <w:r w:rsidR="00EC09B0">
              <w:rPr>
                <w:rFonts w:ascii="Arial" w:eastAsia="Arial Unicode MS" w:hAnsi="Arial" w:cs="Arial"/>
              </w:rPr>
              <w:t>temporary data referenced</w:t>
            </w:r>
            <w:r>
              <w:rPr>
                <w:rFonts w:ascii="Arial" w:eastAsia="Arial Unicode MS" w:hAnsi="Arial" w:cs="Arial"/>
              </w:rPr>
              <w:t xml:space="preserve">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rPr>
          <w:rFonts w:cs="Times New Roman"/>
        </w:rPr>
      </w:pPr>
    </w:p>
    <w:p w:rsidR="00336EF9" w:rsidRDefault="00070977" w:rsidP="00336EF9">
      <w:pPr>
        <w:pStyle w:val="Heading3"/>
        <w:rPr>
          <w:color w:val="000000"/>
          <w:sz w:val="20"/>
          <w:szCs w:val="20"/>
        </w:rPr>
      </w:pPr>
      <w:bookmarkStart w:id="29" w:name="_Toc349659868"/>
      <w:r>
        <w:t xml:space="preserve">Business Rules:  </w:t>
      </w:r>
      <w:r w:rsidR="00EC09B0" w:rsidRPr="00EC09B0">
        <w:t>vnpTempDataRfrnc</w:t>
      </w:r>
      <w:r w:rsidR="00FA0657" w:rsidRPr="00C85EA5">
        <w:t>FindByPrimaryKey</w:t>
      </w:r>
      <w:bookmarkEnd w:id="29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070977" w:rsidRPr="001B2A35" w:rsidRDefault="001B2A35" w:rsidP="00336EF9">
      <w:pPr>
        <w:ind w:firstLine="720"/>
        <w:rPr>
          <w:rFonts w:ascii="Arial" w:hAnsi="Arial" w:cs="Arial"/>
          <w:i/>
          <w:color w:val="000000"/>
        </w:rPr>
      </w:pPr>
      <w:r w:rsidRPr="001B2A35">
        <w:rPr>
          <w:rFonts w:ascii="Arial" w:hAnsi="Arial" w:cs="Arial"/>
          <w:b/>
          <w:bCs/>
          <w:i/>
          <w:color w:val="000000"/>
        </w:rPr>
        <w:t>N/A</w:t>
      </w:r>
    </w:p>
    <w:p w:rsidR="00070977" w:rsidRDefault="00070977">
      <w:pPr>
        <w:pStyle w:val="Heading3"/>
      </w:pPr>
      <w:bookmarkStart w:id="30" w:name="_Toc349659869"/>
      <w:r>
        <w:t xml:space="preserve">Example:  </w:t>
      </w:r>
      <w:r w:rsidR="00EC09B0" w:rsidRPr="00EC09B0">
        <w:t>vnpTempDataRfrnc</w:t>
      </w:r>
      <w:r w:rsidR="00FA0657" w:rsidRPr="00C85EA5">
        <w:t>FindByPrimaryKey</w:t>
      </w:r>
      <w:bookmarkEnd w:id="30"/>
    </w:p>
    <w:p w:rsidR="00070977" w:rsidRDefault="00070977">
      <w:pPr>
        <w:rPr>
          <w:rFonts w:cs="Times New Roman"/>
        </w:rPr>
      </w:pPr>
    </w:p>
    <w:p w:rsidR="00070977" w:rsidRDefault="00070977" w:rsidP="00FA0657">
      <w:pPr>
        <w:ind w:firstLine="720"/>
        <w:rPr>
          <w:rFonts w:cs="Times New Roman"/>
        </w:rPr>
      </w:pPr>
      <w:r>
        <w:rPr>
          <w:rFonts w:cs="Times New Roman"/>
          <w:b/>
          <w:bCs/>
        </w:rPr>
        <w:t>REQUEST:</w:t>
      </w:r>
      <w:r>
        <w:rPr>
          <w:rFonts w:cs="Times New Roman"/>
        </w:rPr>
        <w:t> </w:t>
      </w:r>
    </w:p>
    <w:p w:rsidR="00820911" w:rsidRDefault="00820911" w:rsidP="00FA0657">
      <w:pPr>
        <w:ind w:firstLine="720"/>
        <w:rPr>
          <w:rFonts w:cs="Times New Roman"/>
        </w:rPr>
      </w:pPr>
    </w:p>
    <w:p w:rsidR="00820911" w:rsidRPr="00233F35" w:rsidRDefault="00820911" w:rsidP="000A29A7">
      <w:pPr>
        <w:autoSpaceDE w:val="0"/>
        <w:autoSpaceDN w:val="0"/>
        <w:adjustRightInd w:val="0"/>
        <w:rPr>
          <w:rFonts w:ascii="Arial" w:hAnsi="Arial" w:cs="Arial"/>
        </w:rPr>
      </w:pPr>
      <w:r w:rsidRPr="00233F35">
        <w:rPr>
          <w:rFonts w:ascii="Arial" w:hAnsi="Arial" w:cs="Arial"/>
          <w:color w:val="0000FF"/>
          <w:sz w:val="20"/>
          <w:szCs w:val="20"/>
        </w:rPr>
        <w:t xml:space="preserve">   </w:t>
      </w:r>
    </w:p>
    <w:p w:rsidR="00070977" w:rsidRDefault="00070977" w:rsidP="001B2A35">
      <w:pPr>
        <w:rPr>
          <w:rFonts w:cs="Times New Roman"/>
        </w:rPr>
      </w:pPr>
      <w:r>
        <w:rPr>
          <w:rFonts w:ascii="Arial" w:hAnsi="Arial" w:cs="Arial"/>
          <w:sz w:val="20"/>
          <w:szCs w:val="20"/>
        </w:rPr>
        <w:t xml:space="preserve">      </w:t>
      </w: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 w:rsidP="00FA0657">
      <w:pPr>
        <w:ind w:firstLine="720"/>
        <w:rPr>
          <w:rFonts w:ascii="Arial" w:hAnsi="Arial" w:cs="Arial"/>
          <w:sz w:val="20"/>
          <w:szCs w:val="20"/>
        </w:rPr>
      </w:pPr>
      <w:r>
        <w:rPr>
          <w:rFonts w:cs="Times New Roman"/>
          <w:b/>
          <w:bCs/>
        </w:rPr>
        <w:t>RESPONSE:</w:t>
      </w:r>
      <w:r>
        <w:rPr>
          <w:rFonts w:ascii="Arial" w:hAnsi="Arial" w:cs="Arial"/>
          <w:sz w:val="20"/>
          <w:szCs w:val="20"/>
        </w:rPr>
        <w:t xml:space="preserve">   </w:t>
      </w:r>
    </w:p>
    <w:p w:rsidR="00820911" w:rsidRDefault="00820911" w:rsidP="00FA0657">
      <w:pPr>
        <w:ind w:firstLine="720"/>
        <w:rPr>
          <w:rFonts w:ascii="Arial" w:hAnsi="Arial" w:cs="Arial"/>
          <w:sz w:val="20"/>
          <w:szCs w:val="20"/>
        </w:rPr>
      </w:pPr>
    </w:p>
    <w:p w:rsidR="000A29A7" w:rsidRPr="00FA0657" w:rsidRDefault="000A29A7" w:rsidP="000A29A7">
      <w:pPr>
        <w:autoSpaceDE w:val="0"/>
        <w:autoSpaceDN w:val="0"/>
        <w:adjustRightInd w:val="0"/>
      </w:pPr>
    </w:p>
    <w:p w:rsidR="00070977" w:rsidRPr="00831D6E" w:rsidRDefault="00831D6E" w:rsidP="00831D6E">
      <w:pPr>
        <w:pStyle w:val="Heading2"/>
      </w:pPr>
      <w:bookmarkStart w:id="31" w:name="_Toc349659870"/>
      <w:r w:rsidRPr="00831D6E">
        <w:t>vnpTempDataRfrncRemove</w:t>
      </w:r>
      <w:bookmarkEnd w:id="31"/>
    </w:p>
    <w:p w:rsidR="00070977" w:rsidRDefault="00FA06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service is used to delete VONAPP </w:t>
      </w:r>
      <w:r w:rsidR="00BB235E">
        <w:rPr>
          <w:rFonts w:ascii="Arial" w:eastAsia="Arial Unicode MS" w:hAnsi="Arial" w:cs="Arial"/>
          <w:sz w:val="20"/>
          <w:szCs w:val="20"/>
        </w:rPr>
        <w:t>temporary data referenced</w:t>
      </w:r>
      <w:r>
        <w:rPr>
          <w:rFonts w:ascii="Arial" w:hAnsi="Arial" w:cs="Arial"/>
          <w:sz w:val="20"/>
          <w:szCs w:val="20"/>
        </w:rPr>
        <w:t xml:space="preserve"> information.</w:t>
      </w:r>
    </w:p>
    <w:p w:rsidR="00070977" w:rsidRDefault="00070977">
      <w:pPr>
        <w:rPr>
          <w:rFonts w:cs="Times New Roman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BB235E" w:rsidRPr="00BB235E">
        <w:rPr>
          <w:rFonts w:ascii="Arial" w:hAnsi="Arial" w:cs="Arial"/>
          <w:bCs/>
          <w:sz w:val="20"/>
          <w:szCs w:val="20"/>
        </w:rPr>
        <w:t>vnpTempDataRfrncRemove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B235E" w:rsidRPr="00BB235E">
        <w:rPr>
          <w:rFonts w:ascii="Arial" w:hAnsi="Arial" w:cs="Arial"/>
          <w:bCs/>
          <w:sz w:val="20"/>
          <w:szCs w:val="20"/>
        </w:rPr>
        <w:t>vnpTempDataRfrncRemove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B235E" w:rsidRPr="00BB235E">
        <w:rPr>
          <w:rFonts w:ascii="Arial" w:hAnsi="Arial" w:cs="Arial"/>
          <w:bCs/>
          <w:sz w:val="20"/>
          <w:szCs w:val="20"/>
        </w:rPr>
        <w:t>vnpTempDataRfrncRemove</w:t>
      </w:r>
      <w:r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2" w:name="_Toc330901131"/>
      <w:bookmarkStart w:id="33" w:name="_Toc349659871"/>
      <w:r>
        <w:t xml:space="preserve">Input:  </w:t>
      </w:r>
      <w:bookmarkEnd w:id="32"/>
      <w:r w:rsidR="00BB235E" w:rsidRPr="00831D6E">
        <w:t>vnpTempDataRfrncRemove</w:t>
      </w:r>
      <w:r>
        <w:t xml:space="preserve">: </w:t>
      </w:r>
      <w:r w:rsidR="00BB235E" w:rsidRPr="00831D6E">
        <w:t>vnpTempDataRfrncRemove</w:t>
      </w:r>
      <w:bookmarkEnd w:id="33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1916"/>
        <w:gridCol w:w="1710"/>
        <w:gridCol w:w="900"/>
        <w:gridCol w:w="4770"/>
        <w:gridCol w:w="2474"/>
        <w:gridCol w:w="1036"/>
      </w:tblGrid>
      <w:tr w:rsidR="00070977" w:rsidTr="00E2248C">
        <w:trPr>
          <w:trHeight w:val="255"/>
        </w:trPr>
        <w:tc>
          <w:tcPr>
            <w:tcW w:w="191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52701C" w:rsidTr="00E2248C">
        <w:trPr>
          <w:trHeight w:val="255"/>
        </w:trPr>
        <w:tc>
          <w:tcPr>
            <w:tcW w:w="1916" w:type="dxa"/>
            <w:tcBorders>
              <w:bottom w:val="single" w:sz="4" w:space="0" w:color="auto"/>
            </w:tcBorders>
          </w:tcPr>
          <w:p w:rsidR="0052701C" w:rsidRPr="004E483A" w:rsidRDefault="00BB235E" w:rsidP="000958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E483A">
              <w:rPr>
                <w:rFonts w:ascii="Arial" w:hAnsi="Arial" w:cs="Arial"/>
                <w:bCs/>
              </w:rPr>
              <w:t>vnpTempDataRfrncCd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52701C" w:rsidRPr="004E483A" w:rsidRDefault="00BB235E" w:rsidP="000958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4E483A">
              <w:rPr>
                <w:rFonts w:ascii="Arial" w:hAnsi="Arial" w:cs="Arial"/>
                <w:bCs/>
              </w:rPr>
              <w:t>vnpTempDataRfrncCd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701C" w:rsidRPr="004E483A" w:rsidRDefault="004E483A" w:rsidP="0070503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4E483A">
              <w:rPr>
                <w:rFonts w:ascii="Arial" w:hAnsi="Arial" w:cs="Arial"/>
              </w:rPr>
              <w:t>VARCHAR2(12)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701C" w:rsidRPr="004E483A" w:rsidRDefault="004E483A" w:rsidP="000958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4E483A">
              <w:rPr>
                <w:rFonts w:ascii="Arial" w:hAnsi="Arial" w:cs="Arial"/>
              </w:rPr>
              <w:t>This is a code, and the primary key, that specifies the type of temporary data for eBenefits</w:t>
            </w:r>
          </w:p>
        </w:tc>
        <w:tc>
          <w:tcPr>
            <w:tcW w:w="2474" w:type="dxa"/>
            <w:tcBorders>
              <w:bottom w:val="single" w:sz="4" w:space="0" w:color="auto"/>
            </w:tcBorders>
          </w:tcPr>
          <w:p w:rsidR="0052701C" w:rsidRPr="004E483A" w:rsidRDefault="004E483A" w:rsidP="0009585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4E483A">
              <w:rPr>
                <w:rFonts w:ascii="Arial" w:hAnsi="Arial" w:cs="Arial"/>
                <w:bCs/>
                <w:color w:val="000000"/>
              </w:rPr>
              <w:t>T</w:t>
            </w:r>
            <w:r w:rsidR="0052701C" w:rsidRPr="004E483A">
              <w:rPr>
                <w:rFonts w:ascii="Arial" w:hAnsi="Arial" w:cs="Arial"/>
                <w:bCs/>
                <w:color w:val="000000"/>
              </w:rPr>
              <w:t xml:space="preserve">he primary key of a </w:t>
            </w:r>
            <w:r w:rsidR="0052701C" w:rsidRPr="004E483A">
              <w:rPr>
                <w:rFonts w:ascii="Arial" w:hAnsi="Arial" w:cs="Arial"/>
              </w:rPr>
              <w:t xml:space="preserve">VONAPP </w:t>
            </w:r>
            <w:r w:rsidR="00BB235E" w:rsidRPr="004E483A">
              <w:rPr>
                <w:rFonts w:ascii="Arial" w:eastAsia="Arial Unicode MS" w:hAnsi="Arial" w:cs="Arial"/>
              </w:rPr>
              <w:t>temporary data referenced</w:t>
            </w:r>
            <w:r w:rsidR="0052701C" w:rsidRPr="004E483A">
              <w:rPr>
                <w:rFonts w:ascii="Arial" w:hAnsi="Arial" w:cs="Arial"/>
              </w:rPr>
              <w:t xml:space="preserve"> </w:t>
            </w:r>
            <w:r w:rsidR="0052701C" w:rsidRPr="004E483A">
              <w:rPr>
                <w:rFonts w:ascii="Arial" w:hAnsi="Arial" w:cs="Arial"/>
                <w:bCs/>
                <w:color w:val="000000"/>
              </w:rPr>
              <w:t>episode.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52701C" w:rsidRPr="004E483A" w:rsidRDefault="0052701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4" w:name="_Toc330901132"/>
      <w:bookmarkStart w:id="35" w:name="_Toc349659872"/>
      <w:r>
        <w:t xml:space="preserve">Output:  </w:t>
      </w:r>
      <w:r w:rsidR="00BB235E" w:rsidRPr="00831D6E">
        <w:t>vnpTempDataRfrncRemove</w:t>
      </w:r>
      <w:r>
        <w:t>Response</w:t>
      </w:r>
      <w:bookmarkEnd w:id="34"/>
      <w:r>
        <w:t xml:space="preserve">:  </w:t>
      </w:r>
      <w:r w:rsidR="00BB235E" w:rsidRPr="00831D6E">
        <w:t>vnpTempDataRfrncRemove</w:t>
      </w:r>
      <w:r>
        <w:t>Response</w:t>
      </w:r>
      <w:bookmarkEnd w:id="3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06"/>
        <w:gridCol w:w="1620"/>
        <w:gridCol w:w="900"/>
        <w:gridCol w:w="4770"/>
        <w:gridCol w:w="2430"/>
        <w:gridCol w:w="1080"/>
      </w:tblGrid>
      <w:tr w:rsidR="00070977" w:rsidTr="00223383">
        <w:trPr>
          <w:trHeight w:val="255"/>
        </w:trPr>
        <w:tc>
          <w:tcPr>
            <w:tcW w:w="200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223383">
        <w:trPr>
          <w:trHeight w:val="255"/>
        </w:trPr>
        <w:tc>
          <w:tcPr>
            <w:tcW w:w="2006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7097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/>
              </w:rPr>
            </w:pPr>
          </w:p>
        </w:tc>
      </w:tr>
    </w:tbl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36" w:name="_Toc330557409"/>
      <w:bookmarkStart w:id="37" w:name="_Toc333416577"/>
      <w:bookmarkStart w:id="38" w:name="_Toc349659873"/>
      <w:r>
        <w:t xml:space="preserve">Business Rules:  </w:t>
      </w:r>
      <w:bookmarkEnd w:id="36"/>
      <w:bookmarkEnd w:id="37"/>
      <w:r w:rsidR="00BB235E" w:rsidRPr="00831D6E">
        <w:t>vnpTempDataRfrncRemove</w:t>
      </w:r>
      <w:bookmarkEnd w:id="38"/>
    </w:p>
    <w:p w:rsidR="00070977" w:rsidRPr="0052701C" w:rsidRDefault="0052701C" w:rsidP="00336EF9">
      <w:pPr>
        <w:ind w:left="720"/>
        <w:rPr>
          <w:rFonts w:ascii="Arial" w:hAnsi="Arial" w:cs="Arial"/>
          <w:b/>
          <w:i/>
          <w:sz w:val="20"/>
          <w:szCs w:val="20"/>
        </w:rPr>
      </w:pPr>
      <w:bookmarkStart w:id="39" w:name="_Toc330557410"/>
      <w:bookmarkStart w:id="40" w:name="_Toc333416578"/>
      <w:r w:rsidRPr="0052701C">
        <w:rPr>
          <w:rFonts w:ascii="Arial" w:hAnsi="Arial" w:cs="Arial"/>
          <w:b/>
          <w:i/>
        </w:rPr>
        <w:t>N/A</w:t>
      </w:r>
      <w:r w:rsidR="00336EF9">
        <w:rPr>
          <w:rFonts w:ascii="Arial" w:hAnsi="Arial" w:cs="Arial"/>
          <w:b/>
          <w:i/>
        </w:rPr>
        <w:t xml:space="preserve"> </w:t>
      </w:r>
    </w:p>
    <w:p w:rsidR="00070977" w:rsidRDefault="00070977">
      <w:pPr>
        <w:pStyle w:val="Heading3"/>
      </w:pPr>
      <w:bookmarkStart w:id="41" w:name="_Toc349659874"/>
      <w:r>
        <w:t xml:space="preserve">Example:  </w:t>
      </w:r>
      <w:bookmarkEnd w:id="39"/>
      <w:bookmarkEnd w:id="40"/>
      <w:r w:rsidR="00BB235E" w:rsidRPr="00831D6E">
        <w:t>vnpTempDataRfrncRemove</w:t>
      </w:r>
      <w:bookmarkEnd w:id="41"/>
    </w:p>
    <w:p w:rsidR="00070977" w:rsidRDefault="00070977">
      <w:pPr>
        <w:rPr>
          <w:rFonts w:cs="Times New Roman"/>
        </w:rPr>
      </w:pPr>
    </w:p>
    <w:p w:rsidR="00070977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233F35" w:rsidRDefault="00233F35">
      <w:pPr>
        <w:ind w:firstLine="720"/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>
      <w:pPr>
        <w:rPr>
          <w:rFonts w:cs="Times New Roman"/>
        </w:rPr>
      </w:pPr>
    </w:p>
    <w:p w:rsidR="00070977" w:rsidRDefault="00070977" w:rsidP="0052701C">
      <w:pPr>
        <w:ind w:firstLine="720"/>
        <w:rPr>
          <w:rFonts w:cs="Times New Roman"/>
        </w:rPr>
      </w:pPr>
      <w:r>
        <w:rPr>
          <w:rFonts w:cs="Times New Roman"/>
          <w:b/>
          <w:bCs/>
        </w:rPr>
        <w:t>RESPONSE:</w:t>
      </w:r>
      <w:r>
        <w:rPr>
          <w:rFonts w:cs="Times New Roman"/>
        </w:rPr>
        <w:t> </w:t>
      </w:r>
    </w:p>
    <w:p w:rsidR="00233F35" w:rsidRDefault="00233F35" w:rsidP="0052701C">
      <w:pPr>
        <w:ind w:firstLine="720"/>
        <w:rPr>
          <w:rFonts w:cs="Times New Roman"/>
        </w:rPr>
      </w:pPr>
    </w:p>
    <w:p w:rsidR="00233F35" w:rsidRPr="00212CBE" w:rsidRDefault="00233F35" w:rsidP="0052701C">
      <w:pPr>
        <w:ind w:firstLine="720"/>
        <w:rPr>
          <w:rFonts w:ascii="Arial" w:hAnsi="Arial" w:cs="Arial"/>
          <w:b/>
          <w:i/>
        </w:rPr>
      </w:pPr>
      <w:r w:rsidRPr="00212CBE">
        <w:rPr>
          <w:rFonts w:ascii="Arial" w:hAnsi="Arial" w:cs="Arial"/>
          <w:b/>
          <w:i/>
        </w:rPr>
        <w:lastRenderedPageBreak/>
        <w:t>N/A</w:t>
      </w:r>
    </w:p>
    <w:p w:rsidR="00212CBE" w:rsidRDefault="00212CBE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070977" w:rsidRPr="00891572" w:rsidRDefault="00070977" w:rsidP="00891572">
      <w:pPr>
        <w:pStyle w:val="Heading2"/>
      </w:pPr>
      <w:r>
        <w:lastRenderedPageBreak/>
        <w:t> </w:t>
      </w:r>
      <w:bookmarkStart w:id="42" w:name="_Toc349659875"/>
      <w:r w:rsidR="00540430" w:rsidRPr="00540430">
        <w:t>vnpTempDataRfrncUpdate</w:t>
      </w:r>
      <w:bookmarkEnd w:id="42"/>
    </w:p>
    <w:p w:rsidR="00891572" w:rsidRDefault="00891572" w:rsidP="0089157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This service is used to update VONAPP </w:t>
      </w:r>
      <w:r w:rsidR="00BF3050">
        <w:rPr>
          <w:rFonts w:ascii="Arial" w:eastAsia="Arial Unicode MS" w:hAnsi="Arial" w:cs="Arial"/>
          <w:sz w:val="20"/>
          <w:szCs w:val="20"/>
        </w:rPr>
        <w:t>temporary data referenced</w:t>
      </w:r>
      <w:r>
        <w:rPr>
          <w:rFonts w:ascii="Arial" w:hAnsi="Arial" w:cs="Arial"/>
          <w:sz w:val="20"/>
          <w:szCs w:val="20"/>
        </w:rPr>
        <w:t xml:space="preserve"> information.</w:t>
      </w:r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070977" w:rsidRDefault="00070977">
      <w:pPr>
        <w:rPr>
          <w:rFonts w:ascii="Arial" w:hAnsi="Arial" w:cs="Arial"/>
          <w:sz w:val="20"/>
          <w:szCs w:val="20"/>
        </w:rPr>
      </w:pPr>
    </w:p>
    <w:p w:rsidR="00070977" w:rsidRDefault="00070977">
      <w:pPr>
        <w:rPr>
          <w:rFonts w:cs="Times New Roman"/>
        </w:rPr>
      </w:pPr>
      <w:bookmarkStart w:id="43" w:name="_Toc304383557"/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rPr>
          <w:rFonts w:cs="Times New Roman"/>
        </w:rPr>
        <w:tab/>
      </w:r>
      <w:bookmarkEnd w:id="43"/>
      <w:r w:rsidR="00540430" w:rsidRPr="00540430">
        <w:rPr>
          <w:rFonts w:ascii="Arial" w:hAnsi="Arial" w:cs="Arial"/>
          <w:sz w:val="20"/>
          <w:szCs w:val="20"/>
        </w:rPr>
        <w:t>vnpTempDataRfrncUpdate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40430" w:rsidRPr="00540430">
        <w:rPr>
          <w:rFonts w:ascii="Arial" w:hAnsi="Arial" w:cs="Arial"/>
          <w:sz w:val="20"/>
          <w:szCs w:val="20"/>
        </w:rPr>
        <w:t>vnpTempDataRfrncUpdate</w:t>
      </w: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40430" w:rsidRPr="00540430">
        <w:rPr>
          <w:rFonts w:ascii="Arial" w:hAnsi="Arial" w:cs="Arial"/>
          <w:sz w:val="20"/>
          <w:szCs w:val="20"/>
        </w:rPr>
        <w:t>vnpTempDataRfrncUpdate</w:t>
      </w:r>
      <w:r w:rsidR="00540430">
        <w:rPr>
          <w:rFonts w:ascii="Arial" w:hAnsi="Arial" w:cs="Arial"/>
          <w:sz w:val="20"/>
          <w:szCs w:val="20"/>
        </w:rPr>
        <w:t>Response</w:t>
      </w:r>
    </w:p>
    <w:p w:rsidR="00070977" w:rsidRDefault="00070977">
      <w:pPr>
        <w:pStyle w:val="Heading3"/>
      </w:pPr>
      <w:bookmarkStart w:id="44" w:name="_Toc304383558"/>
      <w:bookmarkStart w:id="45" w:name="_Toc349659876"/>
      <w:r>
        <w:t xml:space="preserve">Input:  </w:t>
      </w:r>
      <w:r w:rsidR="00540430" w:rsidRPr="00540430">
        <w:t>vnpTempDataRfrncUpdate</w:t>
      </w:r>
      <w:r>
        <w:t xml:space="preserve">: </w:t>
      </w:r>
      <w:bookmarkEnd w:id="44"/>
      <w:r w:rsidR="00540430" w:rsidRPr="00540430">
        <w:t>vnpTempDataRfrncUpdate</w:t>
      </w:r>
      <w:bookmarkEnd w:id="4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80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70"/>
        <w:gridCol w:w="1530"/>
        <w:gridCol w:w="900"/>
        <w:gridCol w:w="4770"/>
        <w:gridCol w:w="2433"/>
        <w:gridCol w:w="1077"/>
      </w:tblGrid>
      <w:tr w:rsidR="00070977" w:rsidTr="00223383">
        <w:trPr>
          <w:trHeight w:val="255"/>
        </w:trPr>
        <w:tc>
          <w:tcPr>
            <w:tcW w:w="207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RPr="009C7E17" w:rsidTr="00223383">
        <w:trPr>
          <w:trHeight w:val="255"/>
        </w:trPr>
        <w:tc>
          <w:tcPr>
            <w:tcW w:w="2070" w:type="dxa"/>
            <w:tcBorders>
              <w:bottom w:val="single" w:sz="4" w:space="0" w:color="auto"/>
            </w:tcBorders>
          </w:tcPr>
          <w:p w:rsidR="00070977" w:rsidRPr="009C7E17" w:rsidRDefault="009C7E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arg0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C7E17" w:rsidRPr="009C7E17" w:rsidRDefault="009C7E1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Single Item</w:t>
            </w:r>
          </w:p>
          <w:p w:rsidR="00070977" w:rsidRPr="00BF3050" w:rsidRDefault="00BF3050" w:rsidP="007A242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F3050">
              <w:rPr>
                <w:rFonts w:ascii="Arial" w:hAnsi="Arial" w:cs="Arial"/>
                <w:bCs/>
                <w:sz w:val="20"/>
                <w:szCs w:val="20"/>
              </w:rPr>
              <w:t>VnpTempDataRfrncDTO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07097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9C7E17" w:rsidP="007A242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</w:t>
            </w:r>
            <w:r w:rsidR="00BF3050">
              <w:rPr>
                <w:rFonts w:ascii="Arial" w:eastAsia="Arial Unicode MS" w:hAnsi="Arial" w:cs="Arial"/>
                <w:sz w:val="20"/>
                <w:szCs w:val="20"/>
              </w:rPr>
              <w:t>temporary data referenced</w:t>
            </w: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 information entered on the screen.   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Pr="009C7E1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70977" w:rsidRDefault="00070977">
      <w:pPr>
        <w:pStyle w:val="Heading3"/>
      </w:pPr>
      <w:bookmarkStart w:id="46" w:name="_Toc304383559"/>
      <w:bookmarkStart w:id="47" w:name="_Toc349659877"/>
      <w:r>
        <w:t xml:space="preserve">Output:  </w:t>
      </w:r>
      <w:bookmarkEnd w:id="46"/>
      <w:r w:rsidR="00540430" w:rsidRPr="00540430">
        <w:t>vnpTempDataRfrncUpdate</w:t>
      </w:r>
      <w:r>
        <w:t xml:space="preserve">Response: </w:t>
      </w:r>
      <w:r w:rsidR="00540430" w:rsidRPr="00540430">
        <w:t>vnpTempDataRfrncUpdate</w:t>
      </w:r>
      <w:r>
        <w:t>Response</w:t>
      </w:r>
      <w:bookmarkEnd w:id="47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80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96"/>
        <w:gridCol w:w="1530"/>
        <w:gridCol w:w="900"/>
        <w:gridCol w:w="4770"/>
        <w:gridCol w:w="2404"/>
        <w:gridCol w:w="1106"/>
      </w:tblGrid>
      <w:tr w:rsidR="00070977" w:rsidTr="00A91648">
        <w:trPr>
          <w:trHeight w:val="255"/>
        </w:trPr>
        <w:tc>
          <w:tcPr>
            <w:tcW w:w="20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04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70977" w:rsidTr="00A91648">
        <w:trPr>
          <w:trHeight w:val="255"/>
        </w:trPr>
        <w:tc>
          <w:tcPr>
            <w:tcW w:w="2096" w:type="dxa"/>
            <w:tcBorders>
              <w:bottom w:val="single" w:sz="4" w:space="0" w:color="auto"/>
            </w:tcBorders>
          </w:tcPr>
          <w:p w:rsidR="00070977" w:rsidRPr="009C7E17" w:rsidRDefault="009C7E1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C7E17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rPr>
                <w:rFonts w:ascii="Arial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sz w:val="20"/>
                <w:szCs w:val="20"/>
              </w:rPr>
              <w:t>Single Item</w:t>
            </w:r>
          </w:p>
          <w:p w:rsidR="00070977" w:rsidRPr="00BF3050" w:rsidRDefault="00BF3050" w:rsidP="007A242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BF3050">
              <w:rPr>
                <w:rFonts w:ascii="Arial" w:hAnsi="Arial" w:cs="Arial"/>
                <w:bCs/>
              </w:rPr>
              <w:t>VnpTempDataRfrncDTO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Pr="009C7E17" w:rsidRDefault="009C7E17" w:rsidP="007A242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  <w:r w:rsidRPr="009C7E17">
              <w:rPr>
                <w:rFonts w:ascii="Arial" w:eastAsia="Arial Unicode MS" w:hAnsi="Arial" w:cs="Arial"/>
              </w:rPr>
              <w:t xml:space="preserve">The screen information that is returned to the database to update the VONAPP </w:t>
            </w:r>
            <w:r w:rsidR="00BF3050">
              <w:rPr>
                <w:rFonts w:ascii="Arial" w:eastAsia="Arial Unicode MS" w:hAnsi="Arial" w:cs="Arial"/>
              </w:rPr>
              <w:t>temporary data referenced</w:t>
            </w:r>
            <w:r w:rsidRPr="009C7E17">
              <w:rPr>
                <w:rFonts w:ascii="Arial" w:eastAsia="Arial Unicode MS" w:hAnsi="Arial" w:cs="Arial"/>
              </w:rPr>
              <w:t xml:space="preserve"> </w:t>
            </w:r>
            <w:r w:rsidRPr="009C7E17">
              <w:rPr>
                <w:rFonts w:ascii="Arial" w:hAnsi="Arial" w:cs="Arial"/>
              </w:rPr>
              <w:t>Information.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070977" w:rsidRPr="009C7E17" w:rsidRDefault="0007097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Times New Roman" w:hAnsi="Arial" w:cs="Arial"/>
              </w:rPr>
            </w:pPr>
          </w:p>
        </w:tc>
      </w:tr>
    </w:tbl>
    <w:p w:rsidR="00070977" w:rsidRDefault="00070977">
      <w:pPr>
        <w:rPr>
          <w:rFonts w:ascii="Arial" w:hAnsi="Arial" w:cs="Arial"/>
          <w:b/>
          <w:bCs/>
        </w:rPr>
      </w:pPr>
    </w:p>
    <w:p w:rsidR="00070977" w:rsidRDefault="00070977">
      <w:pPr>
        <w:pStyle w:val="Heading3"/>
      </w:pPr>
      <w:bookmarkStart w:id="48" w:name="_Toc349659878"/>
      <w:r>
        <w:t xml:space="preserve">Business Rules:  </w:t>
      </w:r>
      <w:r w:rsidR="00540430" w:rsidRPr="00540430">
        <w:t>vnpTempDataRfrncUpdate</w:t>
      </w:r>
      <w:bookmarkEnd w:id="48"/>
    </w:p>
    <w:p w:rsidR="00070977" w:rsidRPr="009C7E17" w:rsidRDefault="009C7E1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b/>
          <w:i/>
        </w:rPr>
      </w:pPr>
      <w:r w:rsidRPr="009C7E17">
        <w:rPr>
          <w:rFonts w:ascii="Arial" w:hAnsi="Arial" w:cs="Arial"/>
          <w:b/>
          <w:bCs/>
          <w:i/>
        </w:rPr>
        <w:t>N/A</w:t>
      </w:r>
    </w:p>
    <w:p w:rsidR="00070977" w:rsidRDefault="00070977">
      <w:pPr>
        <w:pStyle w:val="NormalWeb"/>
        <w:spacing w:before="0" w:beforeAutospacing="0" w:after="0" w:afterAutospacing="0"/>
        <w:ind w:left="90" w:firstLine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070977" w:rsidRDefault="00070977">
      <w:pPr>
        <w:pStyle w:val="Heading3"/>
      </w:pPr>
      <w:bookmarkStart w:id="49" w:name="_Toc349659879"/>
      <w:r>
        <w:t xml:space="preserve">Example:  </w:t>
      </w:r>
      <w:r w:rsidR="00540430" w:rsidRPr="00540430">
        <w:t>vnpTempDataRfrncUpdate</w:t>
      </w:r>
      <w:bookmarkEnd w:id="49"/>
    </w:p>
    <w:p w:rsidR="00070977" w:rsidRDefault="00070977">
      <w:pPr>
        <w:rPr>
          <w:rFonts w:cs="Times New Roman"/>
        </w:rPr>
      </w:pPr>
    </w:p>
    <w:p w:rsidR="00070977" w:rsidRDefault="0007097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REQUEST:</w:t>
      </w:r>
    </w:p>
    <w:p w:rsidR="00233F35" w:rsidRDefault="00233F35">
      <w:pPr>
        <w:ind w:firstLine="720"/>
        <w:rPr>
          <w:rFonts w:cs="Times New Roman"/>
          <w:b/>
          <w:bCs/>
        </w:rPr>
      </w:pPr>
    </w:p>
    <w:p w:rsidR="00070977" w:rsidRDefault="00070977" w:rsidP="009C7E17">
      <w:pPr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RESPONSE:</w:t>
      </w:r>
    </w:p>
    <w:p w:rsidR="00233F35" w:rsidRDefault="00233F35" w:rsidP="009C7E17">
      <w:pPr>
        <w:ind w:firstLine="720"/>
        <w:rPr>
          <w:rFonts w:cs="Times New Roman"/>
          <w:b/>
          <w:bCs/>
        </w:rPr>
      </w:pPr>
    </w:p>
    <w:p w:rsidR="00070977" w:rsidRDefault="00070977">
      <w:pPr>
        <w:rPr>
          <w:rFonts w:cs="Times New Roman"/>
        </w:rPr>
      </w:pPr>
      <w:r>
        <w:rPr>
          <w:rFonts w:cs="Times New Roman"/>
        </w:rPr>
        <w:t> </w:t>
      </w:r>
    </w:p>
    <w:p w:rsidR="00070977" w:rsidRDefault="00070977">
      <w:pPr>
        <w:rPr>
          <w:rFonts w:cs="Times New Roman"/>
        </w:rPr>
      </w:pPr>
      <w:r>
        <w:rPr>
          <w:rFonts w:ascii="Arial" w:hAnsi="Arial" w:cs="Arial"/>
          <w:b/>
          <w:bCs/>
        </w:rPr>
        <w:lastRenderedPageBreak/>
        <w:tab/>
      </w:r>
    </w:p>
    <w:p w:rsidR="00030C7C" w:rsidRDefault="00070977" w:rsidP="00873655">
      <w:pPr>
        <w:pStyle w:val="Heading1"/>
        <w:rPr>
          <w:szCs w:val="20"/>
        </w:rPr>
      </w:pPr>
      <w:r>
        <w:rPr>
          <w:rFonts w:cs="Times New Roman"/>
        </w:rPr>
        <w:lastRenderedPageBreak/>
        <w:t>    </w:t>
      </w:r>
      <w:bookmarkStart w:id="50" w:name="_Toc349659880"/>
      <w:r w:rsidRPr="00CD2A4E">
        <w:t>Objects Used</w:t>
      </w:r>
      <w:r w:rsidR="00533442">
        <w:t xml:space="preserve">  </w:t>
      </w:r>
      <w:r w:rsidR="00275687">
        <w:t>:</w:t>
      </w:r>
      <w:bookmarkEnd w:id="50"/>
      <w:r w:rsidR="004C168D" w:rsidRPr="00CD2A4E">
        <w:rPr>
          <w:szCs w:val="20"/>
        </w:rPr>
        <w:t xml:space="preserve"> </w:t>
      </w:r>
      <w:r w:rsidR="00CC6405">
        <w:rPr>
          <w:szCs w:val="20"/>
        </w:rPr>
        <w:tab/>
      </w:r>
      <w:r w:rsidR="002D6FF5">
        <w:rPr>
          <w:szCs w:val="20"/>
        </w:rPr>
        <w:t xml:space="preserve">                                                                                                            </w:t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  <w:r w:rsidR="00CC6405">
        <w:rPr>
          <w:szCs w:val="20"/>
        </w:rPr>
        <w:tab/>
      </w:r>
    </w:p>
    <w:p w:rsidR="00FC2F1E" w:rsidRPr="00FC2F1E" w:rsidRDefault="00D87CE6" w:rsidP="00FC2F1E">
      <w:pPr>
        <w:pStyle w:val="Heading2"/>
      </w:pPr>
      <w:bookmarkStart w:id="51" w:name="_Toc349659881"/>
      <w:bookmarkStart w:id="52" w:name="_Toc330901143"/>
      <w:bookmarkStart w:id="53" w:name="_Toc341192813"/>
      <w:r w:rsidRPr="00FC2F1E">
        <w:t>return</w:t>
      </w:r>
      <w:r w:rsidR="00070977" w:rsidRPr="00FC2F1E">
        <w:t xml:space="preserve">:  </w:t>
      </w:r>
      <w:r w:rsidR="00FC2F1E" w:rsidRPr="00FC2F1E">
        <w:t>vnpTempDataRfrnc</w:t>
      </w:r>
      <w:bookmarkEnd w:id="51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25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620"/>
        <w:gridCol w:w="3214"/>
        <w:gridCol w:w="4796"/>
      </w:tblGrid>
      <w:tr w:rsidR="00070977" w:rsidTr="00321DA0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21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79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CC2080">
              <w:rPr>
                <w:rFonts w:ascii="Arial" w:hAnsi="Arial" w:cs="Arial"/>
                <w:bCs/>
              </w:rPr>
              <w:t>dactvtDt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9A196A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620" w:type="dxa"/>
          </w:tcPr>
          <w:p w:rsidR="00D65A9E" w:rsidRPr="009A196A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8F67B2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 xml:space="preserve">TEMPORARY DATA </w:t>
            </w:r>
            <w:r w:rsidRPr="008F67B2">
              <w:rPr>
                <w:rFonts w:ascii="Arial" w:hAnsi="Arial" w:cs="Arial"/>
              </w:rPr>
              <w:t>DEACTIVATE DATE</w:t>
            </w:r>
          </w:p>
        </w:tc>
        <w:tc>
          <w:tcPr>
            <w:tcW w:w="4796" w:type="dxa"/>
          </w:tcPr>
          <w:p w:rsidR="00D65A9E" w:rsidRPr="00CC1C3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1C30">
              <w:rPr>
                <w:rFonts w:ascii="Arial" w:hAnsi="Arial" w:cs="Arial"/>
              </w:rPr>
              <w:t>Date a row is no longer to be used for reference purposes</w:t>
            </w: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2080">
              <w:rPr>
                <w:rFonts w:ascii="Arial" w:hAnsi="Arial" w:cs="Arial"/>
                <w:bCs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DateTime</w:t>
            </w:r>
          </w:p>
        </w:tc>
        <w:tc>
          <w:tcPr>
            <w:tcW w:w="1620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Date</w:t>
            </w:r>
          </w:p>
        </w:tc>
        <w:tc>
          <w:tcPr>
            <w:tcW w:w="4796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day, month and year on which the last action took place on the record.</w:t>
            </w: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2080">
              <w:rPr>
                <w:rFonts w:ascii="Arial" w:hAnsi="Arial" w:cs="Arial"/>
                <w:bCs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Location ID</w:t>
            </w:r>
          </w:p>
        </w:tc>
        <w:tc>
          <w:tcPr>
            <w:tcW w:w="4796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number representing the Regional Office of the person taking the last action on the record.</w:t>
            </w: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CC2080">
              <w:rPr>
                <w:rFonts w:ascii="Arial" w:hAnsi="Arial" w:cs="Arial"/>
                <w:bCs/>
              </w:rPr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VARCHAR2(32)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Object ID</w:t>
            </w:r>
          </w:p>
        </w:tc>
        <w:tc>
          <w:tcPr>
            <w:tcW w:w="4796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application taking the last action on the record.</w:t>
            </w: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CC2080">
              <w:rPr>
                <w:rFonts w:ascii="Arial" w:hAnsi="Arial" w:cs="Arial"/>
                <w:bCs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Status Type Code</w:t>
            </w:r>
          </w:p>
        </w:tc>
        <w:tc>
          <w:tcPr>
            <w:tcW w:w="4796" w:type="dxa"/>
          </w:tcPr>
          <w:p w:rsidR="00D65A9E" w:rsidRPr="00E71DCB" w:rsidRDefault="00D65A9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alphabetic character representing the last action taken on the record. (I = Input, U = Update, D = Delete).</w:t>
            </w:r>
          </w:p>
          <w:p w:rsidR="00D65A9E" w:rsidRPr="00E71DCB" w:rsidRDefault="001053B1" w:rsidP="00F8778A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D65A9E" w:rsidRPr="00E71DCB">
                <w:rPr>
                  <w:rStyle w:val="Hyperlink"/>
                  <w:rFonts w:ascii="Arial" w:hAnsi="Arial" w:cs="Arial"/>
                </w:rPr>
                <w:t>http://vbacoda.vba.va.gov/plsql/typ_val.list_val?env=CERT&amp;typ_grp=JRN_STATUS_TYPE</w:t>
              </w:r>
            </w:hyperlink>
          </w:p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CC2080">
              <w:rPr>
                <w:rFonts w:ascii="Arial" w:hAnsi="Arial" w:cs="Arial"/>
                <w:bCs/>
              </w:rPr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User ID</w:t>
            </w:r>
          </w:p>
        </w:tc>
        <w:tc>
          <w:tcPr>
            <w:tcW w:w="4796" w:type="dxa"/>
          </w:tcPr>
          <w:p w:rsidR="00D65A9E" w:rsidRPr="00E71DCB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name associated with the person taking the last action on the record.</w:t>
            </w: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2080">
              <w:rPr>
                <w:rFonts w:ascii="Arial" w:hAnsi="Arial" w:cs="Arial"/>
                <w:bCs/>
              </w:rPr>
              <w:t>vnpTempDataRfrncCd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961F58" w:rsidRDefault="00D65A9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65A9E" w:rsidRPr="00961F58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61F58">
              <w:rPr>
                <w:rFonts w:ascii="Arial" w:hAnsi="Arial" w:cs="Arial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9612FA" w:rsidRDefault="00D65A9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2FA">
              <w:rPr>
                <w:rFonts w:ascii="Arial" w:hAnsi="Arial" w:cs="Arial"/>
                <w:sz w:val="20"/>
                <w:szCs w:val="20"/>
              </w:rPr>
              <w:t>This is a code, and the primary key, that specifies the type of temporary data for eBenefits</w:t>
            </w:r>
          </w:p>
        </w:tc>
        <w:tc>
          <w:tcPr>
            <w:tcW w:w="4796" w:type="dxa"/>
          </w:tcPr>
          <w:p w:rsidR="00D65A9E" w:rsidRPr="009A196A" w:rsidRDefault="000E6BE7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4E483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The primary key of a </w:t>
            </w:r>
            <w:r w:rsidRPr="004E483A">
              <w:rPr>
                <w:rFonts w:ascii="Arial" w:hAnsi="Arial" w:cs="Arial"/>
                <w:sz w:val="20"/>
                <w:szCs w:val="20"/>
              </w:rPr>
              <w:t xml:space="preserve">VONAPP </w:t>
            </w:r>
            <w:r w:rsidRPr="004E483A">
              <w:rPr>
                <w:rFonts w:ascii="Arial" w:eastAsia="Arial Unicode MS" w:hAnsi="Arial" w:cs="Arial"/>
                <w:sz w:val="20"/>
                <w:szCs w:val="20"/>
              </w:rPr>
              <w:t>temporary data referenced</w:t>
            </w:r>
            <w:r w:rsidRPr="004E48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483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episode.</w:t>
            </w: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2080">
              <w:rPr>
                <w:rFonts w:ascii="Arial" w:hAnsi="Arial" w:cs="Arial"/>
                <w:bCs/>
              </w:rPr>
              <w:t>vnpTempDataRfrncDesc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961F58" w:rsidRDefault="00D65A9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65A9E" w:rsidRPr="00961F58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VARCHAR2(500)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9612FA" w:rsidRDefault="00D65A9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2FA">
              <w:rPr>
                <w:rFonts w:ascii="Arial" w:hAnsi="Arial" w:cs="Arial"/>
                <w:sz w:val="20"/>
                <w:szCs w:val="20"/>
              </w:rPr>
              <w:t>This is a description of the temporary data stored</w:t>
            </w:r>
          </w:p>
        </w:tc>
        <w:tc>
          <w:tcPr>
            <w:tcW w:w="4796" w:type="dxa"/>
          </w:tcPr>
          <w:p w:rsidR="00D65A9E" w:rsidRPr="009A196A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65A9E" w:rsidTr="00321DA0">
        <w:trPr>
          <w:trHeight w:val="255"/>
        </w:trPr>
        <w:tc>
          <w:tcPr>
            <w:tcW w:w="2366" w:type="dxa"/>
          </w:tcPr>
          <w:p w:rsidR="00D65A9E" w:rsidRPr="00CC2080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CC2080">
              <w:rPr>
                <w:rFonts w:ascii="Arial" w:hAnsi="Arial" w:cs="Arial"/>
                <w:bCs/>
              </w:rPr>
              <w:t>vnpTempDataRfrncNm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961F58" w:rsidRDefault="00D65A9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D65A9E" w:rsidRPr="00961F58" w:rsidRDefault="00D65A9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A9E" w:rsidRPr="009612FA" w:rsidRDefault="00D65A9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2FA">
              <w:rPr>
                <w:rFonts w:ascii="Arial" w:hAnsi="Arial" w:cs="Arial"/>
                <w:sz w:val="20"/>
                <w:szCs w:val="20"/>
              </w:rPr>
              <w:t>This is the name of the temporary data stored</w:t>
            </w:r>
          </w:p>
        </w:tc>
        <w:tc>
          <w:tcPr>
            <w:tcW w:w="4796" w:type="dxa"/>
          </w:tcPr>
          <w:p w:rsidR="00D65A9E" w:rsidRPr="009A196A" w:rsidRDefault="00D65A9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2044F2" w:rsidRDefault="002044F2">
      <w:pPr>
        <w:pStyle w:val="Heading2"/>
        <w:rPr>
          <w:bCs w:val="0"/>
        </w:rPr>
      </w:pPr>
      <w:bookmarkStart w:id="54" w:name="_Toc334532527"/>
    </w:p>
    <w:p w:rsidR="002044F2" w:rsidRDefault="002044F2" w:rsidP="002044F2">
      <w:pPr>
        <w:rPr>
          <w:rFonts w:ascii="Arial" w:hAnsi="Arial" w:cs="Arial"/>
        </w:rPr>
      </w:pPr>
      <w:r>
        <w:br w:type="page"/>
      </w:r>
    </w:p>
    <w:p w:rsidR="00070977" w:rsidRPr="00852D51" w:rsidRDefault="00D87CE6">
      <w:pPr>
        <w:pStyle w:val="Heading2"/>
      </w:pPr>
      <w:bookmarkStart w:id="55" w:name="_Toc349659882"/>
      <w:r w:rsidRPr="00852D51">
        <w:rPr>
          <w:bCs w:val="0"/>
        </w:rPr>
        <w:lastRenderedPageBreak/>
        <w:t>return</w:t>
      </w:r>
      <w:r w:rsidRPr="00852D51">
        <w:t xml:space="preserve">: </w:t>
      </w:r>
      <w:r w:rsidR="00AC50AB" w:rsidRPr="00AC50AB">
        <w:rPr>
          <w:bCs w:val="0"/>
        </w:rPr>
        <w:t>VnpTempDataRfrncDTO</w:t>
      </w:r>
      <w:r w:rsidRPr="00852D51">
        <w:rPr>
          <w:bCs w:val="0"/>
        </w:rPr>
        <w:t xml:space="preserve"> &amp; arg0</w:t>
      </w:r>
      <w:r w:rsidRPr="00852D51">
        <w:t xml:space="preserve">: </w:t>
      </w:r>
      <w:bookmarkEnd w:id="54"/>
      <w:r w:rsidR="00AC50AB" w:rsidRPr="00AC50AB">
        <w:rPr>
          <w:bCs w:val="0"/>
        </w:rPr>
        <w:t>VnpTempDataRfrncDTO</w:t>
      </w:r>
      <w:bookmarkEnd w:id="55"/>
    </w:p>
    <w:p w:rsidR="00070977" w:rsidRDefault="0007097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620"/>
        <w:gridCol w:w="3214"/>
        <w:gridCol w:w="4860"/>
      </w:tblGrid>
      <w:tr w:rsidR="00070977" w:rsidTr="00C970A6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21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/>
          </w:tcPr>
          <w:p w:rsidR="00070977" w:rsidRDefault="0007097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2080">
              <w:rPr>
                <w:rFonts w:ascii="Arial" w:hAnsi="Arial" w:cs="Arial"/>
                <w:bCs/>
              </w:rPr>
              <w:t>vnpTempDataRfrncCd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961F58" w:rsidRDefault="001D387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1D387E" w:rsidRPr="00961F58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61F58">
              <w:rPr>
                <w:rFonts w:ascii="Arial" w:hAnsi="Arial" w:cs="Arial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9612FA" w:rsidRDefault="001D387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2FA">
              <w:rPr>
                <w:rFonts w:ascii="Arial" w:hAnsi="Arial" w:cs="Arial"/>
                <w:sz w:val="20"/>
                <w:szCs w:val="20"/>
              </w:rPr>
              <w:t>This is a code, and the primary key, that specifies the type of temporary data for eBenefits</w:t>
            </w:r>
          </w:p>
        </w:tc>
        <w:tc>
          <w:tcPr>
            <w:tcW w:w="4860" w:type="dxa"/>
          </w:tcPr>
          <w:p w:rsidR="001D387E" w:rsidRPr="009A196A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4E483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The primary key of a </w:t>
            </w:r>
            <w:r w:rsidRPr="004E483A">
              <w:rPr>
                <w:rFonts w:ascii="Arial" w:hAnsi="Arial" w:cs="Arial"/>
                <w:sz w:val="20"/>
                <w:szCs w:val="20"/>
              </w:rPr>
              <w:t xml:space="preserve">VONAPP </w:t>
            </w:r>
            <w:r w:rsidRPr="004E483A">
              <w:rPr>
                <w:rFonts w:ascii="Arial" w:eastAsia="Arial Unicode MS" w:hAnsi="Arial" w:cs="Arial"/>
                <w:sz w:val="20"/>
                <w:szCs w:val="20"/>
              </w:rPr>
              <w:t>temporary data referenced</w:t>
            </w:r>
            <w:r w:rsidRPr="004E48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483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episode.</w:t>
            </w: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CC2080">
              <w:rPr>
                <w:rFonts w:ascii="Arial" w:hAnsi="Arial" w:cs="Arial"/>
                <w:bCs/>
              </w:rPr>
              <w:t>vnpTempDataRfrncNm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961F58" w:rsidRDefault="001D387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1D387E" w:rsidRPr="00961F58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9612FA" w:rsidRDefault="001D387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2FA">
              <w:rPr>
                <w:rFonts w:ascii="Arial" w:hAnsi="Arial" w:cs="Arial"/>
                <w:sz w:val="20"/>
                <w:szCs w:val="20"/>
              </w:rPr>
              <w:t>This is the name of the temporary data stored</w:t>
            </w:r>
          </w:p>
        </w:tc>
        <w:tc>
          <w:tcPr>
            <w:tcW w:w="4860" w:type="dxa"/>
          </w:tcPr>
          <w:p w:rsidR="001D387E" w:rsidRPr="009A196A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2080">
              <w:rPr>
                <w:rFonts w:ascii="Arial" w:hAnsi="Arial" w:cs="Arial"/>
                <w:bCs/>
              </w:rPr>
              <w:t>vnpTempDataRfrncDesc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961F58" w:rsidRDefault="001D387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20" w:type="dxa"/>
          </w:tcPr>
          <w:p w:rsidR="001D387E" w:rsidRPr="00961F58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VARCHAR2(500)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9612FA" w:rsidRDefault="001D387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9612FA">
              <w:rPr>
                <w:rFonts w:ascii="Arial" w:hAnsi="Arial" w:cs="Arial"/>
                <w:sz w:val="20"/>
                <w:szCs w:val="20"/>
              </w:rPr>
              <w:t>This is a description of the temporary data stored</w:t>
            </w:r>
          </w:p>
        </w:tc>
        <w:tc>
          <w:tcPr>
            <w:tcW w:w="4860" w:type="dxa"/>
          </w:tcPr>
          <w:p w:rsidR="001D387E" w:rsidRPr="00DC312C" w:rsidRDefault="001D387E" w:rsidP="00244F7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CC2080">
              <w:rPr>
                <w:rFonts w:ascii="Arial" w:hAnsi="Arial" w:cs="Arial"/>
                <w:bCs/>
              </w:rPr>
              <w:t>dactvtDt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9A196A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620" w:type="dxa"/>
          </w:tcPr>
          <w:p w:rsidR="001D387E" w:rsidRPr="009A196A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8F67B2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 xml:space="preserve">TEMPORARY DATA </w:t>
            </w:r>
            <w:r w:rsidRPr="008F67B2">
              <w:rPr>
                <w:rFonts w:ascii="Arial" w:hAnsi="Arial" w:cs="Arial"/>
              </w:rPr>
              <w:t>DEACTIVATE DATE</w:t>
            </w:r>
          </w:p>
        </w:tc>
        <w:tc>
          <w:tcPr>
            <w:tcW w:w="4860" w:type="dxa"/>
          </w:tcPr>
          <w:p w:rsidR="001D387E" w:rsidRPr="00CC1C3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1C30">
              <w:rPr>
                <w:rFonts w:ascii="Arial" w:hAnsi="Arial" w:cs="Arial"/>
              </w:rPr>
              <w:t>Date a row is no longer to be used for reference purposes</w:t>
            </w: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2080">
              <w:rPr>
                <w:rFonts w:ascii="Arial" w:hAnsi="Arial" w:cs="Arial"/>
                <w:bCs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DateTime</w:t>
            </w:r>
          </w:p>
        </w:tc>
        <w:tc>
          <w:tcPr>
            <w:tcW w:w="162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Date</w:t>
            </w:r>
          </w:p>
        </w:tc>
        <w:tc>
          <w:tcPr>
            <w:tcW w:w="486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day, month and year on which the last action took place on the record.</w:t>
            </w: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CC2080">
              <w:rPr>
                <w:rFonts w:ascii="Arial" w:hAnsi="Arial" w:cs="Arial"/>
                <w:bCs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VARCHAR2(4)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Location ID</w:t>
            </w:r>
          </w:p>
        </w:tc>
        <w:tc>
          <w:tcPr>
            <w:tcW w:w="486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number representing the Regional Office of the person taking the last action on the record.</w:t>
            </w: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CC2080">
              <w:rPr>
                <w:rFonts w:ascii="Arial" w:hAnsi="Arial" w:cs="Arial"/>
                <w:bCs/>
              </w:rPr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VARCHAR2(50)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User ID</w:t>
            </w:r>
          </w:p>
        </w:tc>
        <w:tc>
          <w:tcPr>
            <w:tcW w:w="486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name associated with the person taking the last action on the record.</w:t>
            </w: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CC2080">
              <w:rPr>
                <w:rFonts w:ascii="Arial" w:hAnsi="Arial" w:cs="Arial"/>
                <w:bCs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VARCHAR2(12)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Status Type Code</w:t>
            </w:r>
          </w:p>
        </w:tc>
        <w:tc>
          <w:tcPr>
            <w:tcW w:w="4860" w:type="dxa"/>
          </w:tcPr>
          <w:p w:rsidR="001D387E" w:rsidRPr="00E71DCB" w:rsidRDefault="001D387E" w:rsidP="00F8778A">
            <w:pPr>
              <w:rPr>
                <w:rFonts w:ascii="Arial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alphabetic character representing the last action taken on the record. (I = Input, U = Update, D = Delete).</w:t>
            </w:r>
          </w:p>
          <w:p w:rsidR="001D387E" w:rsidRPr="00E71DCB" w:rsidRDefault="001053B1" w:rsidP="00F8778A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1D387E" w:rsidRPr="00E71DCB">
                <w:rPr>
                  <w:rStyle w:val="Hyperlink"/>
                  <w:rFonts w:ascii="Arial" w:hAnsi="Arial" w:cs="Arial"/>
                </w:rPr>
                <w:t>http://vbacoda.vba.va.gov/plsql/typ_val.list_val?env=CERT&amp;typ_grp=JRN_STATUS_TYPE</w:t>
              </w:r>
            </w:hyperlink>
          </w:p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1D387E" w:rsidTr="00C970A6">
        <w:trPr>
          <w:trHeight w:val="255"/>
        </w:trPr>
        <w:tc>
          <w:tcPr>
            <w:tcW w:w="2366" w:type="dxa"/>
          </w:tcPr>
          <w:p w:rsidR="001D387E" w:rsidRPr="00CC2080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CC2080">
              <w:rPr>
                <w:rFonts w:ascii="Arial" w:hAnsi="Arial" w:cs="Arial"/>
                <w:bCs/>
              </w:rPr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E71DCB">
              <w:rPr>
                <w:rFonts w:ascii="Arial" w:eastAsia="Arial Unicode MS" w:hAnsi="Arial" w:cs="Arial"/>
              </w:rPr>
              <w:t>String</w:t>
            </w:r>
          </w:p>
        </w:tc>
        <w:tc>
          <w:tcPr>
            <w:tcW w:w="162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VARCHAR2(32)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eastAsia="Arial Unicode MS" w:hAnsi="Arial" w:cs="Arial"/>
                <w:sz w:val="20"/>
                <w:szCs w:val="20"/>
              </w:rPr>
              <w:t>Journal Object ID</w:t>
            </w:r>
          </w:p>
        </w:tc>
        <w:tc>
          <w:tcPr>
            <w:tcW w:w="4860" w:type="dxa"/>
          </w:tcPr>
          <w:p w:rsidR="001D387E" w:rsidRPr="00E71DCB" w:rsidRDefault="001D387E" w:rsidP="00F8778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E71DCB">
              <w:rPr>
                <w:rFonts w:ascii="Arial" w:hAnsi="Arial" w:cs="Arial"/>
                <w:sz w:val="20"/>
                <w:szCs w:val="20"/>
              </w:rPr>
              <w:t>The application taking the last action on the record.</w:t>
            </w:r>
          </w:p>
        </w:tc>
      </w:tr>
      <w:bookmarkEnd w:id="52"/>
      <w:bookmarkEnd w:id="53"/>
    </w:tbl>
    <w:p w:rsidR="00070977" w:rsidRDefault="00070977" w:rsidP="00BF306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070977" w:rsidSect="00070977">
      <w:footerReference w:type="first" r:id="rId22"/>
      <w:pgSz w:w="15840" w:h="12240" w:orient="landscape" w:code="1"/>
      <w:pgMar w:top="1008" w:right="864" w:bottom="1008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F9F" w:rsidRDefault="00505F9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05F9F" w:rsidRDefault="00505F9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 w:rsidR="001053B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053B1">
      <w:rPr>
        <w:rStyle w:val="PageNumber"/>
      </w:rPr>
      <w:fldChar w:fldCharType="separate"/>
    </w:r>
    <w:r>
      <w:rPr>
        <w:rStyle w:val="PageNumber"/>
        <w:noProof/>
      </w:rPr>
      <w:t>2</w:t>
    </w:r>
    <w:r w:rsidR="001053B1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68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 w:rsidR="001053B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053B1">
      <w:rPr>
        <w:rStyle w:val="PageNumber"/>
      </w:rPr>
      <w:fldChar w:fldCharType="separate"/>
    </w:r>
    <w:r w:rsidR="000E4C19">
      <w:rPr>
        <w:rStyle w:val="PageNumber"/>
        <w:noProof/>
      </w:rPr>
      <w:t>iii</w:t>
    </w:r>
    <w:r w:rsidR="001053B1">
      <w:rPr>
        <w:rStyle w:val="PageNumber"/>
      </w:rPr>
      <w:fldChar w:fldCharType="end"/>
    </w:r>
    <w:r>
      <w:rPr>
        <w:rStyle w:val="PageNumber"/>
      </w:rPr>
      <w:tab/>
    </w:r>
    <w:r w:rsidR="001053B1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1053B1">
      <w:rPr>
        <w:rStyle w:val="PageNumber"/>
      </w:rPr>
      <w:fldChar w:fldCharType="separate"/>
    </w:r>
    <w:r w:rsidR="000E4C19">
      <w:rPr>
        <w:rStyle w:val="PageNumber"/>
        <w:noProof/>
      </w:rPr>
      <w:t>08/14/2013</w:t>
    </w:r>
    <w:r w:rsidR="001053B1"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</w:pPr>
    <w:r>
      <w:rPr>
        <w:rStyle w:val="PageNumber"/>
      </w:rPr>
      <w:tab/>
    </w:r>
    <w:r w:rsidR="001053B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053B1">
      <w:rPr>
        <w:rStyle w:val="PageNumber"/>
      </w:rPr>
      <w:fldChar w:fldCharType="separate"/>
    </w:r>
    <w:r w:rsidR="000E4C19">
      <w:rPr>
        <w:rStyle w:val="PageNumber"/>
        <w:noProof/>
      </w:rPr>
      <w:t>i</w:t>
    </w:r>
    <w:r w:rsidR="001053B1">
      <w:rPr>
        <w:rStyle w:val="PageNumber"/>
      </w:rPr>
      <w:fldChar w:fldCharType="end"/>
    </w:r>
    <w:r>
      <w:rPr>
        <w:rStyle w:val="PageNumber"/>
      </w:rPr>
      <w:tab/>
    </w:r>
    <w:r w:rsidR="001053B1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1053B1">
      <w:rPr>
        <w:rStyle w:val="PageNumber"/>
      </w:rPr>
      <w:fldChar w:fldCharType="separate"/>
    </w:r>
    <w:r w:rsidR="000E4C19">
      <w:rPr>
        <w:rStyle w:val="PageNumber"/>
        <w:noProof/>
      </w:rPr>
      <w:t>08/14/2013</w:t>
    </w:r>
    <w:r w:rsidR="001053B1">
      <w:rPr>
        <w:rStyle w:val="PageNumber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500"/>
      </w:tabs>
      <w:ind w:right="360"/>
      <w:jc w:val="center"/>
    </w:pPr>
    <w:r>
      <w:rPr>
        <w:rStyle w:val="PageNumber"/>
      </w:rPr>
      <w:tab/>
    </w:r>
    <w:r w:rsidR="001053B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053B1">
      <w:rPr>
        <w:rStyle w:val="PageNumber"/>
      </w:rPr>
      <w:fldChar w:fldCharType="separate"/>
    </w:r>
    <w:r w:rsidR="000E4C19">
      <w:rPr>
        <w:rStyle w:val="PageNumber"/>
        <w:noProof/>
      </w:rPr>
      <w:t>1</w:t>
    </w:r>
    <w:r w:rsidR="001053B1">
      <w:rPr>
        <w:rStyle w:val="PageNumber"/>
      </w:rPr>
      <w:fldChar w:fldCharType="end"/>
    </w:r>
    <w:r>
      <w:rPr>
        <w:rStyle w:val="PageNumber"/>
      </w:rPr>
      <w:tab/>
    </w:r>
    <w:r w:rsidR="001053B1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1053B1">
      <w:rPr>
        <w:rStyle w:val="PageNumber"/>
      </w:rPr>
      <w:fldChar w:fldCharType="separate"/>
    </w:r>
    <w:r w:rsidR="000E4C19">
      <w:rPr>
        <w:rStyle w:val="PageNumber"/>
        <w:noProof/>
      </w:rPr>
      <w:t>08/14/2013</w:t>
    </w:r>
    <w:r w:rsidR="001053B1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F9F" w:rsidRDefault="00505F9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05F9F" w:rsidRDefault="00505F9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Input/Output Specification </w:t>
    </w:r>
    <w:r>
      <w:rPr>
        <w:rFonts w:ascii="Arial" w:hAnsi="Arial" w:cs="Arial"/>
        <w:sz w:val="20"/>
        <w:szCs w:val="20"/>
      </w:rPr>
      <w:tab/>
    </w:r>
    <w:r w:rsidR="009F2F88" w:rsidRPr="009F2F88">
      <w:rPr>
        <w:rFonts w:ascii="Arial" w:hAnsi="Arial" w:cs="Arial"/>
        <w:sz w:val="20"/>
        <w:szCs w:val="20"/>
      </w:rPr>
      <w:t>VnpTempDataRfrnc</w:t>
    </w:r>
    <w:r>
      <w:rPr>
        <w:rFonts w:ascii="Arial" w:hAnsi="Arial" w:cs="Arial"/>
        <w:sz w:val="20"/>
        <w:szCs w:val="20"/>
      </w:rPr>
      <w:t>WebService</w:t>
    </w:r>
  </w:p>
  <w:p w:rsidR="00577156" w:rsidRDefault="005771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56" w:rsidRDefault="00577156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Input/Output Specification </w:t>
    </w:r>
    <w:r>
      <w:rPr>
        <w:rFonts w:ascii="Arial" w:hAnsi="Arial" w:cs="Arial"/>
        <w:sz w:val="20"/>
        <w:szCs w:val="20"/>
      </w:rPr>
      <w:tab/>
    </w:r>
    <w:r w:rsidR="009F2F88" w:rsidRPr="009F2F88">
      <w:rPr>
        <w:rFonts w:ascii="Arial" w:hAnsi="Arial" w:cs="Arial"/>
        <w:sz w:val="20"/>
        <w:szCs w:val="20"/>
      </w:rPr>
      <w:t>VnpTempDataRfrnc</w:t>
    </w:r>
    <w:r>
      <w:rPr>
        <w:rFonts w:ascii="Arial" w:hAnsi="Arial" w:cs="Arial"/>
        <w:sz w:val="20"/>
        <w:szCs w:val="20"/>
      </w:rPr>
      <w:t>WebService</w:t>
    </w:r>
  </w:p>
  <w:p w:rsidR="00577156" w:rsidRDefault="00577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FF6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7E96ACC8"/>
    <w:lvl w:ilvl="0">
      <w:numFmt w:val="none"/>
      <w:lvlText w:val=""/>
      <w:lvlJc w:val="left"/>
      <w:rPr>
        <w:rFonts w:ascii="Times New Roman" w:hAnsi="Times New Roman" w:cs="Times New Roman"/>
      </w:rPr>
    </w:lvl>
    <w:lvl w:ilvl="1">
      <w:numFmt w:val="none"/>
      <w:lvlText w:val=""/>
      <w:lvlJc w:val="left"/>
      <w:rPr>
        <w:rFonts w:ascii="Times New Roman" w:hAnsi="Times New Roman" w:cs="Times New Roman"/>
      </w:rPr>
    </w:lvl>
    <w:lvl w:ilvl="2">
      <w:numFmt w:val="none"/>
      <w:lvlText w:val=""/>
      <w:lvlJc w:val="left"/>
      <w:rPr>
        <w:rFonts w:ascii="Times New Roman" w:hAnsi="Times New Roman" w:cs="Times New Roman"/>
      </w:rPr>
    </w:lvl>
    <w:lvl w:ilvl="3">
      <w:numFmt w:val="none"/>
      <w:lvlText w:val=""/>
      <w:lvlJc w:val="left"/>
      <w:rPr>
        <w:rFonts w:ascii="Times New Roman" w:hAnsi="Times New Roman" w:cs="Times New Roman"/>
      </w:rPr>
    </w:lvl>
    <w:lvl w:ilvl="4">
      <w:numFmt w:val="none"/>
      <w:lvlText w:val="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6."/>
      <w:legacy w:legacy="1" w:legacySpace="0" w:legacyIndent="720"/>
      <w:lvlJc w:val="left"/>
      <w:pPr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6.%7."/>
      <w:legacy w:legacy="1" w:legacySpace="0" w:legacyIndent="720"/>
      <w:lvlJc w:val="left"/>
      <w:pPr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6.%7.%8."/>
      <w:legacy w:legacy="1" w:legacySpace="0" w:legacyIndent="720"/>
      <w:lvlJc w:val="left"/>
      <w:pPr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6.%7.%8.%9."/>
      <w:legacy w:legacy="1" w:legacySpace="0" w:legacyIndent="720"/>
      <w:lvlJc w:val="left"/>
      <w:pPr>
        <w:ind w:left="6480" w:hanging="720"/>
      </w:pPr>
      <w:rPr>
        <w:rFonts w:ascii="Times New Roman" w:hAnsi="Times New Roman" w:cs="Times New Roman"/>
      </w:rPr>
    </w:lvl>
  </w:abstractNum>
  <w:abstractNum w:abstractNumId="2">
    <w:nsid w:val="10C22229"/>
    <w:multiLevelType w:val="hybridMultilevel"/>
    <w:tmpl w:val="3B6C1424"/>
    <w:lvl w:ilvl="0" w:tplc="1BA857D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1D0F7616"/>
    <w:multiLevelType w:val="hybridMultilevel"/>
    <w:tmpl w:val="13642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30EA3BA8"/>
    <w:multiLevelType w:val="hybridMultilevel"/>
    <w:tmpl w:val="F3CC7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621047BA"/>
    <w:multiLevelType w:val="hybridMultilevel"/>
    <w:tmpl w:val="DA00F1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669D6AF8"/>
    <w:multiLevelType w:val="multilevel"/>
    <w:tmpl w:val="D61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7">
    <w:nsid w:val="750A44C9"/>
    <w:multiLevelType w:val="hybridMultilevel"/>
    <w:tmpl w:val="ADAA0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>
    <w:nsid w:val="79BE4726"/>
    <w:multiLevelType w:val="hybridMultilevel"/>
    <w:tmpl w:val="62500B30"/>
    <w:lvl w:ilvl="0" w:tplc="412E0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070977"/>
    <w:rsid w:val="000011E1"/>
    <w:rsid w:val="00030C7C"/>
    <w:rsid w:val="00032C2F"/>
    <w:rsid w:val="00057930"/>
    <w:rsid w:val="00070977"/>
    <w:rsid w:val="00077906"/>
    <w:rsid w:val="00085989"/>
    <w:rsid w:val="00092FFF"/>
    <w:rsid w:val="00093908"/>
    <w:rsid w:val="000957E7"/>
    <w:rsid w:val="00095856"/>
    <w:rsid w:val="00096CAC"/>
    <w:rsid w:val="00097F0A"/>
    <w:rsid w:val="000A29A7"/>
    <w:rsid w:val="000A6B5E"/>
    <w:rsid w:val="000B4423"/>
    <w:rsid w:val="000C1004"/>
    <w:rsid w:val="000C1CC2"/>
    <w:rsid w:val="000D4984"/>
    <w:rsid w:val="000E4C19"/>
    <w:rsid w:val="000E4E7A"/>
    <w:rsid w:val="000E6BE7"/>
    <w:rsid w:val="000F0DD5"/>
    <w:rsid w:val="000F307C"/>
    <w:rsid w:val="001053B1"/>
    <w:rsid w:val="00116226"/>
    <w:rsid w:val="00117F24"/>
    <w:rsid w:val="00146F00"/>
    <w:rsid w:val="00160ECF"/>
    <w:rsid w:val="00167A10"/>
    <w:rsid w:val="0017030D"/>
    <w:rsid w:val="00187D3E"/>
    <w:rsid w:val="001918DD"/>
    <w:rsid w:val="00193D19"/>
    <w:rsid w:val="00197147"/>
    <w:rsid w:val="001A28AD"/>
    <w:rsid w:val="001A4261"/>
    <w:rsid w:val="001B2A35"/>
    <w:rsid w:val="001D387E"/>
    <w:rsid w:val="001E679E"/>
    <w:rsid w:val="001F0A42"/>
    <w:rsid w:val="00203C76"/>
    <w:rsid w:val="002044F2"/>
    <w:rsid w:val="002104B8"/>
    <w:rsid w:val="00212CBE"/>
    <w:rsid w:val="00216773"/>
    <w:rsid w:val="00223383"/>
    <w:rsid w:val="00226593"/>
    <w:rsid w:val="00233F35"/>
    <w:rsid w:val="00241462"/>
    <w:rsid w:val="002434F5"/>
    <w:rsid w:val="00243F37"/>
    <w:rsid w:val="00247066"/>
    <w:rsid w:val="0024786A"/>
    <w:rsid w:val="00255746"/>
    <w:rsid w:val="00261BA2"/>
    <w:rsid w:val="00264888"/>
    <w:rsid w:val="00275687"/>
    <w:rsid w:val="00276A9F"/>
    <w:rsid w:val="00280D89"/>
    <w:rsid w:val="002925CF"/>
    <w:rsid w:val="00295C68"/>
    <w:rsid w:val="002A20D5"/>
    <w:rsid w:val="002A6FEC"/>
    <w:rsid w:val="002C2157"/>
    <w:rsid w:val="002D5BEB"/>
    <w:rsid w:val="002D6FF5"/>
    <w:rsid w:val="002D7A83"/>
    <w:rsid w:val="003100EF"/>
    <w:rsid w:val="00321DA0"/>
    <w:rsid w:val="00336EF9"/>
    <w:rsid w:val="00362181"/>
    <w:rsid w:val="003A33DF"/>
    <w:rsid w:val="003A5269"/>
    <w:rsid w:val="003C1787"/>
    <w:rsid w:val="003C1AB2"/>
    <w:rsid w:val="003D5EE7"/>
    <w:rsid w:val="0040627F"/>
    <w:rsid w:val="004070B0"/>
    <w:rsid w:val="00414BE0"/>
    <w:rsid w:val="00420C44"/>
    <w:rsid w:val="00427543"/>
    <w:rsid w:val="004360ED"/>
    <w:rsid w:val="00443B90"/>
    <w:rsid w:val="00444732"/>
    <w:rsid w:val="00453DD7"/>
    <w:rsid w:val="00464FB5"/>
    <w:rsid w:val="00476633"/>
    <w:rsid w:val="004824F9"/>
    <w:rsid w:val="004A2214"/>
    <w:rsid w:val="004B7A6D"/>
    <w:rsid w:val="004C168D"/>
    <w:rsid w:val="004C2E2F"/>
    <w:rsid w:val="004C4B0A"/>
    <w:rsid w:val="004C4B99"/>
    <w:rsid w:val="004D6779"/>
    <w:rsid w:val="004E21B4"/>
    <w:rsid w:val="004E483A"/>
    <w:rsid w:val="00503AD2"/>
    <w:rsid w:val="00505F9F"/>
    <w:rsid w:val="00522A26"/>
    <w:rsid w:val="005241DC"/>
    <w:rsid w:val="0052701C"/>
    <w:rsid w:val="00533442"/>
    <w:rsid w:val="00540430"/>
    <w:rsid w:val="00542E6B"/>
    <w:rsid w:val="00555330"/>
    <w:rsid w:val="00577156"/>
    <w:rsid w:val="00586B21"/>
    <w:rsid w:val="005A1D0F"/>
    <w:rsid w:val="005D2337"/>
    <w:rsid w:val="005D5786"/>
    <w:rsid w:val="005E1068"/>
    <w:rsid w:val="005E20F6"/>
    <w:rsid w:val="005E5142"/>
    <w:rsid w:val="005E7C7F"/>
    <w:rsid w:val="00632927"/>
    <w:rsid w:val="00640B53"/>
    <w:rsid w:val="00645E84"/>
    <w:rsid w:val="00647544"/>
    <w:rsid w:val="006502A3"/>
    <w:rsid w:val="006663AA"/>
    <w:rsid w:val="00673EC2"/>
    <w:rsid w:val="00676E01"/>
    <w:rsid w:val="00677121"/>
    <w:rsid w:val="00680FA5"/>
    <w:rsid w:val="00687E6D"/>
    <w:rsid w:val="006B0035"/>
    <w:rsid w:val="006E373F"/>
    <w:rsid w:val="006E4C05"/>
    <w:rsid w:val="006E7C5C"/>
    <w:rsid w:val="0070006F"/>
    <w:rsid w:val="0070503C"/>
    <w:rsid w:val="00707377"/>
    <w:rsid w:val="007211FF"/>
    <w:rsid w:val="0073441E"/>
    <w:rsid w:val="00740528"/>
    <w:rsid w:val="007419CA"/>
    <w:rsid w:val="00773A23"/>
    <w:rsid w:val="00780959"/>
    <w:rsid w:val="007823BA"/>
    <w:rsid w:val="007A2428"/>
    <w:rsid w:val="007B48D9"/>
    <w:rsid w:val="007C260E"/>
    <w:rsid w:val="007C403B"/>
    <w:rsid w:val="007C74DF"/>
    <w:rsid w:val="007D3D85"/>
    <w:rsid w:val="007E3BE5"/>
    <w:rsid w:val="007E756E"/>
    <w:rsid w:val="007F26B3"/>
    <w:rsid w:val="00805DA0"/>
    <w:rsid w:val="00806A3A"/>
    <w:rsid w:val="00816145"/>
    <w:rsid w:val="00820911"/>
    <w:rsid w:val="00820DC7"/>
    <w:rsid w:val="00827E5C"/>
    <w:rsid w:val="0083018F"/>
    <w:rsid w:val="00831D6E"/>
    <w:rsid w:val="008323BE"/>
    <w:rsid w:val="008354E5"/>
    <w:rsid w:val="00841A31"/>
    <w:rsid w:val="00852D51"/>
    <w:rsid w:val="00873655"/>
    <w:rsid w:val="0087657B"/>
    <w:rsid w:val="0088242B"/>
    <w:rsid w:val="0088316A"/>
    <w:rsid w:val="00891572"/>
    <w:rsid w:val="00893313"/>
    <w:rsid w:val="00895008"/>
    <w:rsid w:val="00895EC0"/>
    <w:rsid w:val="008C3A53"/>
    <w:rsid w:val="008D270D"/>
    <w:rsid w:val="008F3CCF"/>
    <w:rsid w:val="00906DAC"/>
    <w:rsid w:val="009143A0"/>
    <w:rsid w:val="009164E9"/>
    <w:rsid w:val="0095511D"/>
    <w:rsid w:val="00956E91"/>
    <w:rsid w:val="00970BA9"/>
    <w:rsid w:val="00975371"/>
    <w:rsid w:val="009823D5"/>
    <w:rsid w:val="009B230B"/>
    <w:rsid w:val="009B6669"/>
    <w:rsid w:val="009C7E17"/>
    <w:rsid w:val="009E5211"/>
    <w:rsid w:val="009F2E0C"/>
    <w:rsid w:val="009F2F88"/>
    <w:rsid w:val="00A00559"/>
    <w:rsid w:val="00A029A1"/>
    <w:rsid w:val="00A11FB3"/>
    <w:rsid w:val="00A125B2"/>
    <w:rsid w:val="00A25DD1"/>
    <w:rsid w:val="00A2615B"/>
    <w:rsid w:val="00A36954"/>
    <w:rsid w:val="00A410EE"/>
    <w:rsid w:val="00A5611A"/>
    <w:rsid w:val="00A83723"/>
    <w:rsid w:val="00A90B82"/>
    <w:rsid w:val="00A91648"/>
    <w:rsid w:val="00A91E23"/>
    <w:rsid w:val="00AA3E8D"/>
    <w:rsid w:val="00AB2FA7"/>
    <w:rsid w:val="00AC50AB"/>
    <w:rsid w:val="00AC61D8"/>
    <w:rsid w:val="00AD6F54"/>
    <w:rsid w:val="00B03176"/>
    <w:rsid w:val="00B03619"/>
    <w:rsid w:val="00B10C52"/>
    <w:rsid w:val="00B237FF"/>
    <w:rsid w:val="00B25D19"/>
    <w:rsid w:val="00B26755"/>
    <w:rsid w:val="00B3451C"/>
    <w:rsid w:val="00B41064"/>
    <w:rsid w:val="00B4606B"/>
    <w:rsid w:val="00B52733"/>
    <w:rsid w:val="00B53CB0"/>
    <w:rsid w:val="00B631B9"/>
    <w:rsid w:val="00B76661"/>
    <w:rsid w:val="00B8089A"/>
    <w:rsid w:val="00B96524"/>
    <w:rsid w:val="00BA3540"/>
    <w:rsid w:val="00BB235E"/>
    <w:rsid w:val="00BD122C"/>
    <w:rsid w:val="00BD5A71"/>
    <w:rsid w:val="00BD6A5F"/>
    <w:rsid w:val="00BE0844"/>
    <w:rsid w:val="00BE72F9"/>
    <w:rsid w:val="00BF3050"/>
    <w:rsid w:val="00BF3066"/>
    <w:rsid w:val="00BF429B"/>
    <w:rsid w:val="00C053B5"/>
    <w:rsid w:val="00C0744C"/>
    <w:rsid w:val="00C279EF"/>
    <w:rsid w:val="00C57717"/>
    <w:rsid w:val="00C751A9"/>
    <w:rsid w:val="00C85EA5"/>
    <w:rsid w:val="00C913EB"/>
    <w:rsid w:val="00C970A6"/>
    <w:rsid w:val="00CA6F07"/>
    <w:rsid w:val="00CB0906"/>
    <w:rsid w:val="00CB0ED0"/>
    <w:rsid w:val="00CC6405"/>
    <w:rsid w:val="00CC6D16"/>
    <w:rsid w:val="00CD2A4E"/>
    <w:rsid w:val="00CD3529"/>
    <w:rsid w:val="00CE11E6"/>
    <w:rsid w:val="00CE4B6F"/>
    <w:rsid w:val="00CF66EE"/>
    <w:rsid w:val="00D033A4"/>
    <w:rsid w:val="00D24C52"/>
    <w:rsid w:val="00D47A0B"/>
    <w:rsid w:val="00D60CB3"/>
    <w:rsid w:val="00D65A9E"/>
    <w:rsid w:val="00D83F09"/>
    <w:rsid w:val="00D843D7"/>
    <w:rsid w:val="00D87939"/>
    <w:rsid w:val="00D87CE6"/>
    <w:rsid w:val="00D942A5"/>
    <w:rsid w:val="00D97BF3"/>
    <w:rsid w:val="00DA077D"/>
    <w:rsid w:val="00DC1479"/>
    <w:rsid w:val="00DC5AD0"/>
    <w:rsid w:val="00DD4E0C"/>
    <w:rsid w:val="00DE7968"/>
    <w:rsid w:val="00DF58D7"/>
    <w:rsid w:val="00E1320F"/>
    <w:rsid w:val="00E2174E"/>
    <w:rsid w:val="00E219E4"/>
    <w:rsid w:val="00E2248C"/>
    <w:rsid w:val="00E233F9"/>
    <w:rsid w:val="00E36931"/>
    <w:rsid w:val="00E41BF4"/>
    <w:rsid w:val="00E500DB"/>
    <w:rsid w:val="00E51875"/>
    <w:rsid w:val="00E55B80"/>
    <w:rsid w:val="00E60C19"/>
    <w:rsid w:val="00E635DC"/>
    <w:rsid w:val="00E70E23"/>
    <w:rsid w:val="00E80932"/>
    <w:rsid w:val="00E82714"/>
    <w:rsid w:val="00E93DE7"/>
    <w:rsid w:val="00E94B50"/>
    <w:rsid w:val="00E965E8"/>
    <w:rsid w:val="00EA22FC"/>
    <w:rsid w:val="00EA23A0"/>
    <w:rsid w:val="00EA5BC4"/>
    <w:rsid w:val="00EB3DEE"/>
    <w:rsid w:val="00EC09B0"/>
    <w:rsid w:val="00EC3EA0"/>
    <w:rsid w:val="00EC6A31"/>
    <w:rsid w:val="00EF31AB"/>
    <w:rsid w:val="00F20F83"/>
    <w:rsid w:val="00F332B1"/>
    <w:rsid w:val="00F35840"/>
    <w:rsid w:val="00F42918"/>
    <w:rsid w:val="00F4564D"/>
    <w:rsid w:val="00F4758E"/>
    <w:rsid w:val="00F61F08"/>
    <w:rsid w:val="00F62C08"/>
    <w:rsid w:val="00F65C70"/>
    <w:rsid w:val="00F855E2"/>
    <w:rsid w:val="00F931E4"/>
    <w:rsid w:val="00FA0657"/>
    <w:rsid w:val="00FC2F1E"/>
    <w:rsid w:val="00FE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lock Text" w:unhideWhenUsed="1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0"/>
    <w:lsdException w:name="HTML Acronym" w:unhideWhenUsed="1"/>
    <w:lsdException w:name="HTML Address" w:unhideWhenUsed="1"/>
    <w:lsdException w:name="HTML Cit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32927"/>
    <w:rPr>
      <w:rFonts w:ascii="Times New Roman" w:hAnsi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9"/>
    <w:qFormat/>
    <w:rsid w:val="00632927"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2927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32927"/>
    <w:pPr>
      <w:ind w:left="720"/>
      <w:outlineLvl w:val="2"/>
    </w:pPr>
  </w:style>
  <w:style w:type="paragraph" w:styleId="Heading4">
    <w:name w:val="heading 4"/>
    <w:basedOn w:val="Heading3"/>
    <w:next w:val="Normal"/>
    <w:link w:val="Heading4Char"/>
    <w:uiPriority w:val="99"/>
    <w:qFormat/>
    <w:rsid w:val="00632927"/>
    <w:pPr>
      <w:ind w:left="14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632927"/>
    <w:pPr>
      <w:keepNext/>
      <w:ind w:left="2160"/>
      <w:outlineLvl w:val="4"/>
    </w:pPr>
    <w:rPr>
      <w:rFonts w:ascii="Arial" w:eastAsia="Times New Roman" w:hAnsi="Arial" w:cs="Arial"/>
      <w:b/>
      <w:bCs/>
      <w:i/>
      <w:iCs/>
    </w:rPr>
  </w:style>
  <w:style w:type="paragraph" w:styleId="Heading6">
    <w:name w:val="heading 6"/>
    <w:basedOn w:val="Normal"/>
    <w:link w:val="Heading6Char"/>
    <w:uiPriority w:val="99"/>
    <w:qFormat/>
    <w:rsid w:val="00632927"/>
    <w:pPr>
      <w:numPr>
        <w:ilvl w:val="5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link w:val="Heading7Char"/>
    <w:uiPriority w:val="99"/>
    <w:qFormat/>
    <w:rsid w:val="00632927"/>
    <w:pPr>
      <w:numPr>
        <w:ilvl w:val="6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32927"/>
    <w:pPr>
      <w:numPr>
        <w:ilvl w:val="7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2927"/>
    <w:pPr>
      <w:numPr>
        <w:ilvl w:val="8"/>
        <w:numId w:val="4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97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632927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7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7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070977"/>
    <w:rPr>
      <w:rFonts w:ascii="Times New Roman" w:hAnsi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070977"/>
    <w:rPr>
      <w:rFonts w:ascii="Times New Roman" w:hAnsi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070977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70977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rsid w:val="00632927"/>
    <w:pP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CompanyName">
    <w:name w:val="Company Name"/>
    <w:basedOn w:val="Normal"/>
    <w:uiPriority w:val="99"/>
    <w:rsid w:val="00632927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 w:cs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uiPriority w:val="99"/>
    <w:rsid w:val="00632927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uiPriority w:val="99"/>
    <w:rsid w:val="00632927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rFonts w:cs="Times New Roman"/>
      <w:caps/>
      <w:spacing w:val="-30"/>
      <w:kern w:val="28"/>
      <w:sz w:val="48"/>
      <w:szCs w:val="48"/>
    </w:rPr>
  </w:style>
  <w:style w:type="paragraph" w:styleId="BodyText">
    <w:name w:val="Body Text"/>
    <w:basedOn w:val="Normal"/>
    <w:link w:val="BodyTextChar"/>
    <w:uiPriority w:val="99"/>
    <w:rsid w:val="00632927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70977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3292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097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3292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0977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632927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uiPriority w:val="99"/>
    <w:rsid w:val="00632927"/>
    <w:rPr>
      <w:i/>
      <w:iCs/>
      <w:caps w:val="0"/>
      <w:sz w:val="36"/>
      <w:szCs w:val="36"/>
    </w:rPr>
  </w:style>
  <w:style w:type="paragraph" w:customStyle="1" w:styleId="TableText">
    <w:name w:val="Table Text"/>
    <w:rsid w:val="00632927"/>
    <w:pPr>
      <w:overflowPunct w:val="0"/>
      <w:autoSpaceDE w:val="0"/>
      <w:autoSpaceDN w:val="0"/>
      <w:adjustRightInd w:val="0"/>
      <w:textAlignment w:val="baseline"/>
    </w:pPr>
    <w:rPr>
      <w:rFonts w:ascii="Courier" w:hAnsi="Courier" w:cs="Courier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632927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77"/>
    <w:rPr>
      <w:rFonts w:ascii="Times New Roman" w:hAnsi="Times New Roman"/>
      <w:sz w:val="20"/>
      <w:szCs w:val="20"/>
    </w:rPr>
  </w:style>
  <w:style w:type="paragraph" w:customStyle="1" w:styleId="NumList2">
    <w:name w:val="NumList2"/>
    <w:basedOn w:val="Normal"/>
    <w:uiPriority w:val="99"/>
    <w:rsid w:val="00632927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632927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77"/>
    <w:rPr>
      <w:rFonts w:ascii="Times New Roman" w:hAnsi="Times New Roman" w:cs="Times New Roman"/>
      <w:sz w:val="0"/>
      <w:szCs w:val="0"/>
    </w:rPr>
  </w:style>
  <w:style w:type="character" w:styleId="Hyperlink">
    <w:name w:val="Hyperlink"/>
    <w:basedOn w:val="DefaultParagraphFont"/>
    <w:uiPriority w:val="99"/>
    <w:rsid w:val="00632927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rsid w:val="00632927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632927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uiPriority w:val="99"/>
    <w:rsid w:val="00632927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32927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uiPriority w:val="99"/>
    <w:rsid w:val="00632927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rsid w:val="00632927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uiPriority w:val="99"/>
    <w:rsid w:val="00632927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uiPriority w:val="99"/>
    <w:rsid w:val="00632927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rsid w:val="00632927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rsid w:val="00632927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rsid w:val="00632927"/>
    <w:pPr>
      <w:ind w:left="1920"/>
    </w:pPr>
    <w:rPr>
      <w:rFonts w:cs="Times New Roman"/>
    </w:rPr>
  </w:style>
  <w:style w:type="character" w:styleId="Strong">
    <w:name w:val="Strong"/>
    <w:basedOn w:val="DefaultParagraphFont"/>
    <w:uiPriority w:val="99"/>
    <w:qFormat/>
    <w:rsid w:val="00632927"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rsid w:val="00632927"/>
    <w:rPr>
      <w:rFonts w:ascii="Times New Roman" w:hAnsi="Times New Roman" w:cs="Times New Roman"/>
    </w:rPr>
  </w:style>
  <w:style w:type="character" w:customStyle="1" w:styleId="m1">
    <w:name w:val="m1"/>
    <w:basedOn w:val="DefaultParagraphFont"/>
    <w:rsid w:val="00632927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link w:val="HTMLPreformattedChar"/>
    <w:uiPriority w:val="99"/>
    <w:rsid w:val="0063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92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rsid w:val="0063292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632927"/>
    <w:pPr>
      <w:ind w:left="72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632927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70977"/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sid w:val="00632927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632927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32927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uiPriority w:val="99"/>
    <w:rsid w:val="00632927"/>
    <w:pPr>
      <w:numPr>
        <w:numId w:val="10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uiPriority w:val="99"/>
    <w:rsid w:val="00632927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uiPriority w:val="99"/>
    <w:rsid w:val="00632927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uiPriority w:val="99"/>
    <w:rsid w:val="00632927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://bepdev.vba.va.gov/VnpTempDataRfrncWebServiceBean/VnpTempDataRfrncService?WSDL" TargetMode="Externa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yperlink" Target="http://vbacoda.vba.va.gov/plsql/typ_val.list_val?env=CERT&amp;typ_grp=JRN_STATUS_TYPE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vbacoda.vba.va.gov/plsql/typ_val.list_val?env=CERT&amp;typ_grp=JRN_STATUS_TYP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28" Type="http://schemas.openxmlformats.org/officeDocument/2006/relationships/customXml" Target="../customXml/item5.xml"/><Relationship Id="rId10" Type="http://schemas.openxmlformats.org/officeDocument/2006/relationships/header" Target="header2.xml"/><Relationship Id="rId19" Type="http://schemas.openxmlformats.org/officeDocument/2006/relationships/hyperlink" Target="http://bepdev.vba.va.gov:80/VnpTempDataRfrncWebServiceBean/VnpTempDataRfrncService?xsd=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657KNE7CTRDA-4027-745</_dlc_DocId>
    <_dlc_DocIdUrl xmlns="cdd665a5-4d39-4c80-990a-8a3abca4f55f">
      <Url>http://vaww.oed.portal.va.gov/projects/bgs/_layouts/DocIdRedir.aspx?ID=657KNE7CTRDA-4027-745</Url>
      <Description>657KNE7CTRDA-4027-745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D0952586E0542B3DF08D3A66B393B" ma:contentTypeVersion="5" ma:contentTypeDescription="Create a new document." ma:contentTypeScope="" ma:versionID="c29bb0ac5a3f7116fabb5961980dad1b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d3e53f9d05cf90c2ed58c8c394cd79a9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8CE039-8B5C-40B6-A632-274C2B67C337}"/>
</file>

<file path=customXml/itemProps2.xml><?xml version="1.0" encoding="utf-8"?>
<ds:datastoreItem xmlns:ds="http://schemas.openxmlformats.org/officeDocument/2006/customXml" ds:itemID="{C4A2FE9D-D17F-4B7E-86F6-BE28802DA6E6}"/>
</file>

<file path=customXml/itemProps3.xml><?xml version="1.0" encoding="utf-8"?>
<ds:datastoreItem xmlns:ds="http://schemas.openxmlformats.org/officeDocument/2006/customXml" ds:itemID="{0E71BE37-90D0-4821-A3E9-5A7F2F22F291}"/>
</file>

<file path=customXml/itemProps4.xml><?xml version="1.0" encoding="utf-8"?>
<ds:datastoreItem xmlns:ds="http://schemas.openxmlformats.org/officeDocument/2006/customXml" ds:itemID="{1C572ABB-7B33-4B55-8C01-4C167AA6E567}"/>
</file>

<file path=customXml/itemProps5.xml><?xml version="1.0" encoding="utf-8"?>
<ds:datastoreItem xmlns:ds="http://schemas.openxmlformats.org/officeDocument/2006/customXml" ds:itemID="{FDC96660-FC7F-4DAC-919F-5459AF9DCD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997</Words>
  <Characters>10578</Characters>
  <Application>Microsoft Office Word</Application>
  <DocSecurity>4</DocSecurity>
  <Lines>88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EP130Input</vt:lpstr>
    </vt:vector>
  </TitlesOfParts>
  <Company>VA</Company>
  <LinksUpToDate>false</LinksUpToDate>
  <CharactersWithSpaces>11552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EP130Input</dc:title>
  <dc:subject/>
  <dc:creator>vetlcist</dc:creator>
  <cp:keywords/>
  <dc:description/>
  <cp:lastModifiedBy>Shapiro, Alan, VBAVACO</cp:lastModifiedBy>
  <cp:revision>2</cp:revision>
  <cp:lastPrinted>2012-08-31T20:44:00Z</cp:lastPrinted>
  <dcterms:created xsi:type="dcterms:W3CDTF">2013-08-14T15:58:00Z</dcterms:created>
  <dcterms:modified xsi:type="dcterms:W3CDTF">2013-08-14T15:58:00Z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0x010100987D0952586E0542B3DF08D3A66B393B</vt:lpwstr>
  </property>
  <property fmtid="{D5CDD505-2E9C-101B-9397-08002B2CF9AE}" pid="3" name="_dlc_DocIdItemGuid">
    <vt:lpwstr>239dd59c-a01d-4842-836b-5e8d55e80ee8</vt:lpwstr>
  </property>
</Properties>
</file>