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FBADD5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  <w:r w:rsidR="00475DB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– Round 2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0DE46EEE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FB78D3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4</w:t>
      </w:r>
    </w:p>
    <w:p w14:paraId="591CF9FC" w14:textId="16D413EB" w:rsidR="009C65BC" w:rsidRDefault="00A90C87">
      <w:r>
        <w:rPr>
          <w:rFonts w:ascii="Times New Roman" w:hAnsi="Times New Roman" w:cs="Times New Roman"/>
          <w:color w:val="000000"/>
          <w:sz w:val="20"/>
          <w:szCs w:val="20"/>
        </w:rPr>
        <w:t>Mon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day, June </w:t>
      </w:r>
      <w:r w:rsidR="00475DB8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 w:rsidR="00475DB8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 w:rsidR="00FB78D3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m – 2:00pm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3B3FFE48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bookmarkStart w:id="0" w:name="_GoBack"/>
            <w:bookmarkEnd w:id="0"/>
          </w:p>
        </w:tc>
        <w:tc>
          <w:tcPr>
            <w:tcW w:w="990" w:type="dxa"/>
          </w:tcPr>
          <w:p w14:paraId="3C3E2F15" w14:textId="72313AB6" w:rsidR="009F19A2" w:rsidRPr="006335C9" w:rsidRDefault="00475DB8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40528145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78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57B1DF08" w:rsidR="009F19A2" w:rsidRPr="006335C9" w:rsidRDefault="00A90C87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37DC53F7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Master’s</w:t>
            </w:r>
            <w:r w:rsidR="00A90C87" w:rsidRPr="00A90C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1440" w:type="dxa"/>
          </w:tcPr>
          <w:p w14:paraId="256050A1" w14:textId="00B192BB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810" w:type="dxa"/>
          </w:tcPr>
          <w:p w14:paraId="7B01EB3B" w14:textId="7431A7D4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NC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B251E0F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3887C602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336308E6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 xml:space="preserve">Bypassed the Other program drop-down, missing VET TEC.  P4 </w:t>
      </w:r>
    </w:p>
    <w:p w14:paraId="795939C4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When guided back, found VET TEC radio button.  P4</w:t>
      </w:r>
    </w:p>
    <w:p w14:paraId="6F0A08B7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Understood how calculation worked.  P4</w:t>
      </w:r>
    </w:p>
    <w:p w14:paraId="6EFD3FB3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Understood that selecting courses updated the benefits panel.  P4</w:t>
      </w:r>
    </w:p>
    <w:p w14:paraId="0481B389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Understood the benefits panel.  P4</w:t>
      </w:r>
    </w:p>
    <w:p w14:paraId="7ED14BD5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b/>
          <w:bCs/>
          <w:sz w:val="22"/>
          <w:szCs w:val="22"/>
        </w:rPr>
        <w:t>Would click off to school website for more information.  P4</w:t>
      </w:r>
    </w:p>
    <w:p w14:paraId="3E572C01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Liked that there isn't too much information and that page is clean.  P4</w:t>
      </w:r>
    </w:p>
    <w:p w14:paraId="3140057F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Really liked seeing that other vets were using the course so he could contact them and get their thoughts.  P4</w:t>
      </w:r>
    </w:p>
    <w:p w14:paraId="001F9888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Likes tables of information in general and likes that it has the key data.  P4</w:t>
      </w:r>
    </w:p>
    <w:p w14:paraId="572B4025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Liked that there was a direct link to apply.  P4</w:t>
      </w:r>
    </w:p>
    <w:p w14:paraId="3148A1C3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Liked that the course price is right there on the results page.  P4</w:t>
      </w:r>
    </w:p>
    <w:p w14:paraId="4A72814B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Understood that a range meant that courses have different prices.  P4</w:t>
      </w:r>
    </w:p>
    <w:p w14:paraId="25D6F0B7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Likes that you can calculate what you get yourself.  P4</w:t>
      </w:r>
    </w:p>
    <w:p w14:paraId="41DD677C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Used the term "</w:t>
      </w:r>
      <w:r w:rsidRPr="00FB78D3">
        <w:rPr>
          <w:rFonts w:ascii="Calibri" w:eastAsia="Times New Roman" w:hAnsi="Calibri" w:cs="Calibri"/>
          <w:b/>
          <w:bCs/>
          <w:sz w:val="22"/>
          <w:szCs w:val="22"/>
        </w:rPr>
        <w:t>hybrid</w:t>
      </w:r>
      <w:r w:rsidRPr="00FB78D3">
        <w:rPr>
          <w:rFonts w:ascii="Calibri" w:eastAsia="Times New Roman" w:hAnsi="Calibri" w:cs="Calibri"/>
          <w:sz w:val="22"/>
          <w:szCs w:val="22"/>
        </w:rPr>
        <w:t>" before seeing it on the 2nd page.  P4</w:t>
      </w:r>
    </w:p>
    <w:p w14:paraId="65D7D311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 xml:space="preserve">Liked </w:t>
      </w:r>
      <w:proofErr w:type="gramStart"/>
      <w:r w:rsidRPr="00FB78D3">
        <w:rPr>
          <w:rFonts w:ascii="Calibri" w:eastAsia="Times New Roman" w:hAnsi="Calibri" w:cs="Calibri"/>
          <w:sz w:val="22"/>
          <w:szCs w:val="22"/>
        </w:rPr>
        <w:t>learn</w:t>
      </w:r>
      <w:proofErr w:type="gramEnd"/>
      <w:r w:rsidRPr="00FB78D3">
        <w:rPr>
          <w:rFonts w:ascii="Calibri" w:eastAsia="Times New Roman" w:hAnsi="Calibri" w:cs="Calibri"/>
          <w:sz w:val="22"/>
          <w:szCs w:val="22"/>
        </w:rPr>
        <w:t xml:space="preserve"> more beside Preferred provider.  P4</w:t>
      </w:r>
    </w:p>
    <w:p w14:paraId="23C916E8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  <w:highlight w:val="yellow"/>
        </w:rPr>
        <w:t>Expected to see a message about leaving the VA site.</w:t>
      </w:r>
      <w:r w:rsidRPr="00FB78D3">
        <w:rPr>
          <w:rFonts w:ascii="Calibri" w:eastAsia="Times New Roman" w:hAnsi="Calibri" w:cs="Calibri"/>
          <w:sz w:val="22"/>
          <w:szCs w:val="22"/>
        </w:rPr>
        <w:t xml:space="preserve"> He cares who the author of a page.  P4</w:t>
      </w:r>
    </w:p>
    <w:p w14:paraId="7480930D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Feels there is nothing confusing about the page or process of searching for a school.  P4</w:t>
      </w:r>
    </w:p>
    <w:p w14:paraId="03965296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 xml:space="preserve">Thinks the site is clean and has a </w:t>
      </w:r>
      <w:r w:rsidRPr="00FB78D3">
        <w:rPr>
          <w:rFonts w:ascii="Calibri" w:eastAsia="Times New Roman" w:hAnsi="Calibri" w:cs="Calibri"/>
          <w:b/>
          <w:bCs/>
          <w:sz w:val="22"/>
          <w:szCs w:val="22"/>
        </w:rPr>
        <w:t>good amount of information</w:t>
      </w:r>
      <w:r w:rsidRPr="00FB78D3">
        <w:rPr>
          <w:rFonts w:ascii="Calibri" w:eastAsia="Times New Roman" w:hAnsi="Calibri" w:cs="Calibri"/>
          <w:sz w:val="22"/>
          <w:szCs w:val="22"/>
        </w:rPr>
        <w:t>.  P4</w:t>
      </w:r>
    </w:p>
    <w:p w14:paraId="38EAF785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Feels like we provide a hyperlink with an answer beside each thing he might have a question about.  P4</w:t>
      </w:r>
    </w:p>
    <w:p w14:paraId="2926778B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Used the online filter effectively.  P4</w:t>
      </w:r>
    </w:p>
    <w:p w14:paraId="43C4DB40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The "Preferred provider" icon makes a difference to him. Noticed it right away and would give more consideration to that program.  P4</w:t>
      </w:r>
    </w:p>
    <w:p w14:paraId="721BF239" w14:textId="0BB5A128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b/>
          <w:bCs/>
          <w:sz w:val="22"/>
          <w:szCs w:val="22"/>
        </w:rPr>
        <w:t xml:space="preserve">Preferred the courses view as it allows you to compare many factors simultaneously - has all </w:t>
      </w:r>
      <w:proofErr w:type="spellStart"/>
      <w:r w:rsidRPr="00FB78D3">
        <w:rPr>
          <w:rFonts w:ascii="Calibri" w:eastAsia="Times New Roman" w:hAnsi="Calibri" w:cs="Calibri"/>
          <w:b/>
          <w:bCs/>
          <w:sz w:val="22"/>
          <w:szCs w:val="22"/>
        </w:rPr>
        <w:t>bottomline</w:t>
      </w:r>
      <w:proofErr w:type="spellEnd"/>
      <w:r w:rsidRPr="00FB78D3">
        <w:rPr>
          <w:rFonts w:ascii="Calibri" w:eastAsia="Times New Roman" w:hAnsi="Calibri" w:cs="Calibri"/>
          <w:b/>
          <w:bCs/>
          <w:sz w:val="22"/>
          <w:szCs w:val="22"/>
        </w:rPr>
        <w:t xml:space="preserve"> information right off the bat.  P4</w:t>
      </w:r>
    </w:p>
    <w:p w14:paraId="35287BF4" w14:textId="77777777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Would search for a provider name if it was not visible in the results set</w:t>
      </w:r>
    </w:p>
    <w:p w14:paraId="6D28143B" w14:textId="1342FB76" w:rsidR="00FB78D3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(even though he saw it 2nd).  P4</w:t>
      </w:r>
    </w:p>
    <w:p w14:paraId="177C72BA" w14:textId="011EBCF0" w:rsidR="006335C9" w:rsidRPr="00FB78D3" w:rsidRDefault="00FB78D3" w:rsidP="00FB78D3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FB78D3">
        <w:rPr>
          <w:rFonts w:ascii="Calibri" w:eastAsia="Times New Roman" w:hAnsi="Calibri" w:cs="Calibri"/>
          <w:sz w:val="22"/>
          <w:szCs w:val="22"/>
        </w:rPr>
        <w:t>Would use the search box to find cybersecurity courses.  P4</w:t>
      </w:r>
    </w:p>
    <w:sectPr w:rsidR="006335C9" w:rsidRPr="00FB78D3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596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B2349"/>
    <w:multiLevelType w:val="hybridMultilevel"/>
    <w:tmpl w:val="BCBC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95D72"/>
    <w:multiLevelType w:val="hybridMultilevel"/>
    <w:tmpl w:val="35C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221B"/>
    <w:multiLevelType w:val="hybridMultilevel"/>
    <w:tmpl w:val="59D8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AC7C22"/>
    <w:multiLevelType w:val="multilevel"/>
    <w:tmpl w:val="D78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15B66"/>
    <w:rsid w:val="00056D63"/>
    <w:rsid w:val="000C491A"/>
    <w:rsid w:val="001C07D4"/>
    <w:rsid w:val="00277178"/>
    <w:rsid w:val="002C617F"/>
    <w:rsid w:val="003521D8"/>
    <w:rsid w:val="00373603"/>
    <w:rsid w:val="003B3DF9"/>
    <w:rsid w:val="00475DB8"/>
    <w:rsid w:val="004A2BEC"/>
    <w:rsid w:val="004E197A"/>
    <w:rsid w:val="005861C0"/>
    <w:rsid w:val="006335C9"/>
    <w:rsid w:val="00673744"/>
    <w:rsid w:val="007E02FE"/>
    <w:rsid w:val="00842103"/>
    <w:rsid w:val="009C65BC"/>
    <w:rsid w:val="009D64D9"/>
    <w:rsid w:val="009F19A2"/>
    <w:rsid w:val="009F6831"/>
    <w:rsid w:val="00A75271"/>
    <w:rsid w:val="00A90C87"/>
    <w:rsid w:val="00A96227"/>
    <w:rsid w:val="00AD0E06"/>
    <w:rsid w:val="00C1704B"/>
    <w:rsid w:val="00C62C63"/>
    <w:rsid w:val="00CE25E6"/>
    <w:rsid w:val="00CE544C"/>
    <w:rsid w:val="00D177EA"/>
    <w:rsid w:val="00EA2E24"/>
    <w:rsid w:val="00EB68F9"/>
    <w:rsid w:val="00ED6030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2019-06-20T13:20:00Z</dcterms:created>
  <dcterms:modified xsi:type="dcterms:W3CDTF">2019-06-20T13:43:00Z</dcterms:modified>
</cp:coreProperties>
</file>