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84A82"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07CF2A2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3191EF1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468E310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57FBB40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6E37671B"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5E7B77D5"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41B11E7D"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42EB81C5"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5FDE2CAB"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69648E9C"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51BFE57D"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49D3DF0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6020CC1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65435EE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649DCDF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14F36017"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57BA004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15A9D7A0" w14:textId="08782CBB"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r w:rsidR="000C560E">
        <w:rPr>
          <w:rFonts w:ascii="Helvetica" w:eastAsia="Times New Roman" w:hAnsi="Helvetica" w:cs="Times New Roman"/>
          <w:color w:val="24292E"/>
        </w:rPr>
        <w:t xml:space="preserve"> I did a long time ago. I was pre-9/11. [The Montgomery bill]</w:t>
      </w:r>
    </w:p>
    <w:p w14:paraId="2FC1C634" w14:textId="1CE1935C"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r w:rsidR="000C560E">
        <w:rPr>
          <w:rFonts w:ascii="Helvetica" w:eastAsia="Times New Roman" w:hAnsi="Helvetica" w:cs="Times New Roman"/>
          <w:color w:val="24292E"/>
        </w:rPr>
        <w:t xml:space="preserve"> I’ve looked a little bit.</w:t>
      </w:r>
    </w:p>
    <w:p w14:paraId="37DD91C2" w14:textId="2B189E31"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0C560E">
        <w:rPr>
          <w:rFonts w:ascii="Helvetica" w:eastAsia="Times New Roman" w:hAnsi="Helvetica" w:cs="Times New Roman"/>
          <w:color w:val="24292E"/>
        </w:rPr>
        <w:t xml:space="preserve"> </w:t>
      </w:r>
    </w:p>
    <w:p w14:paraId="4A2D834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4F12701E"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11641E9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48F76692"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5626BA5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26C78A8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501923BF" w14:textId="77777777" w:rsidR="003F4B8A" w:rsidRPr="003F4B8A" w:rsidRDefault="00F44325"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6F7D28A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#1 (10 minutes)</w:t>
      </w:r>
    </w:p>
    <w:p w14:paraId="2F8D9FC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Let's say you're interested in going to the University of California at Davis. Using the GI Bill Comparison Tool, how would you determine how much money you'd receive to help pay your rent while taking classes at the University of California at Davis?</w:t>
      </w:r>
    </w:p>
    <w:p w14:paraId="67387587" w14:textId="6A79843B"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Please talk aloud and let us know what you are thinking as you explore the site.</w:t>
      </w:r>
    </w:p>
    <w:p w14:paraId="52D2C1BF" w14:textId="377BA050" w:rsidR="000C560E" w:rsidRDefault="000C560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searched for and found the Davis housing on the profile page right away]</w:t>
      </w:r>
    </w:p>
    <w:p w14:paraId="1CC1F495" w14:textId="33EC79E4" w:rsidR="000C560E" w:rsidRDefault="000C560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asked him about the calculator fields]</w:t>
      </w:r>
    </w:p>
    <w:p w14:paraId="120CFF5D" w14:textId="16F9B2CF" w:rsidR="000C560E" w:rsidRDefault="000C560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Out of state, it’d probably change the percentage of the benefits paid to school. Part time, of course, you’d get less. If you get a scholarship, I guess VA would still pay the same. The school would have that setup whether they’re semester or quarters. This one, whether you want to do online or do the majority in person. An extension campus would be like UC Berkeley. When I signed up, I had the kicker because I went into an advanced field. Did you use the post-9/11…I’d have to click Learn More on that because I don’t know much about the post-9/</w:t>
      </w:r>
      <w:proofErr w:type="gramStart"/>
      <w:r>
        <w:rPr>
          <w:rFonts w:ascii="Helvetica" w:eastAsia="Times New Roman" w:hAnsi="Helvetica" w:cs="Times New Roman"/>
          <w:color w:val="24292E"/>
        </w:rPr>
        <w:t>11.</w:t>
      </w:r>
      <w:proofErr w:type="gramEnd"/>
      <w:r>
        <w:rPr>
          <w:rFonts w:ascii="Helvetica" w:eastAsia="Times New Roman" w:hAnsi="Helvetica" w:cs="Times New Roman"/>
          <w:color w:val="24292E"/>
        </w:rPr>
        <w:t xml:space="preserve"> </w:t>
      </w:r>
    </w:p>
    <w:p w14:paraId="7C01B81F" w14:textId="3BEFEC7D" w:rsidR="003F4B8A" w:rsidRPr="003F4B8A" w:rsidRDefault="000C560E"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 </w:t>
      </w:r>
      <w:r w:rsidR="003F4B8A" w:rsidRPr="003F4B8A">
        <w:rPr>
          <w:rFonts w:ascii="Helvetica" w:eastAsia="Times New Roman" w:hAnsi="Helvetica" w:cs="Times New Roman"/>
          <w:color w:val="24292E"/>
        </w:rPr>
        <w:t xml:space="preserve">[After the </w:t>
      </w:r>
      <w:proofErr w:type="spellStart"/>
      <w:r w:rsidR="003F4B8A" w:rsidRPr="003F4B8A">
        <w:rPr>
          <w:rFonts w:ascii="Helvetica" w:eastAsia="Times New Roman" w:hAnsi="Helvetica" w:cs="Times New Roman"/>
          <w:color w:val="24292E"/>
        </w:rPr>
        <w:t>particpant</w:t>
      </w:r>
      <w:proofErr w:type="spellEnd"/>
      <w:r w:rsidR="003F4B8A" w:rsidRPr="003F4B8A">
        <w:rPr>
          <w:rFonts w:ascii="Helvetica" w:eastAsia="Times New Roman" w:hAnsi="Helvetica" w:cs="Times New Roman"/>
          <w:color w:val="24292E"/>
        </w:rPr>
        <w:t xml:space="preserve"> has explored the calculator fields and benefits panel]</w:t>
      </w:r>
    </w:p>
    <w:p w14:paraId="690175A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780C1D6D" w14:textId="7C7552A1"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r w:rsidR="000C560E">
        <w:rPr>
          <w:rFonts w:ascii="Helvetica" w:eastAsia="Times New Roman" w:hAnsi="Helvetica" w:cs="Times New Roman"/>
          <w:color w:val="24292E"/>
        </w:rPr>
        <w:t xml:space="preserve"> </w:t>
      </w:r>
      <w:r w:rsidR="000C560E">
        <w:rPr>
          <w:rFonts w:ascii="Helvetica" w:eastAsia="Times New Roman" w:hAnsi="Helvetica" w:cs="Times New Roman"/>
          <w:color w:val="24292E"/>
        </w:rPr>
        <w:t xml:space="preserve">It was simple for me, but of course, I may be more accustomed to computer issues. I’ve been with the </w:t>
      </w:r>
      <w:proofErr w:type="spellStart"/>
      <w:r w:rsidR="000C560E">
        <w:rPr>
          <w:rFonts w:ascii="Helvetica" w:eastAsia="Times New Roman" w:hAnsi="Helvetica" w:cs="Times New Roman"/>
          <w:color w:val="24292E"/>
        </w:rPr>
        <w:t>va</w:t>
      </w:r>
      <w:proofErr w:type="spellEnd"/>
      <w:r w:rsidR="000C560E">
        <w:rPr>
          <w:rFonts w:ascii="Helvetica" w:eastAsia="Times New Roman" w:hAnsi="Helvetica" w:cs="Times New Roman"/>
          <w:color w:val="24292E"/>
        </w:rPr>
        <w:t xml:space="preserve"> program for more than 20 years.</w:t>
      </w:r>
    </w:p>
    <w:p w14:paraId="03D1C58E" w14:textId="05914F23"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r w:rsidR="000C560E">
        <w:rPr>
          <w:rFonts w:ascii="Helvetica" w:eastAsia="Times New Roman" w:hAnsi="Helvetica" w:cs="Times New Roman"/>
          <w:color w:val="24292E"/>
        </w:rPr>
        <w:t xml:space="preserve"> You might want to have text-to-speech if they’re blind. </w:t>
      </w:r>
    </w:p>
    <w:p w14:paraId="21947BE1"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58612F6B"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Would you expect to receive the same benefits if you were to attend University of California in another city?</w:t>
      </w:r>
    </w:p>
    <w:p w14:paraId="2364FD0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#2 (10 minutes)</w:t>
      </w:r>
    </w:p>
    <w:p w14:paraId="744CCC1D" w14:textId="329599A7"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you're interested in checking out University of California at Irvine. Using the site, how would you determine how much housing allowance you'd receive if you attended UC Irvine?</w:t>
      </w:r>
    </w:p>
    <w:p w14:paraId="30346E64" w14:textId="7A1C71A9" w:rsidR="000C560E" w:rsidRPr="003F4B8A" w:rsidRDefault="000C560E" w:rsidP="003F4B8A">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There’s</w:t>
      </w:r>
      <w:proofErr w:type="gramEnd"/>
      <w:r>
        <w:rPr>
          <w:rFonts w:ascii="Helvetica" w:eastAsia="Times New Roman" w:hAnsi="Helvetica" w:cs="Times New Roman"/>
          <w:color w:val="24292E"/>
        </w:rPr>
        <w:t xml:space="preserve"> multiple ways. I myself would click search results, go down to Irvine. [he located housing on school card].</w:t>
      </w:r>
    </w:p>
    <w:p w14:paraId="413F600F"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3754EC1A"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4FF27451"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thoughts on the School locations section?</w:t>
      </w:r>
    </w:p>
    <w:p w14:paraId="23651D39"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lastRenderedPageBreak/>
        <w:t>Why do you imagine that some are nested under others?</w:t>
      </w:r>
    </w:p>
    <w:p w14:paraId="791EC65B"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2CAC892C"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7217170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7ADC4528" w14:textId="65ED7DC8" w:rsidR="003F4B8A" w:rsidRDefault="003F4B8A" w:rsidP="003F4B8A">
      <w:pPr>
        <w:shd w:val="clear" w:color="auto" w:fill="FFFFFF"/>
        <w:spacing w:after="240"/>
        <w:rPr>
          <w:rFonts w:ascii="Helvetica" w:eastAsia="Times New Roman" w:hAnsi="Helvetica" w:cs="Times New Roman"/>
          <w:i/>
          <w:iCs/>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793E8480" w14:textId="3E923ACD" w:rsidR="00B411DC" w:rsidRPr="00B411DC" w:rsidRDefault="00B411D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hinted that he might look in the calculator fields. He located dropdown from </w:t>
      </w:r>
      <w:proofErr w:type="gramStart"/>
      <w:r>
        <w:rPr>
          <w:rFonts w:ascii="Helvetica" w:eastAsia="Times New Roman" w:hAnsi="Helvetica" w:cs="Times New Roman"/>
          <w:color w:val="24292E"/>
        </w:rPr>
        <w:t>there, and</w:t>
      </w:r>
      <w:proofErr w:type="gramEnd"/>
      <w:r>
        <w:rPr>
          <w:rFonts w:ascii="Helvetica" w:eastAsia="Times New Roman" w:hAnsi="Helvetica" w:cs="Times New Roman"/>
          <w:color w:val="24292E"/>
        </w:rPr>
        <w:t xml:space="preserve"> looked up tech center benefits.]</w:t>
      </w:r>
    </w:p>
    <w:p w14:paraId="6F55FE0C"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51000F90"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14:paraId="0A61F53C"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6B09C42E"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70B7FA31"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5D060FC7"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#4 (10 minutes)</w:t>
      </w:r>
    </w:p>
    <w:p w14:paraId="4C982760" w14:textId="0AE69CF9"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p>
    <w:p w14:paraId="4C20AF68" w14:textId="542095E6" w:rsidR="00B411DC" w:rsidRDefault="00B411D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Let’s see…I’m not seeing it on this list. [He looked up and down the page]</w:t>
      </w:r>
    </w:p>
    <w:p w14:paraId="01238295" w14:textId="0121BF9D" w:rsidR="00B411DC" w:rsidRDefault="00B411D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clicked on 107 learn more]</w:t>
      </w:r>
    </w:p>
    <w:p w14:paraId="06C09F76" w14:textId="548DB615" w:rsidR="00B411DC" w:rsidRPr="003F4B8A" w:rsidRDefault="00B411D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pointed him back to the dropdown] Oh, Other. I guess one of the zip codes is for Riverside. I’d just google it. </w:t>
      </w:r>
    </w:p>
    <w:p w14:paraId="042B5EC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0EE0988C" w14:textId="002F318B" w:rsidR="003F4B8A"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lastRenderedPageBreak/>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r w:rsidR="00B411DC">
        <w:rPr>
          <w:rFonts w:ascii="Helvetica" w:eastAsia="Times New Roman" w:hAnsi="Helvetica" w:cs="Times New Roman"/>
          <w:color w:val="24292E"/>
        </w:rPr>
        <w:t xml:space="preserve"> It’s simple. Just that first time the “other” didn’t pop up. </w:t>
      </w:r>
    </w:p>
    <w:p w14:paraId="2D8C5366" w14:textId="36FFF155" w:rsidR="00B411DC" w:rsidRPr="003F4B8A" w:rsidRDefault="00B411DC" w:rsidP="00B411DC">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t xml:space="preserve">[T asked him to scroll down to School Locations] It’d give you an estimate of the housing for all the campuses listed in a form format. [T thoughts on indented] That’s good because it breaks down each extension of that campus. [T thoughts on the blue ones] It would bring up the institution, the other page up here. </w:t>
      </w:r>
    </w:p>
    <w:p w14:paraId="5948DD91" w14:textId="13DA2957" w:rsidR="003F4B8A" w:rsidRDefault="003F4B8A" w:rsidP="003F4B8A">
      <w:pPr>
        <w:shd w:val="clear" w:color="auto" w:fill="FFFFFF"/>
        <w:spacing w:after="240"/>
        <w:rPr>
          <w:rFonts w:ascii="Helvetica" w:eastAsia="Times New Roman" w:hAnsi="Helvetica" w:cs="Times New Roman"/>
          <w:i/>
          <w:iCs/>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3370B1D1" w14:textId="0966FD17" w:rsidR="00B411DC" w:rsidRDefault="00B411D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thoughts on process] It’s pretty self-explanatory. The new ones, they might know computers better [11:16]</w:t>
      </w:r>
    </w:p>
    <w:p w14:paraId="4F08065D" w14:textId="35FEC16A" w:rsidR="00B411DC" w:rsidRDefault="00B411D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thoughts on 107 </w:t>
      </w:r>
      <w:proofErr w:type="gramStart"/>
      <w:r>
        <w:rPr>
          <w:rFonts w:ascii="Helvetica" w:eastAsia="Times New Roman" w:hAnsi="Helvetica" w:cs="Times New Roman"/>
          <w:color w:val="24292E"/>
        </w:rPr>
        <w:t>tooltip</w:t>
      </w:r>
      <w:proofErr w:type="gramEnd"/>
      <w:r>
        <w:rPr>
          <w:rFonts w:ascii="Helvetica" w:eastAsia="Times New Roman" w:hAnsi="Helvetica" w:cs="Times New Roman"/>
          <w:color w:val="24292E"/>
        </w:rPr>
        <w:t xml:space="preserve">] The branch campus would be UC Davis, and the extension campus would be the technology center. </w:t>
      </w:r>
    </w:p>
    <w:p w14:paraId="094EC33F" w14:textId="6529AB1E" w:rsidR="00F44325" w:rsidRPr="00B411DC" w:rsidRDefault="00F4432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would it be easy or hard to find the school locations section] I think it’d be easy. </w:t>
      </w:r>
      <w:bookmarkStart w:id="0" w:name="_GoBack"/>
      <w:bookmarkEnd w:id="0"/>
    </w:p>
    <w:p w14:paraId="5B68F20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641A7F3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678E438E"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57C286BC"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0C560E"/>
    <w:rsid w:val="003F4B8A"/>
    <w:rsid w:val="00B411DC"/>
    <w:rsid w:val="00B75F46"/>
    <w:rsid w:val="00BC3C9D"/>
    <w:rsid w:val="00D04278"/>
    <w:rsid w:val="00F4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99493"/>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cp:revision>
  <dcterms:created xsi:type="dcterms:W3CDTF">2019-07-23T18:59:00Z</dcterms:created>
  <dcterms:modified xsi:type="dcterms:W3CDTF">2019-07-25T15:22:00Z</dcterms:modified>
</cp:coreProperties>
</file>