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192" w14:textId="77777777" w:rsidR="00933955" w:rsidRPr="00933955" w:rsidRDefault="00933955" w:rsidP="009339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33955">
        <w:rPr>
          <w:rFonts w:ascii="Helvetica" w:eastAsia="Times New Roman" w:hAnsi="Helvetica" w:cs="Times New Roman"/>
          <w:b/>
          <w:bCs/>
          <w:color w:val="24292E"/>
          <w:kern w:val="36"/>
          <w:sz w:val="48"/>
          <w:szCs w:val="48"/>
        </w:rPr>
        <w:t>Estimate Your Benefits Usability Testing Discussion Guide - Standard Desktop</w:t>
      </w:r>
    </w:p>
    <w:p w14:paraId="1C6492E4"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Intro - 5 minutes</w:t>
      </w:r>
    </w:p>
    <w:p w14:paraId="5963EA4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691E86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get started, a few things I want to mention:</w:t>
      </w:r>
    </w:p>
    <w:p w14:paraId="53204946" w14:textId="77777777" w:rsidR="00933955" w:rsidRPr="00933955" w:rsidRDefault="00933955" w:rsidP="0093395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18A7DA66"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A7237F8"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for any reason and at any time you want to stop the session, please let me know.</w:t>
      </w:r>
    </w:p>
    <w:p w14:paraId="0ADA18C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BF59BE0" w14:textId="77777777" w:rsidR="00933955" w:rsidRPr="00933955" w:rsidRDefault="00933955" w:rsidP="0093395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Great - thank you. Once I start recording, I'll ask again so we have your audible confirmation.</w:t>
      </w:r>
    </w:p>
    <w:p w14:paraId="4869DDCE" w14:textId="77777777" w:rsidR="00933955" w:rsidRPr="00933955" w:rsidRDefault="00933955" w:rsidP="00933955">
      <w:pPr>
        <w:numPr>
          <w:ilvl w:val="0"/>
          <w:numId w:val="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Ok. My team will just observe and take notes as we go.</w:t>
      </w:r>
    </w:p>
    <w:p w14:paraId="206F046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Start recording.</w:t>
      </w:r>
    </w:p>
    <w:p w14:paraId="5E0796DD" w14:textId="77777777" w:rsidR="00933955" w:rsidRPr="00933955" w:rsidRDefault="00933955" w:rsidP="0093395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have started recording. I'd like to confirm: Are you comfortable if I record my screen the audio as we talk today?</w:t>
      </w:r>
    </w:p>
    <w:p w14:paraId="64337AC5"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Warm-up Questions - 5 minutes</w:t>
      </w:r>
    </w:p>
    <w:p w14:paraId="25F9B34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look at the website, let’s start with a few warm-up questions.</w:t>
      </w:r>
    </w:p>
    <w:p w14:paraId="775F9138" w14:textId="70C65AB5" w:rsidR="00933955" w:rsidRDefault="00933955" w:rsidP="0093395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 xml:space="preserve">Are you currently </w:t>
      </w:r>
      <w:proofErr w:type="gramStart"/>
      <w:r w:rsidRPr="00933955">
        <w:rPr>
          <w:rFonts w:ascii="Helvetica" w:eastAsia="Times New Roman" w:hAnsi="Helvetica" w:cs="Times New Roman"/>
          <w:color w:val="24292E"/>
        </w:rPr>
        <w:t>using</w:t>
      </w:r>
      <w:proofErr w:type="gramEnd"/>
      <w:r w:rsidRPr="00933955">
        <w:rPr>
          <w:rFonts w:ascii="Helvetica" w:eastAsia="Times New Roman" w:hAnsi="Helvetica" w:cs="Times New Roman"/>
          <w:color w:val="24292E"/>
        </w:rPr>
        <w:t xml:space="preserve"> or have you ever used your GI Bill education benefits?</w:t>
      </w:r>
    </w:p>
    <w:p w14:paraId="0492D0C3" w14:textId="467BE1EF" w:rsidR="00833E80" w:rsidRPr="00900663" w:rsidRDefault="00900663" w:rsidP="00833E80">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P: </w:t>
      </w:r>
      <w:r w:rsidR="00833E80" w:rsidRPr="00900663">
        <w:rPr>
          <w:rFonts w:ascii="Helvetica" w:eastAsia="Times New Roman" w:hAnsi="Helvetica" w:cs="Times New Roman"/>
          <w:color w:val="538135" w:themeColor="accent6" w:themeShade="BF"/>
        </w:rPr>
        <w:t xml:space="preserve">I’ve </w:t>
      </w:r>
      <w:r w:rsidRPr="00900663">
        <w:rPr>
          <w:rFonts w:ascii="Helvetica" w:eastAsia="Times New Roman" w:hAnsi="Helvetica" w:cs="Times New Roman"/>
          <w:color w:val="538135" w:themeColor="accent6" w:themeShade="BF"/>
        </w:rPr>
        <w:t>b</w:t>
      </w:r>
      <w:r w:rsidR="00833E80" w:rsidRPr="00900663">
        <w:rPr>
          <w:rFonts w:ascii="Helvetica" w:eastAsia="Times New Roman" w:hAnsi="Helvetica" w:cs="Times New Roman"/>
          <w:color w:val="538135" w:themeColor="accent6" w:themeShade="BF"/>
        </w:rPr>
        <w:t xml:space="preserve">een using the Post-9/11 GI Bill for the past 4 years at two different institutions. </w:t>
      </w:r>
    </w:p>
    <w:p w14:paraId="2852F6CC" w14:textId="737C96EE" w:rsidR="00933955" w:rsidRDefault="00933955" w:rsidP="0093395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applicable) When did you start school? Where are you going to school?</w:t>
      </w:r>
    </w:p>
    <w:p w14:paraId="729DBFA5" w14:textId="63EC9A46" w:rsidR="00C4599D" w:rsidRPr="00C4599D" w:rsidRDefault="00833E80" w:rsidP="00C4599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I just finished the semester at George Washington University.</w:t>
      </w:r>
    </w:p>
    <w:p w14:paraId="11D2C7DB" w14:textId="06E75410" w:rsidR="00933955" w:rsidRDefault="00933955" w:rsidP="0093395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(or would you) find out what benefits VA provides for your education and housing?</w:t>
      </w:r>
    </w:p>
    <w:p w14:paraId="73909B1D" w14:textId="1868028F" w:rsidR="00833E80" w:rsidRPr="00900663" w:rsidRDefault="00833E80" w:rsidP="00833E80">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900663">
        <w:rPr>
          <w:rFonts w:ascii="Helvetica" w:eastAsia="Times New Roman" w:hAnsi="Helvetica" w:cs="Times New Roman"/>
          <w:color w:val="538135" w:themeColor="accent6" w:themeShade="BF"/>
        </w:rPr>
        <w:t xml:space="preserve">P: I think I ended up just googling it and looking for blog posts on other sites that had information about it. IT was fairly difficult to get precise information from the VA. </w:t>
      </w:r>
    </w:p>
    <w:p w14:paraId="6936EAB5" w14:textId="04A4925D" w:rsidR="00833E80" w:rsidRPr="00900663" w:rsidRDefault="00833E80" w:rsidP="00833E80">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900663">
        <w:rPr>
          <w:rFonts w:ascii="Helvetica" w:eastAsia="Times New Roman" w:hAnsi="Helvetica" w:cs="Times New Roman"/>
          <w:color w:val="538135" w:themeColor="accent6" w:themeShade="BF"/>
        </w:rPr>
        <w:t>A: when you say precise, what was it that you were looking for?</w:t>
      </w:r>
    </w:p>
    <w:p w14:paraId="388FA59E" w14:textId="6FBAEF37" w:rsidR="00833E80" w:rsidRPr="00900663" w:rsidRDefault="00833E80" w:rsidP="00833E80">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900663">
        <w:rPr>
          <w:rFonts w:ascii="Helvetica" w:eastAsia="Times New Roman" w:hAnsi="Helvetica" w:cs="Times New Roman"/>
          <w:color w:val="538135" w:themeColor="accent6" w:themeShade="BF"/>
        </w:rPr>
        <w:t>P: It was difficult to get information based on the housing stipend based on the location of the university that I was confident in. I wasn’t sure if it was where you lived or where the school is located. I eventually figured out that it was based on the school’s location, and not your house.</w:t>
      </w:r>
    </w:p>
    <w:p w14:paraId="7177F335" w14:textId="1AF9AFC6" w:rsidR="00833E80" w:rsidRPr="00900663" w:rsidRDefault="00833E80" w:rsidP="00833E80">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900663">
        <w:rPr>
          <w:rFonts w:ascii="Helvetica" w:eastAsia="Times New Roman" w:hAnsi="Helvetica" w:cs="Times New Roman"/>
          <w:color w:val="538135" w:themeColor="accent6" w:themeShade="BF"/>
        </w:rPr>
        <w:t>A: Do you recall where you found the information?</w:t>
      </w:r>
    </w:p>
    <w:p w14:paraId="77D8ED3B" w14:textId="75D4D54D" w:rsidR="00833E80" w:rsidRPr="00900663" w:rsidRDefault="00833E80" w:rsidP="00833E80">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900663">
        <w:rPr>
          <w:rFonts w:ascii="Helvetica" w:eastAsia="Times New Roman" w:hAnsi="Helvetica" w:cs="Times New Roman"/>
          <w:color w:val="538135" w:themeColor="accent6" w:themeShade="BF"/>
        </w:rPr>
        <w:t xml:space="preserve">P: I don’t recall. </w:t>
      </w:r>
    </w:p>
    <w:p w14:paraId="5E49C492" w14:textId="0107D659" w:rsidR="00933955" w:rsidRDefault="00933955" w:rsidP="00933955">
      <w:pPr>
        <w:numPr>
          <w:ilvl w:val="0"/>
          <w:numId w:val="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Have you ever used the GI Bill Comparison Tool before?</w:t>
      </w:r>
    </w:p>
    <w:p w14:paraId="24B6D30D" w14:textId="42C97B60" w:rsidR="00833E80" w:rsidRDefault="00833E80" w:rsidP="00833E80">
      <w:pPr>
        <w:shd w:val="clear" w:color="auto" w:fill="FFFFFF"/>
        <w:spacing w:before="60" w:after="100" w:afterAutospacing="1"/>
        <w:ind w:left="720"/>
        <w:rPr>
          <w:rFonts w:ascii="Helvetica" w:eastAsia="Times New Roman" w:hAnsi="Helvetica" w:cs="Times New Roman"/>
          <w:color w:val="538135" w:themeColor="accent6" w:themeShade="BF"/>
        </w:rPr>
      </w:pPr>
      <w:r w:rsidRPr="00900663">
        <w:rPr>
          <w:rFonts w:ascii="Helvetica" w:eastAsia="Times New Roman" w:hAnsi="Helvetica" w:cs="Times New Roman"/>
          <w:color w:val="538135" w:themeColor="accent6" w:themeShade="BF"/>
        </w:rPr>
        <w:t xml:space="preserve">P: I don’t think I have. </w:t>
      </w:r>
    </w:p>
    <w:p w14:paraId="468EF0CF" w14:textId="6E60CA76" w:rsidR="00900663" w:rsidRDefault="00900663" w:rsidP="00833E80">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Before we begin, I have one addition to my previous comment. It wasn’t until I got my housing benefit that I figured it out</w:t>
      </w:r>
      <w:r w:rsidR="007476E9">
        <w:rPr>
          <w:rFonts w:ascii="Helvetica" w:eastAsia="Times New Roman" w:hAnsi="Helvetica" w:cs="Times New Roman"/>
          <w:color w:val="538135" w:themeColor="accent6" w:themeShade="BF"/>
        </w:rPr>
        <w:t>…It was very difficult to find information about that in general.</w:t>
      </w:r>
    </w:p>
    <w:p w14:paraId="12440B14" w14:textId="1A1024D4" w:rsidR="007476E9" w:rsidRDefault="007476E9" w:rsidP="00833E80">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where did you study?</w:t>
      </w:r>
    </w:p>
    <w:p w14:paraId="59C20964" w14:textId="1E320EF0" w:rsidR="007476E9" w:rsidRPr="00900663" w:rsidRDefault="007476E9" w:rsidP="007476E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was at the free </w:t>
      </w:r>
      <w:r w:rsidR="00C30072">
        <w:rPr>
          <w:rFonts w:ascii="Helvetica" w:eastAsia="Times New Roman" w:hAnsi="Helvetica" w:cs="Times New Roman"/>
          <w:color w:val="538135" w:themeColor="accent6" w:themeShade="BF"/>
        </w:rPr>
        <w:t>U</w:t>
      </w:r>
      <w:r>
        <w:rPr>
          <w:rFonts w:ascii="Helvetica" w:eastAsia="Times New Roman" w:hAnsi="Helvetica" w:cs="Times New Roman"/>
          <w:color w:val="538135" w:themeColor="accent6" w:themeShade="BF"/>
        </w:rPr>
        <w:t>niversity of Berlin.</w:t>
      </w:r>
    </w:p>
    <w:p w14:paraId="4F06EEBA" w14:textId="77777777" w:rsidR="00933955" w:rsidRPr="00933955" w:rsidRDefault="00933955" w:rsidP="0093395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fantastic!</w:t>
      </w:r>
    </w:p>
    <w:p w14:paraId="58013FAB" w14:textId="77777777" w:rsidR="00933955" w:rsidRPr="00933955" w:rsidRDefault="00933955" w:rsidP="00933955">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you think the last time you used it was?</w:t>
      </w:r>
    </w:p>
    <w:p w14:paraId="42F464C1"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were you looking for?</w:t>
      </w:r>
    </w:p>
    <w:p w14:paraId="34CA0D9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recall how you first learned about it?</w:t>
      </w:r>
    </w:p>
    <w:p w14:paraId="46782CA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no worries. We're checking that out today and always appreciate getting a fresh perspective on it.</w:t>
      </w:r>
    </w:p>
    <w:p w14:paraId="0B55D17F"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652ABE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C99DB0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15740C7C"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First Task: Calculate Benefits at School / IHL - 15 minutes</w:t>
      </w:r>
    </w:p>
    <w:p w14:paraId="200FB75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are considering attending </w:t>
      </w:r>
      <w:r w:rsidRPr="00933955">
        <w:rPr>
          <w:rFonts w:ascii="Helvetica" w:eastAsia="Times New Roman" w:hAnsi="Helvetica" w:cs="Times New Roman"/>
          <w:b/>
          <w:bCs/>
          <w:color w:val="24292E"/>
        </w:rPr>
        <w:t>UNIVERSITY OF CALIFORNIA-BERKELEY</w:t>
      </w:r>
      <w:r w:rsidRPr="00933955">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5F8F9E5" w14:textId="0677B85C"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i/>
          <w:iCs/>
          <w:color w:val="24292E"/>
        </w:rPr>
        <w:t>Potential prompt:</w:t>
      </w:r>
      <w:r w:rsidRPr="00933955">
        <w:rPr>
          <w:rFonts w:ascii="Helvetica" w:eastAsia="Times New Roman" w:hAnsi="Helvetica" w:cs="Times New Roman"/>
          <w:color w:val="24292E"/>
        </w:rPr>
        <w:t> Let's say you were interested in taking classes at this school remotely, how would you go about incorporating that information?</w:t>
      </w:r>
    </w:p>
    <w:p w14:paraId="39E84CE2" w14:textId="0E9B47F5" w:rsidR="00A939A2"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That’s very convenient because I did consider going to Berkeley for engineering a while back. [started looking at landing page </w:t>
      </w:r>
      <w:proofErr w:type="gramStart"/>
      <w:r>
        <w:rPr>
          <w:rFonts w:ascii="Helvetica" w:eastAsia="Times New Roman" w:hAnsi="Helvetica" w:cs="Times New Roman"/>
          <w:color w:val="538135" w:themeColor="accent6" w:themeShade="BF"/>
        </w:rPr>
        <w:t>fields ]</w:t>
      </w:r>
      <w:proofErr w:type="gramEnd"/>
      <w:r>
        <w:rPr>
          <w:rFonts w:ascii="Helvetica" w:eastAsia="Times New Roman" w:hAnsi="Helvetica" w:cs="Times New Roman"/>
          <w:color w:val="538135" w:themeColor="accent6" w:themeShade="BF"/>
        </w:rPr>
        <w:t xml:space="preserve"> How do you want to take classes? In person. I guess I will search for UC…sorry, I had my keyboard settings messed up. [searched for school] </w:t>
      </w:r>
    </w:p>
    <w:p w14:paraId="3D3ED009" w14:textId="4F302D04" w:rsidR="00A939A2"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Ok, so may be eligible for…housing. That’s significant! [clicked on view details] </w:t>
      </w:r>
    </w:p>
    <w:p w14:paraId="02B9BFF6" w14:textId="64BD3185" w:rsidR="00A939A2"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[profile] So, looks like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tuition. I’m responsible for nothing out of pocket…book stipend. The housing allowance is larger than anything I’ve ever seen before. [he had scrolled down and first read the last question in first mini </w:t>
      </w:r>
      <w:proofErr w:type="gramStart"/>
      <w:r>
        <w:rPr>
          <w:rFonts w:ascii="Helvetica" w:eastAsia="Times New Roman" w:hAnsi="Helvetica" w:cs="Times New Roman"/>
          <w:color w:val="538135" w:themeColor="accent6" w:themeShade="BF"/>
        </w:rPr>
        <w:t>accordion ]</w:t>
      </w:r>
      <w:proofErr w:type="gramEnd"/>
      <w:r>
        <w:rPr>
          <w:rFonts w:ascii="Helvetica" w:eastAsia="Times New Roman" w:hAnsi="Helvetica" w:cs="Times New Roman"/>
          <w:color w:val="538135" w:themeColor="accent6" w:themeShade="BF"/>
        </w:rPr>
        <w:t xml:space="preserve"> Are you an in</w:t>
      </w:r>
      <w:r w:rsidR="003342B1">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sta</w:t>
      </w:r>
      <w:proofErr w:type="spellEnd"/>
      <w:r>
        <w:rPr>
          <w:rFonts w:ascii="Helvetica" w:eastAsia="Times New Roman" w:hAnsi="Helvetica" w:cs="Times New Roman"/>
          <w:color w:val="538135" w:themeColor="accent6" w:themeShade="BF"/>
        </w:rPr>
        <w:t>t</w:t>
      </w:r>
      <w:proofErr w:type="spellStart"/>
      <w:r>
        <w:rPr>
          <w:rFonts w:ascii="Helvetica" w:eastAsia="Times New Roman" w:hAnsi="Helvetica" w:cs="Times New Roman"/>
          <w:color w:val="538135" w:themeColor="accent6" w:themeShade="BF"/>
        </w:rPr>
        <w:t xml:space="preserve">e </w:t>
      </w:r>
      <w:proofErr w:type="spellEnd"/>
      <w:r>
        <w:rPr>
          <w:rFonts w:ascii="Helvetica" w:eastAsia="Times New Roman" w:hAnsi="Helvetica" w:cs="Times New Roman"/>
          <w:color w:val="538135" w:themeColor="accent6" w:themeShade="BF"/>
        </w:rPr>
        <w:t>student? I’m going to say no. [seems he was expecting benefits panel to change]</w:t>
      </w:r>
    </w:p>
    <w:p w14:paraId="768C4750" w14:textId="28C07199" w:rsidR="00A939A2"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did you notice anything change when you did that?</w:t>
      </w:r>
    </w:p>
    <w:p w14:paraId="79D2CBF3" w14:textId="48784776" w:rsidR="00A939A2"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I’m going to say no. [kept trying to calculate benefits but didn’t hit calculate button.] oh, I guess I </w:t>
      </w:r>
      <w:proofErr w:type="spellStart"/>
      <w:r>
        <w:rPr>
          <w:rFonts w:ascii="Helvetica" w:eastAsia="Times New Roman" w:hAnsi="Helvetica" w:cs="Times New Roman"/>
          <w:color w:val="538135" w:themeColor="accent6" w:themeShade="BF"/>
        </w:rPr>
        <w:t>had’nt</w:t>
      </w:r>
      <w:proofErr w:type="spellEnd"/>
      <w:r>
        <w:rPr>
          <w:rFonts w:ascii="Helvetica" w:eastAsia="Times New Roman" w:hAnsi="Helvetica" w:cs="Times New Roman"/>
          <w:color w:val="538135" w:themeColor="accent6" w:themeShade="BF"/>
        </w:rPr>
        <w:t xml:space="preserve"> hit the calculate benefits button. [went back to look at previous accordions] I guess that stayed the same. I’m going to select Yes for Yellow Ribbon. I</w:t>
      </w:r>
    </w:p>
    <w:p w14:paraId="495A49D1" w14:textId="39C3C126" w:rsidR="00A939A2"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you familiar with yellow ribbon?</w:t>
      </w:r>
    </w:p>
    <w:p w14:paraId="25D5989C" w14:textId="19F88A8A" w:rsidR="00A939A2"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P: Yes, but I guess it’s not available for undergraduates at Berkeley. Went back to first accordion] I guess I’m getting a little confused whether I’ve updated to in</w:t>
      </w:r>
      <w:r w:rsidR="003342B1">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state or out of state because it hasn’t returned the out of pocket tuition to being zero. I may have misinterpreted what the benefits were for out of state students. [went back to tweaking fields] Oh, I guess there is a difference between in-state and out of state students.</w:t>
      </w:r>
    </w:p>
    <w:p w14:paraId="621BAADA" w14:textId="084AA207" w:rsidR="00512ECD" w:rsidRDefault="00A939A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Ok, one student complaint [started scrolling down page]. That’s not a lot. Ok, it looks like, as an out of state student, I’d be responsible for a significant amount of tuition. The housing allowance would be the same, the book stipend would be the same. It would be a significant amount for the out of state tuition. </w:t>
      </w:r>
    </w:p>
    <w:p w14:paraId="3236AB1B" w14:textId="3724B7AD" w:rsidR="00512ECD" w:rsidRDefault="00512ECD"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think you have a good handle on the benefits?</w:t>
      </w:r>
    </w:p>
    <w:p w14:paraId="16A726DD" w14:textId="60EE387D" w:rsidR="00512ECD" w:rsidRDefault="00512ECD"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Yes. </w:t>
      </w:r>
    </w:p>
    <w:p w14:paraId="2DF9F56B" w14:textId="3CED6041" w:rsidR="00512ECD" w:rsidRDefault="00512ECD"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 generally?</w:t>
      </w:r>
    </w:p>
    <w:p w14:paraId="7992725B" w14:textId="2105C4EF" w:rsidR="00512ECD" w:rsidRPr="00A939A2" w:rsidRDefault="00512ECD"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think in </w:t>
      </w:r>
      <w:proofErr w:type="gramStart"/>
      <w:r>
        <w:rPr>
          <w:rFonts w:ascii="Helvetica" w:eastAsia="Times New Roman" w:hAnsi="Helvetica" w:cs="Times New Roman"/>
          <w:color w:val="538135" w:themeColor="accent6" w:themeShade="BF"/>
        </w:rPr>
        <w:t>general,</w:t>
      </w:r>
      <w:proofErr w:type="gramEnd"/>
      <w:r>
        <w:rPr>
          <w:rFonts w:ascii="Helvetica" w:eastAsia="Times New Roman" w:hAnsi="Helvetica" w:cs="Times New Roman"/>
          <w:color w:val="538135" w:themeColor="accent6" w:themeShade="BF"/>
        </w:rPr>
        <w:t xml:space="preserve"> it was very easy and very straightforward. I’m not sure if I misspelled UC Berkeley at first. It may not have popped up when I typed in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Berkeley. If I did misspell it, it’s not the program’s fault. Other than that, it seemed pretty straightforward. I was expecting it to update automatically as I changed my benefits. I think that’s partially over the lag with the screensharing, not necessarily because of the layout, though.</w:t>
      </w:r>
    </w:p>
    <w:p w14:paraId="0B977A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D48C51C" w14:textId="77777777" w:rsidR="00933955" w:rsidRPr="00933955" w:rsidRDefault="00933955" w:rsidP="0093395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select the school (School name or View Details)?</w:t>
      </w:r>
    </w:p>
    <w:p w14:paraId="7BBEB3B6"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does the user initially look for their benefit information?</w:t>
      </w:r>
    </w:p>
    <w:p w14:paraId="5E014693"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71FD6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w:t>
      </w:r>
    </w:p>
    <w:p w14:paraId="205F71F8" w14:textId="77777777" w:rsidR="00933955" w:rsidRPr="00933955" w:rsidRDefault="00933955" w:rsidP="0093395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Does the user engage with the accordions without prompting?</w:t>
      </w:r>
    </w:p>
    <w:p w14:paraId="08A405D9"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Which accordions does the user open?</w:t>
      </w:r>
    </w:p>
    <w:p w14:paraId="178105A4"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making changes to inputs located in several accordions, do users go back and check previous accordions to see if changes are holding?</w:t>
      </w:r>
    </w:p>
    <w:p w14:paraId="4BC213B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Calculate button</w:t>
      </w:r>
    </w:p>
    <w:p w14:paraId="6F7AEA42" w14:textId="77777777" w:rsidR="00933955" w:rsidRPr="00933955" w:rsidRDefault="00933955" w:rsidP="0093395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click calculate for every accordion or just once after all changes are made?</w:t>
      </w:r>
    </w:p>
    <w:p w14:paraId="5979C835"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users click Calculate, do they notice which values have changed?</w:t>
      </w:r>
    </w:p>
    <w:p w14:paraId="30027830"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When do users expect re-calculations to occur (as they are making them or after clicking Calculate)?</w:t>
      </w:r>
    </w:p>
    <w:p w14:paraId="69C9A89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7855C348" w14:textId="77777777" w:rsidR="00933955" w:rsidRPr="00933955" w:rsidRDefault="00933955" w:rsidP="0093395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1932824C" w14:textId="77777777" w:rsidR="00512ECD"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r w:rsidR="00512ECD">
        <w:rPr>
          <w:rFonts w:ascii="Helvetica" w:eastAsia="Times New Roman" w:hAnsi="Helvetica" w:cs="Times New Roman"/>
          <w:color w:val="24292E"/>
        </w:rPr>
        <w:t xml:space="preserve"> </w:t>
      </w:r>
    </w:p>
    <w:p w14:paraId="0D3188DC" w14:textId="0A55CB96" w:rsidR="00933955" w:rsidRDefault="00512ECD" w:rsidP="00512ECD">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I would give it </w:t>
      </w:r>
      <w:r w:rsidRPr="003342B1">
        <w:rPr>
          <w:rFonts w:ascii="Helvetica" w:eastAsia="Times New Roman" w:hAnsi="Helvetica" w:cs="Times New Roman"/>
          <w:color w:val="538135" w:themeColor="accent6" w:themeShade="BF"/>
        </w:rPr>
        <w:t xml:space="preserve">a 4.5. It was fairly straightforward, other than the Berkeley thing. </w:t>
      </w:r>
    </w:p>
    <w:p w14:paraId="186FE2A1" w14:textId="36BA04F1" w:rsidR="00512ECD" w:rsidRDefault="00512ECD" w:rsidP="00512EC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did it feel like anything was missing?</w:t>
      </w:r>
    </w:p>
    <w:p w14:paraId="195C6ACB" w14:textId="49CF1845" w:rsidR="00512ECD" w:rsidRDefault="00512ECD" w:rsidP="00512EC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think in terms of what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offers, I don’t think so. I am curious on UC </w:t>
      </w:r>
      <w:r w:rsidR="003342B1">
        <w:rPr>
          <w:rFonts w:ascii="Helvetica" w:eastAsia="Times New Roman" w:hAnsi="Helvetica" w:cs="Times New Roman"/>
          <w:color w:val="538135" w:themeColor="accent6" w:themeShade="BF"/>
        </w:rPr>
        <w:t>Berkeley’s</w:t>
      </w:r>
      <w:r>
        <w:rPr>
          <w:rFonts w:ascii="Helvetica" w:eastAsia="Times New Roman" w:hAnsi="Helvetica" w:cs="Times New Roman"/>
          <w:color w:val="538135" w:themeColor="accent6" w:themeShade="BF"/>
        </w:rPr>
        <w:t xml:space="preserve"> limits on the Yellow Ribbon program, but that’s something I’d have to go to UC Berkeley for. I’m assuming they have pretty firm l</w:t>
      </w:r>
      <w:r w:rsidR="003342B1">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mits on the money they give out for the program. Just because I’m now more responsible, as a</w:t>
      </w:r>
      <w:r w:rsidR="008C3A9B">
        <w:rPr>
          <w:rFonts w:ascii="Helvetica" w:eastAsia="Times New Roman" w:hAnsi="Helvetica" w:cs="Times New Roman"/>
          <w:color w:val="538135" w:themeColor="accent6" w:themeShade="BF"/>
        </w:rPr>
        <w:t xml:space="preserve">n </w:t>
      </w:r>
      <w:r>
        <w:rPr>
          <w:rFonts w:ascii="Helvetica" w:eastAsia="Times New Roman" w:hAnsi="Helvetica" w:cs="Times New Roman"/>
          <w:color w:val="538135" w:themeColor="accent6" w:themeShade="BF"/>
        </w:rPr>
        <w:t>out of state student, for the tu</w:t>
      </w:r>
      <w:r w:rsidR="008C3A9B">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tion, using the yellow ribbon would be useful.</w:t>
      </w:r>
    </w:p>
    <w:p w14:paraId="2907FD9E" w14:textId="7D4A4423" w:rsidR="00512ECD" w:rsidRDefault="00512ECD" w:rsidP="00512EC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know why that is?</w:t>
      </w:r>
    </w:p>
    <w:p w14:paraId="2524E4AF" w14:textId="225331DF" w:rsidR="00512ECD" w:rsidRDefault="00512ECD" w:rsidP="00512EC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Each school decides how much they give out for yellow ribbon. I assume UC </w:t>
      </w:r>
      <w:r w:rsidR="008C3A9B">
        <w:rPr>
          <w:rFonts w:ascii="Helvetica" w:eastAsia="Times New Roman" w:hAnsi="Helvetica" w:cs="Times New Roman"/>
          <w:color w:val="538135" w:themeColor="accent6" w:themeShade="BF"/>
        </w:rPr>
        <w:t>Berkeley</w:t>
      </w:r>
      <w:r>
        <w:rPr>
          <w:rFonts w:ascii="Helvetica" w:eastAsia="Times New Roman" w:hAnsi="Helvetica" w:cs="Times New Roman"/>
          <w:color w:val="538135" w:themeColor="accent6" w:themeShade="BF"/>
        </w:rPr>
        <w:t xml:space="preserve"> only gives it to graduates since the option is not available. </w:t>
      </w:r>
    </w:p>
    <w:p w14:paraId="66D9A6EB" w14:textId="168E1371" w:rsidR="00512ECD" w:rsidRDefault="00512ECD" w:rsidP="00512EC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if you got a scholarship from your local rotary club? How would you factor that into your equation?</w:t>
      </w:r>
    </w:p>
    <w:p w14:paraId="638C8999" w14:textId="6A772CE5" w:rsidR="00512ECD" w:rsidRPr="00933955" w:rsidRDefault="00512ECD" w:rsidP="00512ECD">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P: I would just enter the amount [put it in scholarships field and hit calculate button].</w:t>
      </w:r>
    </w:p>
    <w:p w14:paraId="405C2262"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Did it seem like anything was missing?</w:t>
      </w:r>
    </w:p>
    <w:p w14:paraId="299FE7DD" w14:textId="77777777" w:rsidR="00933955" w:rsidRP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768ED017" w14:textId="449FF6F7"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 Let's take a look at the Estimate Your Benefits part of the page.</w:t>
      </w:r>
    </w:p>
    <w:p w14:paraId="47D24922" w14:textId="51C6AA3A" w:rsidR="00F11892" w:rsidRDefault="00F11892" w:rsidP="0093395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 thoughts on area?</w:t>
      </w:r>
    </w:p>
    <w:p w14:paraId="4D7D4963" w14:textId="5E62EEE0"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Your benefits makes sense to me. I was at first not sure what about your school meant. I would have had to open it up to figure out what that meant.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guess I can edit the </w:t>
      </w:r>
      <w:r w:rsidR="004A3931">
        <w:rPr>
          <w:rFonts w:ascii="Helvetica" w:eastAsia="Times New Roman" w:hAnsi="Helvetica" w:cs="Times New Roman"/>
          <w:color w:val="538135" w:themeColor="accent6" w:themeShade="BF"/>
        </w:rPr>
        <w:t>a</w:t>
      </w:r>
      <w:r>
        <w:rPr>
          <w:rFonts w:ascii="Helvetica" w:eastAsia="Times New Roman" w:hAnsi="Helvetica" w:cs="Times New Roman"/>
          <w:color w:val="538135" w:themeColor="accent6" w:themeShade="BF"/>
        </w:rPr>
        <w:t>mount of in state tuition and fees per year, or the tuition per year, but I’m not sure under what circumstances I’d need to modify that. Going to their website and figuring out a different tuition, I’m not sure I would necessarily need to do that. Otherwise, that makes sense I can tell that this is how I choose the options for the school.</w:t>
      </w:r>
    </w:p>
    <w:p w14:paraId="340F0EB5" w14:textId="26E06EF6"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what did you think would be there before you opened it?</w:t>
      </w:r>
    </w:p>
    <w:p w14:paraId="0B0DAD36" w14:textId="1BF45848"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I’m honestly not sure.</w:t>
      </w:r>
    </w:p>
    <w:p w14:paraId="07EB7077" w14:textId="3FB44423"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is there a different name you think might make sense?</w:t>
      </w:r>
    </w:p>
    <w:p w14:paraId="01A6CC09" w14:textId="32FBEAA6"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I’m having trouble coming up with something that’s reasonably descriptive. The school option is not super helpful. </w:t>
      </w:r>
    </w:p>
    <w:p w14:paraId="0565AA3D" w14:textId="3B58CC99"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look</w:t>
      </w:r>
      <w:r w:rsidR="00D80A34">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at some others and that can percolate in the back of your mind.</w:t>
      </w:r>
    </w:p>
    <w:p w14:paraId="4509BAB4" w14:textId="07940C7E"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learning format and schedule makes sense. That’s reasonable. I guess, going into this, I’d probably already know what classes Berkeley offers for their data science degree. So that’s pretty straightforward. Scholarships and other funding, I don’t know what the kicker bonus is. Does that link work? </w:t>
      </w:r>
    </w:p>
    <w:p w14:paraId="55B001BB" w14:textId="570049A9" w:rsidR="00F11892" w:rsidRDefault="00F11892"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sure.</w:t>
      </w:r>
    </w:p>
    <w:p w14:paraId="4116AC77" w14:textId="1315CB24" w:rsidR="00F11892" w:rsidRPr="00933955" w:rsidRDefault="00F11892" w:rsidP="0093395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[read kicker modal] ok, interesting. So that would tell me I’m not eligible if I didn’t know about it already. And the option to enter scholarships. That’s for me to enter any additional calculations for what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is going to give me, but that’s helpful. Yeah, otherwise, it mostly makes sense. </w:t>
      </w:r>
    </w:p>
    <w:p w14:paraId="5FD1F525" w14:textId="07E182B5" w:rsidR="00933955" w:rsidRDefault="00933955" w:rsidP="0093395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the accordions (Your benefits, Learning format and schedule, Scholarships and other funding)?</w:t>
      </w:r>
    </w:p>
    <w:p w14:paraId="71601F49" w14:textId="71D73046" w:rsidR="004661E0" w:rsidRPr="004661E0" w:rsidRDefault="004661E0" w:rsidP="004661E0">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661E0">
        <w:rPr>
          <w:rFonts w:ascii="Helvetica" w:eastAsia="Times New Roman" w:hAnsi="Helvetica" w:cs="Times New Roman"/>
          <w:color w:val="538135" w:themeColor="accent6" w:themeShade="BF"/>
        </w:rPr>
        <w:t>[think this area needs to present Q’s sequentially, not have all accordions at once]</w:t>
      </w:r>
    </w:p>
    <w:p w14:paraId="14B670C6"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how the questions were grouped together?</w:t>
      </w:r>
    </w:p>
    <w:p w14:paraId="361117B9"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you were clicking through the accordions, what did you think about how they opened and closed?</w:t>
      </w:r>
    </w:p>
    <w:p w14:paraId="48C7EC19"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Second Task: Ivy League school - 10 minutes</w:t>
      </w:r>
    </w:p>
    <w:p w14:paraId="38B9576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395A8F2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62321C90" w14:textId="77777777" w:rsidR="00933955" w:rsidRPr="00933955" w:rsidRDefault="00933955" w:rsidP="0093395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377E9AE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Upon completion of the task:</w:t>
      </w:r>
    </w:p>
    <w:p w14:paraId="0F095A8D" w14:textId="77777777" w:rsidR="00933955" w:rsidRPr="00933955" w:rsidRDefault="00933955" w:rsidP="00933955">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 the benefits at this school compare to what you'd get at UNIVERSITY OF CALIFORNIA-BERKELEY?</w:t>
      </w:r>
    </w:p>
    <w:p w14:paraId="74E3836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Third Task: OJT or VET TEC - 10 minutes</w:t>
      </w:r>
    </w:p>
    <w:p w14:paraId="5734D863" w14:textId="77777777" w:rsidR="00933955" w:rsidRPr="004661E0" w:rsidRDefault="00933955" w:rsidP="00933955">
      <w:pPr>
        <w:shd w:val="clear" w:color="auto" w:fill="FFFFFF"/>
        <w:spacing w:after="240"/>
        <w:rPr>
          <w:rFonts w:ascii="Helvetica" w:eastAsia="Times New Roman" w:hAnsi="Helvetica" w:cs="Times New Roman"/>
          <w:color w:val="538135" w:themeColor="accent6" w:themeShade="BF"/>
        </w:rPr>
      </w:pPr>
      <w:r w:rsidRPr="004661E0">
        <w:rPr>
          <w:rFonts w:ascii="Helvetica" w:eastAsia="Times New Roman" w:hAnsi="Helvetica" w:cs="Times New Roman"/>
          <w:color w:val="538135" w:themeColor="accent6" w:themeShade="BF"/>
        </w:rPr>
        <w:t>OJT - A friend of yours told you that </w:t>
      </w:r>
      <w:r w:rsidRPr="004661E0">
        <w:rPr>
          <w:rFonts w:ascii="Helvetica" w:eastAsia="Times New Roman" w:hAnsi="Helvetica" w:cs="Times New Roman"/>
          <w:b/>
          <w:bCs/>
          <w:color w:val="538135" w:themeColor="accent6" w:themeShade="BF"/>
        </w:rPr>
        <w:t>RAGING WIRE DATA CENTER in Sacramento, CA</w:t>
      </w:r>
      <w:r w:rsidRPr="004661E0">
        <w:rPr>
          <w:rFonts w:ascii="Helvetica" w:eastAsia="Times New Roman" w:hAnsi="Helvetica" w:cs="Times New Roman"/>
          <w:color w:val="538135" w:themeColor="accent6" w:themeShade="BF"/>
        </w:rPr>
        <w:t> does on-the-job training for veterans in data science. Can you find that data center and let me know what benefits you would receive if you trained with this employer?</w:t>
      </w:r>
    </w:p>
    <w:p w14:paraId="215E436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VET TEC - A friend of yours told you that </w:t>
      </w:r>
      <w:r w:rsidRPr="00933955">
        <w:rPr>
          <w:rFonts w:ascii="Helvetica" w:eastAsia="Times New Roman" w:hAnsi="Helvetica" w:cs="Times New Roman"/>
          <w:b/>
          <w:bCs/>
          <w:color w:val="24292E"/>
        </w:rPr>
        <w:t>GALVANIZE INC</w:t>
      </w:r>
      <w:r w:rsidRPr="00933955">
        <w:rPr>
          <w:rFonts w:ascii="Helvetica" w:eastAsia="Times New Roman" w:hAnsi="Helvetica" w:cs="Times New Roman"/>
          <w:color w:val="24292E"/>
        </w:rPr>
        <w:t> is a VET TEC training provider with a program in San Francisco, CA for data science. Can you find that provider and let me know what benefits you would receive if you took this program?</w:t>
      </w:r>
    </w:p>
    <w:p w14:paraId="7F5854E7" w14:textId="7834C8C0" w:rsidR="004661E0" w:rsidRDefault="004661E0"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ok. [landing page] so same status, same benefits. Wait, you said i</w:t>
      </w:r>
      <w:r w:rsidR="00C820C7">
        <w:rPr>
          <w:rFonts w:ascii="Helvetica" w:eastAsia="Times New Roman" w:hAnsi="Helvetica" w:cs="Times New Roman"/>
          <w:color w:val="538135" w:themeColor="accent6" w:themeShade="BF"/>
        </w:rPr>
        <w:t>t</w:t>
      </w:r>
      <w:r>
        <w:rPr>
          <w:rFonts w:ascii="Helvetica" w:eastAsia="Times New Roman" w:hAnsi="Helvetica" w:cs="Times New Roman"/>
          <w:color w:val="538135" w:themeColor="accent6" w:themeShade="BF"/>
        </w:rPr>
        <w:t xml:space="preserve"> was raging wire data center? I’m actually not sure if it’s an employer or a training provider. [was toggling those two</w:t>
      </w:r>
      <w:r w:rsidR="00C820C7">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institution types]</w:t>
      </w:r>
    </w:p>
    <w:p w14:paraId="02CBEB2C" w14:textId="1C066BDB" w:rsidR="004661E0" w:rsidRDefault="004661E0"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the difference is?</w:t>
      </w:r>
    </w:p>
    <w:p w14:paraId="703D8AEC" w14:textId="68D79683" w:rsidR="004661E0" w:rsidRDefault="004661E0"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may not provide as much benefits for one or the other. It seems like the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training provider has some sort of relationship with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that maybe there’s extra benefits for working through that. Let’s see [opened and read modal] ok, interesting. It looks like training pipelines, probably an apprenticeship style program. Let’s see what is in there. [clicked search] ok.</w:t>
      </w:r>
    </w:p>
    <w:p w14:paraId="31B6068B" w14:textId="5A5FC2A4" w:rsidR="004661E0" w:rsidRDefault="004661E0"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[typed in </w:t>
      </w:r>
      <w:proofErr w:type="spellStart"/>
      <w:r>
        <w:rPr>
          <w:rFonts w:ascii="Helvetica" w:eastAsia="Times New Roman" w:hAnsi="Helvetica" w:cs="Times New Roman"/>
          <w:color w:val="538135" w:themeColor="accent6" w:themeShade="BF"/>
        </w:rPr>
        <w:t>sacramento</w:t>
      </w:r>
      <w:proofErr w:type="spellEnd"/>
      <w:r>
        <w:rPr>
          <w:rFonts w:ascii="Helvetica" w:eastAsia="Times New Roman" w:hAnsi="Helvetica" w:cs="Times New Roman"/>
          <w:color w:val="538135" w:themeColor="accent6" w:themeShade="BF"/>
        </w:rPr>
        <w:t>, didn’t see it in search, went back to landing page to search for employers]. [found it in search, clicked view details]</w:t>
      </w:r>
    </w:p>
    <w:p w14:paraId="26BAF368" w14:textId="1145022E" w:rsidR="004661E0" w:rsidRDefault="004661E0" w:rsidP="0093395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got a housing allowance and a book stipend. I guess there’s no tuition because it’s on the job training. [kept going back and forth through all the mini accordions] so overall, $2100 a month for housing, $83 a month for book stipend. It looks like the program is only 24 months and the housing allowance goes down every 6 months. I don’t know much about the on the job programs. Does that also mean my salary goes up? So that seems fairly straightforward. </w:t>
      </w:r>
    </w:p>
    <w:p w14:paraId="384BABEB" w14:textId="6763EBC2"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A0F1B61" w14:textId="77777777" w:rsidR="00933955" w:rsidRPr="00933955" w:rsidRDefault="00933955" w:rsidP="0093395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navigate to this program/employer?</w:t>
      </w:r>
    </w:p>
    <w:p w14:paraId="409A3D3E"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if any, fields do they change within the EYB section?</w:t>
      </w:r>
    </w:p>
    <w:p w14:paraId="782C47AA"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55C6444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Upon completion of task:</w:t>
      </w:r>
    </w:p>
    <w:p w14:paraId="3236845B" w14:textId="77777777" w:rsidR="00933955" w:rsidRPr="00933955" w:rsidRDefault="00933955" w:rsidP="0093395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708056BF" w14:textId="1F714C7F"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this information versus University of California/Ivy League school?</w:t>
      </w:r>
    </w:p>
    <w:p w14:paraId="589056F0" w14:textId="710BDB71" w:rsidR="004661E0" w:rsidRPr="00933955" w:rsidRDefault="004661E0" w:rsidP="004661E0">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it’s consistent. It looks very similar, so it’s very easy for me to compare what I’d be getting. I remember the housing allowance for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berkely</w:t>
      </w:r>
      <w:proofErr w:type="spellEnd"/>
      <w:r>
        <w:rPr>
          <w:rFonts w:ascii="Helvetica" w:eastAsia="Times New Roman" w:hAnsi="Helvetica" w:cs="Times New Roman"/>
          <w:color w:val="538135" w:themeColor="accent6" w:themeShade="BF"/>
        </w:rPr>
        <w:t xml:space="preserve"> was 3400.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this is expected. The book stipend ends up being 83 a month. That seems like more than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berkely</w:t>
      </w:r>
      <w:proofErr w:type="spellEnd"/>
      <w:r>
        <w:rPr>
          <w:rFonts w:ascii="Helvetica" w:eastAsia="Times New Roman" w:hAnsi="Helvetica" w:cs="Times New Roman"/>
          <w:color w:val="538135" w:themeColor="accent6" w:themeShade="BF"/>
        </w:rPr>
        <w:t xml:space="preserve">, but now that I think about it,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Berkley gave it per year and this is per month, so it’s a little difficult to compare them directly. Maybe they come out being the same thing. 83x12 is close to a thousand, but I’m not sure if it’s the same. </w:t>
      </w:r>
    </w:p>
    <w:p w14:paraId="068CC65D"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Was anything missing?</w:t>
      </w:r>
    </w:p>
    <w:p w14:paraId="61A2A3B1" w14:textId="6EEE6766"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4B019CE1" w14:textId="430034AA" w:rsidR="004661E0" w:rsidRPr="00933955" w:rsidRDefault="004661E0" w:rsidP="004661E0">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P: I don’t think so. I don’t know much about on the job training programs. I guess a question I have is what my salary is going to be or whether we get a salary at all to figure out when my housing allowance goes down, how is that going to change my total monthly income over the course of two years. Going </w:t>
      </w:r>
      <w:r w:rsidR="00C820C7">
        <w:rPr>
          <w:rFonts w:ascii="Helvetica" w:eastAsia="Times New Roman" w:hAnsi="Helvetica" w:cs="Times New Roman"/>
          <w:color w:val="538135" w:themeColor="accent6" w:themeShade="BF"/>
        </w:rPr>
        <w:t>f</w:t>
      </w:r>
      <w:r>
        <w:rPr>
          <w:rFonts w:ascii="Helvetica" w:eastAsia="Times New Roman" w:hAnsi="Helvetica" w:cs="Times New Roman"/>
          <w:color w:val="538135" w:themeColor="accent6" w:themeShade="BF"/>
        </w:rPr>
        <w:t xml:space="preserve">rom 2100 to 840 a month is significant. In </w:t>
      </w:r>
      <w:proofErr w:type="spellStart"/>
      <w:r>
        <w:rPr>
          <w:rFonts w:ascii="Helvetica" w:eastAsia="Times New Roman" w:hAnsi="Helvetica" w:cs="Times New Roman"/>
          <w:color w:val="538135" w:themeColor="accent6" w:themeShade="BF"/>
        </w:rPr>
        <w:t>sacramento</w:t>
      </w:r>
      <w:proofErr w:type="spellEnd"/>
      <w:r>
        <w:rPr>
          <w:rFonts w:ascii="Helvetica" w:eastAsia="Times New Roman" w:hAnsi="Helvetica" w:cs="Times New Roman"/>
          <w:color w:val="538135" w:themeColor="accent6" w:themeShade="BF"/>
        </w:rPr>
        <w:t xml:space="preserve">, 840 is not enough to cover housing. </w:t>
      </w:r>
    </w:p>
    <w:p w14:paraId="376EA933" w14:textId="1B42B489"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r w:rsidR="004661E0">
        <w:rPr>
          <w:rFonts w:ascii="Helvetica" w:eastAsia="Times New Roman" w:hAnsi="Helvetica" w:cs="Times New Roman"/>
          <w:color w:val="24292E"/>
        </w:rPr>
        <w:t xml:space="preserve"> </w:t>
      </w:r>
    </w:p>
    <w:p w14:paraId="69149EB8" w14:textId="757B0E22" w:rsidR="004661E0" w:rsidRDefault="004661E0" w:rsidP="004661E0">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I’d say it’s probably about the same, 4.5 or even a 5. The trouble I had finding it was because I didn’t know what type of organization it was. Being able to go to its website, I would have been able to find it a lot faster. Maybe the fact that I was able to choose the type of organization it was made it more confusing. If I would have been able to type it out instead of knowing whether it’s an employer or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would have been easier.</w:t>
      </w:r>
    </w:p>
    <w:p w14:paraId="0CDA2DBC" w14:textId="01AC070D" w:rsidR="004661E0" w:rsidRDefault="004661E0" w:rsidP="004661E0">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anticipating on that main page, just giving a general search that was all the providers together?</w:t>
      </w:r>
    </w:p>
    <w:p w14:paraId="3F97224A" w14:textId="4E200C0D" w:rsidR="004661E0" w:rsidRDefault="004661E0" w:rsidP="004661E0">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guess the radio button, it seems like it restricts your search to a particular type of institution. If I don’t know what type of institution something is, I don’t know what type to choose</w:t>
      </w:r>
      <w:r w:rsidR="009C79A9">
        <w:rPr>
          <w:rFonts w:ascii="Helvetica" w:eastAsia="Times New Roman" w:hAnsi="Helvetica" w:cs="Times New Roman"/>
          <w:color w:val="538135" w:themeColor="accent6" w:themeShade="BF"/>
        </w:rPr>
        <w:t xml:space="preserve">…so for people that don’t know what it is, it might be useful to search the whole database without having to filter beforehand. </w:t>
      </w:r>
    </w:p>
    <w:p w14:paraId="3E7B1E72" w14:textId="0F0E85ED" w:rsidR="009C79A9" w:rsidRPr="00933955" w:rsidRDefault="009C79A9" w:rsidP="004661E0">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A: ok, that’s good input. </w:t>
      </w:r>
    </w:p>
    <w:p w14:paraId="2B5DD29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lastRenderedPageBreak/>
        <w:t>Fourth Task: Benefits Change - 5 minutes (Optional)</w:t>
      </w:r>
    </w:p>
    <w:p w14:paraId="49647BCA"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recently found out that you are eligible for the </w:t>
      </w:r>
      <w:r w:rsidRPr="00933955">
        <w:rPr>
          <w:rFonts w:ascii="Helvetica" w:eastAsia="Times New Roman" w:hAnsi="Helvetica" w:cs="Times New Roman"/>
          <w:b/>
          <w:bCs/>
          <w:color w:val="24292E"/>
        </w:rPr>
        <w:t>Vocational Rehabilitation &amp; Employment</w:t>
      </w:r>
      <w:r w:rsidRPr="00933955">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2EEDD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7457EF03" w14:textId="77777777" w:rsidR="00933955" w:rsidRPr="00933955" w:rsidRDefault="00933955" w:rsidP="0093395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 users try to change their benefit?</w:t>
      </w:r>
    </w:p>
    <w:p w14:paraId="6C794DC8" w14:textId="77777777" w:rsidR="00933955" w:rsidRPr="00933955" w:rsidRDefault="00933955" w:rsidP="00933955">
      <w:pPr>
        <w:numPr>
          <w:ilvl w:val="0"/>
          <w:numId w:val="1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realize they can change “Your benefits” values on Search Results page?</w:t>
      </w:r>
    </w:p>
    <w:p w14:paraId="04A9F01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066B59C7" w14:textId="77777777" w:rsidR="00933955" w:rsidRPr="00933955" w:rsidRDefault="00933955" w:rsidP="00933955">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F5FD11A"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Post-Task Interview - 5 minutes</w:t>
      </w:r>
    </w:p>
    <w:p w14:paraId="79E5B9EB" w14:textId="77777777" w:rsidR="00933955" w:rsidRPr="00933955" w:rsidRDefault="00933955" w:rsidP="00933955">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general thoughts or feedback on the Comparison Tool that you’d like to share?</w:t>
      </w:r>
    </w:p>
    <w:p w14:paraId="7D1A66A7" w14:textId="58B2C9A8"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Any questions for me?</w:t>
      </w:r>
    </w:p>
    <w:p w14:paraId="5DEF20EC" w14:textId="52E5978B" w:rsidR="00EF5B6B" w:rsidRDefault="00EF5B6B" w:rsidP="00EF5B6B">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…if there was some way to directly compare benefits across schools, that might be useful for people.</w:t>
      </w:r>
    </w:p>
    <w:p w14:paraId="4CF39DA4" w14:textId="04F176F4" w:rsidR="00EF5B6B" w:rsidRDefault="00EF5B6B" w:rsidP="00EF5B6B">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want to take a second to search for university of berlin?</w:t>
      </w:r>
    </w:p>
    <w:p w14:paraId="3E6D2C02" w14:textId="60099293" w:rsidR="00EF5B6B" w:rsidRDefault="00EF5B6B" w:rsidP="00EF5B6B">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I’m not sure if that will show up.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was paying money to them because it was a partnership program. Let’s see [searched in landing page for free berlin university berlin] [searched for berlin instead]</w:t>
      </w:r>
    </w:p>
    <w:p w14:paraId="6A490324" w14:textId="4630A20B" w:rsidR="00EF5B6B" w:rsidRPr="00933955" w:rsidRDefault="00EF5B6B" w:rsidP="00EF5B6B">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oh there it is. Now that I think about it, I may have gotten a lower housing amount. </w:t>
      </w:r>
    </w:p>
    <w:p w14:paraId="78E0FF4A" w14:textId="52C55FD4"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want to give a chanced to the other people on the line to ask a question.</w:t>
      </w:r>
    </w:p>
    <w:p w14:paraId="1ED51D94" w14:textId="4C351F58" w:rsidR="00EF5B6B" w:rsidRPr="00EF5B6B" w:rsidRDefault="00EF5B6B" w:rsidP="00EF5B6B">
      <w:pPr>
        <w:shd w:val="clear" w:color="auto" w:fill="FFFFFF"/>
        <w:spacing w:before="60" w:after="100" w:afterAutospacing="1"/>
        <w:ind w:left="720"/>
        <w:rPr>
          <w:rFonts w:ascii="Helvetica" w:eastAsia="Times New Roman" w:hAnsi="Helvetica" w:cs="Times New Roman"/>
          <w:color w:val="538135" w:themeColor="accent6" w:themeShade="BF"/>
        </w:rPr>
      </w:pPr>
      <w:r w:rsidRPr="00EF5B6B">
        <w:rPr>
          <w:rFonts w:ascii="Helvetica" w:eastAsia="Times New Roman" w:hAnsi="Helvetica" w:cs="Times New Roman"/>
          <w:color w:val="538135" w:themeColor="accent6" w:themeShade="BF"/>
        </w:rPr>
        <w:t>C: you mentioned the University of Berlin. Was that one of the two institutions you mentioned you used chapter 33 with? How did your housing benefit work out with a foreign school?</w:t>
      </w:r>
    </w:p>
    <w:p w14:paraId="70DC8A02" w14:textId="10879D8B" w:rsidR="00EF5B6B" w:rsidRPr="00EF5B6B" w:rsidRDefault="00EF5B6B" w:rsidP="00EF5B6B">
      <w:pPr>
        <w:shd w:val="clear" w:color="auto" w:fill="FFFFFF"/>
        <w:spacing w:before="60" w:after="100" w:afterAutospacing="1"/>
        <w:ind w:left="720"/>
        <w:rPr>
          <w:rFonts w:ascii="Helvetica" w:eastAsia="Times New Roman" w:hAnsi="Helvetica" w:cs="Times New Roman"/>
          <w:color w:val="538135" w:themeColor="accent6" w:themeShade="BF"/>
        </w:rPr>
      </w:pPr>
      <w:r w:rsidRPr="00EF5B6B">
        <w:rPr>
          <w:rFonts w:ascii="Helvetica" w:eastAsia="Times New Roman" w:hAnsi="Helvetica" w:cs="Times New Roman"/>
          <w:color w:val="538135" w:themeColor="accent6" w:themeShade="BF"/>
        </w:rPr>
        <w:lastRenderedPageBreak/>
        <w:t>P: George Mason was one the two institutions. I think I got the standard international rate for housing at Berlin.</w:t>
      </w:r>
    </w:p>
    <w:p w14:paraId="78FA2E11" w14:textId="50C4673A" w:rsidR="00EF5B6B" w:rsidRPr="00EF5B6B" w:rsidRDefault="00EF5B6B" w:rsidP="00EF5B6B">
      <w:pPr>
        <w:shd w:val="clear" w:color="auto" w:fill="FFFFFF"/>
        <w:spacing w:before="60" w:after="100" w:afterAutospacing="1"/>
        <w:ind w:left="720"/>
        <w:rPr>
          <w:rFonts w:ascii="Helvetica" w:eastAsia="Times New Roman" w:hAnsi="Helvetica" w:cs="Times New Roman"/>
          <w:color w:val="538135" w:themeColor="accent6" w:themeShade="BF"/>
        </w:rPr>
      </w:pPr>
      <w:r w:rsidRPr="00EF5B6B">
        <w:rPr>
          <w:rFonts w:ascii="Helvetica" w:eastAsia="Times New Roman" w:hAnsi="Helvetica" w:cs="Times New Roman"/>
          <w:color w:val="538135" w:themeColor="accent6" w:themeShade="BF"/>
        </w:rPr>
        <w:t xml:space="preserve">C: Initially when you were adjusting the questions for </w:t>
      </w:r>
      <w:proofErr w:type="spellStart"/>
      <w:r w:rsidRPr="00EF5B6B">
        <w:rPr>
          <w:rFonts w:ascii="Helvetica" w:eastAsia="Times New Roman" w:hAnsi="Helvetica" w:cs="Times New Roman"/>
          <w:color w:val="538135" w:themeColor="accent6" w:themeShade="BF"/>
        </w:rPr>
        <w:t>uc</w:t>
      </w:r>
      <w:proofErr w:type="spellEnd"/>
      <w:r w:rsidRPr="00EF5B6B">
        <w:rPr>
          <w:rFonts w:ascii="Helvetica" w:eastAsia="Times New Roman" w:hAnsi="Helvetica" w:cs="Times New Roman"/>
          <w:color w:val="538135" w:themeColor="accent6" w:themeShade="BF"/>
        </w:rPr>
        <w:t xml:space="preserve"> Berkeley, you mentioned you thought the amounts on the right would update. Can you tell me about your thought process there?</w:t>
      </w:r>
    </w:p>
    <w:p w14:paraId="19B90E44" w14:textId="79793F73" w:rsidR="00EF5B6B" w:rsidRDefault="00EF5B6B" w:rsidP="00EF5B6B">
      <w:pPr>
        <w:shd w:val="clear" w:color="auto" w:fill="FFFFFF"/>
        <w:spacing w:before="60" w:after="100" w:afterAutospacing="1"/>
        <w:ind w:left="720"/>
        <w:rPr>
          <w:rFonts w:ascii="Helvetica" w:eastAsia="Times New Roman" w:hAnsi="Helvetica" w:cs="Times New Roman"/>
          <w:color w:val="538135" w:themeColor="accent6" w:themeShade="BF"/>
        </w:rPr>
      </w:pPr>
      <w:r w:rsidRPr="00EF5B6B">
        <w:rPr>
          <w:rFonts w:ascii="Helvetica" w:eastAsia="Times New Roman" w:hAnsi="Helvetica" w:cs="Times New Roman"/>
          <w:color w:val="538135" w:themeColor="accent6" w:themeShade="BF"/>
        </w:rPr>
        <w:t xml:space="preserve">P: I thought there might have been some screen lag, so I assumed that the amounts would update automatically, but then I saw the calculate button below. </w:t>
      </w:r>
    </w:p>
    <w:p w14:paraId="3B841251" w14:textId="7C89A9F9" w:rsidR="000F699D" w:rsidRDefault="000F699D" w:rsidP="00EF5B6B">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J: sister schools…?</w:t>
      </w:r>
    </w:p>
    <w:p w14:paraId="484AB270" w14:textId="7D1FAB4C" w:rsidR="000F699D" w:rsidRPr="00EF5B6B" w:rsidRDefault="000F699D" w:rsidP="00EF5B6B">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[would be helpful for comparing benefits.]</w:t>
      </w:r>
    </w:p>
    <w:p w14:paraId="6AAEA601"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Thank-You and Closing - 3 minutes</w:t>
      </w:r>
    </w:p>
    <w:p w14:paraId="49235266"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B1CEB5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F7C8194" w14:textId="77777777" w:rsidR="00933955" w:rsidRPr="00933955" w:rsidRDefault="00933955" w:rsidP="00933955">
      <w:pPr>
        <w:shd w:val="clear" w:color="auto" w:fill="FFFFFF"/>
        <w:spacing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Great, thanks so much and enjoy the rest of your day!</w:t>
      </w:r>
    </w:p>
    <w:p w14:paraId="3C268589"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69E77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45891"/>
    <w:multiLevelType w:val="multilevel"/>
    <w:tmpl w:val="D72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456D"/>
    <w:multiLevelType w:val="multilevel"/>
    <w:tmpl w:val="64F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3358"/>
    <w:multiLevelType w:val="multilevel"/>
    <w:tmpl w:val="E6D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46073"/>
    <w:multiLevelType w:val="multilevel"/>
    <w:tmpl w:val="CA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445B1"/>
    <w:multiLevelType w:val="multilevel"/>
    <w:tmpl w:val="D13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D60AE"/>
    <w:multiLevelType w:val="multilevel"/>
    <w:tmpl w:val="894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B11E7"/>
    <w:multiLevelType w:val="multilevel"/>
    <w:tmpl w:val="11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80839"/>
    <w:multiLevelType w:val="multilevel"/>
    <w:tmpl w:val="437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12565"/>
    <w:multiLevelType w:val="multilevel"/>
    <w:tmpl w:val="82D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87965"/>
    <w:multiLevelType w:val="multilevel"/>
    <w:tmpl w:val="C6E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F6232"/>
    <w:multiLevelType w:val="multilevel"/>
    <w:tmpl w:val="E5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E53F1"/>
    <w:multiLevelType w:val="multilevel"/>
    <w:tmpl w:val="306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F4860"/>
    <w:multiLevelType w:val="multilevel"/>
    <w:tmpl w:val="A74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07F83"/>
    <w:multiLevelType w:val="multilevel"/>
    <w:tmpl w:val="1C100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81EAB"/>
    <w:multiLevelType w:val="multilevel"/>
    <w:tmpl w:val="79B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E10EE"/>
    <w:multiLevelType w:val="multilevel"/>
    <w:tmpl w:val="45C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E5AE8"/>
    <w:multiLevelType w:val="multilevel"/>
    <w:tmpl w:val="934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9310C"/>
    <w:multiLevelType w:val="multilevel"/>
    <w:tmpl w:val="A6A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25115"/>
    <w:multiLevelType w:val="multilevel"/>
    <w:tmpl w:val="A75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9"/>
  </w:num>
  <w:num w:numId="4">
    <w:abstractNumId w:val="9"/>
  </w:num>
  <w:num w:numId="5">
    <w:abstractNumId w:val="10"/>
  </w:num>
  <w:num w:numId="6">
    <w:abstractNumId w:val="14"/>
  </w:num>
  <w:num w:numId="7">
    <w:abstractNumId w:val="12"/>
  </w:num>
  <w:num w:numId="8">
    <w:abstractNumId w:val="16"/>
  </w:num>
  <w:num w:numId="9">
    <w:abstractNumId w:val="6"/>
  </w:num>
  <w:num w:numId="10">
    <w:abstractNumId w:val="17"/>
  </w:num>
  <w:num w:numId="11">
    <w:abstractNumId w:val="3"/>
  </w:num>
  <w:num w:numId="12">
    <w:abstractNumId w:val="1"/>
  </w:num>
  <w:num w:numId="13">
    <w:abstractNumId w:val="15"/>
  </w:num>
  <w:num w:numId="14">
    <w:abstractNumId w:val="13"/>
  </w:num>
  <w:num w:numId="15">
    <w:abstractNumId w:val="18"/>
  </w:num>
  <w:num w:numId="16">
    <w:abstractNumId w:val="8"/>
  </w:num>
  <w:num w:numId="17">
    <w:abstractNumId w:val="11"/>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5"/>
    <w:rsid w:val="000F699D"/>
    <w:rsid w:val="003342B1"/>
    <w:rsid w:val="004661E0"/>
    <w:rsid w:val="004A3931"/>
    <w:rsid w:val="00512ECD"/>
    <w:rsid w:val="007476E9"/>
    <w:rsid w:val="00833E80"/>
    <w:rsid w:val="008C3A9B"/>
    <w:rsid w:val="00900663"/>
    <w:rsid w:val="00933955"/>
    <w:rsid w:val="009C79A9"/>
    <w:rsid w:val="00A10B96"/>
    <w:rsid w:val="00A939A2"/>
    <w:rsid w:val="00B75F46"/>
    <w:rsid w:val="00BC3C9D"/>
    <w:rsid w:val="00C30072"/>
    <w:rsid w:val="00C4599D"/>
    <w:rsid w:val="00C820C7"/>
    <w:rsid w:val="00D04278"/>
    <w:rsid w:val="00D80A34"/>
    <w:rsid w:val="00EF5B6B"/>
    <w:rsid w:val="00F1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5590"/>
  <w15:chartTrackingRefBased/>
  <w15:docId w15:val="{F5D81A1E-4E6A-3E46-B806-3B9A9F4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3955"/>
    <w:rPr>
      <w:b/>
      <w:bCs/>
    </w:rPr>
  </w:style>
  <w:style w:type="character" w:styleId="Emphasis">
    <w:name w:val="Emphasis"/>
    <w:basedOn w:val="DefaultParagraphFont"/>
    <w:uiPriority w:val="20"/>
    <w:qFormat/>
    <w:rsid w:val="00933955"/>
    <w:rPr>
      <w:i/>
      <w:iCs/>
    </w:rPr>
  </w:style>
  <w:style w:type="paragraph" w:styleId="ListBullet">
    <w:name w:val="List Bullet"/>
    <w:basedOn w:val="Normal"/>
    <w:uiPriority w:val="99"/>
    <w:unhideWhenUsed/>
    <w:rsid w:val="00C4599D"/>
    <w:pPr>
      <w:numPr>
        <w:numId w:val="20"/>
      </w:numPr>
      <w:contextualSpacing/>
    </w:pPr>
  </w:style>
  <w:style w:type="paragraph" w:styleId="BalloonText">
    <w:name w:val="Balloon Text"/>
    <w:basedOn w:val="Normal"/>
    <w:link w:val="BalloonTextChar"/>
    <w:uiPriority w:val="99"/>
    <w:semiHidden/>
    <w:unhideWhenUsed/>
    <w:rsid w:val="00C459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9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14</cp:revision>
  <dcterms:created xsi:type="dcterms:W3CDTF">2020-05-12T12:43:00Z</dcterms:created>
  <dcterms:modified xsi:type="dcterms:W3CDTF">2020-05-18T12:07:00Z</dcterms:modified>
</cp:coreProperties>
</file>