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192" w14:textId="77777777" w:rsidR="00933955" w:rsidRPr="00933955" w:rsidRDefault="00933955" w:rsidP="009339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33955">
        <w:rPr>
          <w:rFonts w:ascii="Helvetica" w:eastAsia="Times New Roman" w:hAnsi="Helvetica" w:cs="Times New Roman"/>
          <w:b/>
          <w:bCs/>
          <w:color w:val="24292E"/>
          <w:kern w:val="36"/>
          <w:sz w:val="48"/>
          <w:szCs w:val="48"/>
        </w:rPr>
        <w:t>Estimate Your Benefits Usability Testing Discussion Guide - Standard Desktop</w:t>
      </w:r>
    </w:p>
    <w:p w14:paraId="1C6492E4"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Intro - 5 minutes</w:t>
      </w:r>
    </w:p>
    <w:p w14:paraId="5963EA4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691E86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get started, a few things I want to mention:</w:t>
      </w:r>
    </w:p>
    <w:p w14:paraId="53204946" w14:textId="77777777" w:rsidR="00933955" w:rsidRPr="00933955" w:rsidRDefault="00933955" w:rsidP="0093395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18A7DA66"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A7237F8"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for any reason and at any time you want to stop the session, please let me know.</w:t>
      </w:r>
    </w:p>
    <w:p w14:paraId="0ADA18C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BF59BE0" w14:textId="77777777" w:rsidR="00933955" w:rsidRPr="00933955" w:rsidRDefault="00933955" w:rsidP="0093395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Great - thank you. Once I start recording, I'll ask again so we have your audible confirmation.</w:t>
      </w:r>
    </w:p>
    <w:p w14:paraId="4869DDCE" w14:textId="77777777" w:rsidR="00933955" w:rsidRPr="00933955" w:rsidRDefault="00933955" w:rsidP="00933955">
      <w:pPr>
        <w:numPr>
          <w:ilvl w:val="0"/>
          <w:numId w:val="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Ok. My team will just observe and take notes as we go.</w:t>
      </w:r>
    </w:p>
    <w:p w14:paraId="206F046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Start recording.</w:t>
      </w:r>
    </w:p>
    <w:p w14:paraId="5E0796DD" w14:textId="77777777" w:rsidR="00933955" w:rsidRPr="00933955" w:rsidRDefault="00933955" w:rsidP="0093395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have started recording. I'd like to confirm: Are you comfortable if I record my screen the audio as we talk today?</w:t>
      </w:r>
    </w:p>
    <w:p w14:paraId="64337AC5"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Warm-up Questions - 5 minutes</w:t>
      </w:r>
    </w:p>
    <w:p w14:paraId="25F9B34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look at the website, let’s start with a few warm-up questions.</w:t>
      </w:r>
    </w:p>
    <w:p w14:paraId="775F9138" w14:textId="4A453A4D" w:rsidR="00933955" w:rsidRDefault="00933955" w:rsidP="0093395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 xml:space="preserve">Are you currently </w:t>
      </w:r>
      <w:proofErr w:type="gramStart"/>
      <w:r w:rsidRPr="00933955">
        <w:rPr>
          <w:rFonts w:ascii="Helvetica" w:eastAsia="Times New Roman" w:hAnsi="Helvetica" w:cs="Times New Roman"/>
          <w:color w:val="24292E"/>
        </w:rPr>
        <w:t>using</w:t>
      </w:r>
      <w:proofErr w:type="gramEnd"/>
      <w:r w:rsidRPr="00933955">
        <w:rPr>
          <w:rFonts w:ascii="Helvetica" w:eastAsia="Times New Roman" w:hAnsi="Helvetica" w:cs="Times New Roman"/>
          <w:color w:val="24292E"/>
        </w:rPr>
        <w:t xml:space="preserve"> or have you ever used your GI Bill education benefits?</w:t>
      </w:r>
    </w:p>
    <w:p w14:paraId="5CDA8ACA" w14:textId="0E321FC5" w:rsidR="00E10CFF" w:rsidRDefault="00E10CFF" w:rsidP="00E10CFF">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lastRenderedPageBreak/>
        <w:t xml:space="preserve">P: </w:t>
      </w:r>
      <w:r w:rsidR="000020E2">
        <w:rPr>
          <w:rFonts w:ascii="Helvetica" w:eastAsia="Times New Roman" w:hAnsi="Helvetica" w:cs="Times New Roman"/>
          <w:color w:val="538135" w:themeColor="accent6" w:themeShade="BF"/>
        </w:rPr>
        <w:t>I’m currently using my GI Bill. Since 2018.</w:t>
      </w:r>
    </w:p>
    <w:p w14:paraId="42E09D17" w14:textId="77777777" w:rsidR="000020E2" w:rsidRPr="00E10CFF" w:rsidRDefault="000020E2" w:rsidP="00E10CFF">
      <w:pPr>
        <w:shd w:val="clear" w:color="auto" w:fill="FFFFFF"/>
        <w:spacing w:before="100" w:beforeAutospacing="1" w:after="100" w:afterAutospacing="1"/>
        <w:ind w:left="720"/>
        <w:rPr>
          <w:rFonts w:ascii="Helvetica" w:eastAsia="Times New Roman" w:hAnsi="Helvetica" w:cs="Times New Roman"/>
          <w:color w:val="538135" w:themeColor="accent6" w:themeShade="BF"/>
        </w:rPr>
      </w:pPr>
    </w:p>
    <w:p w14:paraId="2852F6CC" w14:textId="33F98DBA" w:rsidR="00933955" w:rsidRDefault="00933955" w:rsidP="0093395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applicable) When did you start school? Where are you going to school?</w:t>
      </w:r>
    </w:p>
    <w:p w14:paraId="07BEE527" w14:textId="5700DBD6" w:rsidR="000020E2" w:rsidRPr="000020E2" w:rsidRDefault="000020E2" w:rsidP="000020E2">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0020E2">
        <w:rPr>
          <w:rFonts w:ascii="Helvetica" w:eastAsia="Times New Roman" w:hAnsi="Helvetica" w:cs="Times New Roman"/>
          <w:color w:val="538135" w:themeColor="accent6" w:themeShade="BF"/>
        </w:rPr>
        <w:t xml:space="preserve">P: </w:t>
      </w:r>
      <w:proofErr w:type="spellStart"/>
      <w:r w:rsidRPr="000020E2">
        <w:rPr>
          <w:rFonts w:ascii="Helvetica" w:eastAsia="Times New Roman" w:hAnsi="Helvetica" w:cs="Times New Roman"/>
          <w:color w:val="538135" w:themeColor="accent6" w:themeShade="BF"/>
        </w:rPr>
        <w:t>Calverson</w:t>
      </w:r>
      <w:proofErr w:type="spellEnd"/>
      <w:r w:rsidRPr="000020E2">
        <w:rPr>
          <w:rFonts w:ascii="Helvetica" w:eastAsia="Times New Roman" w:hAnsi="Helvetica" w:cs="Times New Roman"/>
          <w:color w:val="538135" w:themeColor="accent6" w:themeShade="BF"/>
        </w:rPr>
        <w:t xml:space="preserve"> University. Go Tigers.</w:t>
      </w:r>
    </w:p>
    <w:p w14:paraId="11D2C7DB" w14:textId="56FE952E" w:rsidR="00933955" w:rsidRDefault="00933955" w:rsidP="0093395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(or would you) find out what benefits VA provides for your education and housing?</w:t>
      </w:r>
    </w:p>
    <w:p w14:paraId="7FADE9E3" w14:textId="6E75FC73" w:rsidR="000020E2" w:rsidRPr="00933955" w:rsidRDefault="000020E2" w:rsidP="000020E2">
      <w:pPr>
        <w:shd w:val="clear" w:color="auto" w:fill="FFFFFF"/>
        <w:spacing w:before="100" w:beforeAutospacing="1" w:after="100" w:afterAutospacing="1"/>
        <w:ind w:left="720"/>
        <w:rPr>
          <w:rFonts w:ascii="Helvetica" w:eastAsia="Times New Roman" w:hAnsi="Helvetica" w:cs="Times New Roman"/>
          <w:color w:val="24292E"/>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Originally in TRS [?]. </w:t>
      </w:r>
    </w:p>
    <w:p w14:paraId="5E49C492" w14:textId="7C1D3E41" w:rsidR="00933955" w:rsidRPr="00933955" w:rsidRDefault="00933955" w:rsidP="00933955">
      <w:pPr>
        <w:numPr>
          <w:ilvl w:val="0"/>
          <w:numId w:val="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Have you ever used the GI Bill Comparison Tool before?</w:t>
      </w:r>
      <w:r w:rsidR="000020E2">
        <w:rPr>
          <w:rFonts w:ascii="Helvetica" w:eastAsia="Times New Roman" w:hAnsi="Helvetica" w:cs="Times New Roman"/>
          <w:color w:val="24292E"/>
        </w:rPr>
        <w:t xml:space="preserve"> </w:t>
      </w:r>
      <w:r w:rsidR="000020E2" w:rsidRPr="000020E2">
        <w:rPr>
          <w:rFonts w:ascii="Helvetica" w:eastAsia="Times New Roman" w:hAnsi="Helvetica" w:cs="Times New Roman"/>
          <w:color w:val="538135" w:themeColor="accent6" w:themeShade="BF"/>
        </w:rPr>
        <w:t>[he learned about it in TRS]</w:t>
      </w:r>
    </w:p>
    <w:p w14:paraId="4F06EEBA" w14:textId="77777777" w:rsidR="00933955" w:rsidRPr="00933955" w:rsidRDefault="00933955" w:rsidP="0093395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fantastic!</w:t>
      </w:r>
    </w:p>
    <w:p w14:paraId="58013FAB" w14:textId="77777777" w:rsidR="00933955" w:rsidRPr="00933955" w:rsidRDefault="00933955" w:rsidP="00933955">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you think the last time you used it was?</w:t>
      </w:r>
    </w:p>
    <w:p w14:paraId="42F464C1"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were you looking for?</w:t>
      </w:r>
    </w:p>
    <w:p w14:paraId="34CA0D97" w14:textId="3F62C73C" w:rsid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recall how you first learned about it?</w:t>
      </w:r>
    </w:p>
    <w:p w14:paraId="4B821227" w14:textId="6A690334" w:rsidR="000020E2" w:rsidRPr="00933955" w:rsidRDefault="000020E2" w:rsidP="000020E2">
      <w:pPr>
        <w:shd w:val="clear" w:color="auto" w:fill="FFFFFF"/>
        <w:spacing w:before="60" w:after="100" w:afterAutospacing="1"/>
        <w:ind w:left="1440"/>
        <w:rPr>
          <w:rFonts w:ascii="Helvetica" w:eastAsia="Times New Roman" w:hAnsi="Helvetica" w:cs="Times New Roman"/>
          <w:color w:val="24292E"/>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In TRS before I </w:t>
      </w:r>
      <w:proofErr w:type="gramStart"/>
      <w:r>
        <w:rPr>
          <w:rFonts w:ascii="Helvetica" w:eastAsia="Times New Roman" w:hAnsi="Helvetica" w:cs="Times New Roman"/>
          <w:color w:val="538135" w:themeColor="accent6" w:themeShade="BF"/>
        </w:rPr>
        <w:t>separated</w:t>
      </w:r>
      <w:proofErr w:type="gramEnd"/>
      <w:r>
        <w:rPr>
          <w:rFonts w:ascii="Helvetica" w:eastAsia="Times New Roman" w:hAnsi="Helvetica" w:cs="Times New Roman"/>
          <w:color w:val="538135" w:themeColor="accent6" w:themeShade="BF"/>
        </w:rPr>
        <w:t xml:space="preserve"> they showed us all about it, and the GI Bill Comparison Tool was in there. </w:t>
      </w:r>
    </w:p>
    <w:p w14:paraId="46782CA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no worries. We're checking that out today and always appreciate getting a fresh perspective on it.</w:t>
      </w:r>
    </w:p>
    <w:p w14:paraId="0B55D17F"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652ABE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C99DB0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15740C7C"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First Task: Calculate Benefits at School / IHL - 15 minutes</w:t>
      </w:r>
    </w:p>
    <w:p w14:paraId="200FB75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You are considering attending </w:t>
      </w:r>
      <w:r w:rsidRPr="00933955">
        <w:rPr>
          <w:rFonts w:ascii="Helvetica" w:eastAsia="Times New Roman" w:hAnsi="Helvetica" w:cs="Times New Roman"/>
          <w:b/>
          <w:bCs/>
          <w:color w:val="24292E"/>
        </w:rPr>
        <w:t>UNIVERSITY OF CALIFORNIA-BERKELEY</w:t>
      </w:r>
      <w:r w:rsidRPr="00933955">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5F8F9E5" w14:textId="1B367C69"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i/>
          <w:iCs/>
          <w:color w:val="24292E"/>
        </w:rPr>
        <w:t>Potential prompt:</w:t>
      </w:r>
      <w:r w:rsidRPr="00933955">
        <w:rPr>
          <w:rFonts w:ascii="Helvetica" w:eastAsia="Times New Roman" w:hAnsi="Helvetica" w:cs="Times New Roman"/>
          <w:color w:val="24292E"/>
        </w:rPr>
        <w:t> Let's say you were interested in taking classes at this school remotely, how would you go about incorporating that information?</w:t>
      </w:r>
    </w:p>
    <w:p w14:paraId="144F8238" w14:textId="42CC084A" w:rsidR="006A0CE7" w:rsidRDefault="006A0CE7"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F278C3">
        <w:rPr>
          <w:rFonts w:ascii="Helvetica" w:eastAsia="Times New Roman" w:hAnsi="Helvetica" w:cs="Times New Roman"/>
          <w:color w:val="538135" w:themeColor="accent6" w:themeShade="BF"/>
        </w:rPr>
        <w:t>Ok, I’m a veteran post-9/11. 36 months was already in there. and then type of institu</w:t>
      </w:r>
      <w:r w:rsidR="00EC2E9E">
        <w:rPr>
          <w:rFonts w:ascii="Helvetica" w:eastAsia="Times New Roman" w:hAnsi="Helvetica" w:cs="Times New Roman"/>
          <w:color w:val="538135" w:themeColor="accent6" w:themeShade="BF"/>
        </w:rPr>
        <w:t>t</w:t>
      </w:r>
      <w:r w:rsidR="00F278C3">
        <w:rPr>
          <w:rFonts w:ascii="Helvetica" w:eastAsia="Times New Roman" w:hAnsi="Helvetica" w:cs="Times New Roman"/>
          <w:color w:val="538135" w:themeColor="accent6" w:themeShade="BF"/>
        </w:rPr>
        <w:t>ion, school, and I’ll be going in person, correct?</w:t>
      </w:r>
    </w:p>
    <w:p w14:paraId="7D4C8547" w14:textId="6B5C0B74" w:rsidR="00F278C3" w:rsidRDefault="00F278C3"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yes</w:t>
      </w:r>
    </w:p>
    <w:p w14:paraId="45304E9C" w14:textId="5AF594EB" w:rsidR="00F278C3" w:rsidRDefault="00F278C3"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university of California? [the search was being problematic and causing double letters]</w:t>
      </w:r>
    </w:p>
    <w:p w14:paraId="1A5EE95E" w14:textId="2FE85D27" w:rsidR="00F278C3" w:rsidRDefault="00F278C3"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[offered to type for him] [he told her to type school name] [on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I see that </w:t>
      </w:r>
      <w:proofErr w:type="spellStart"/>
      <w:r>
        <w:rPr>
          <w:rFonts w:ascii="Helvetica" w:eastAsia="Times New Roman" w:hAnsi="Helvetica" w:cs="Times New Roman"/>
          <w:color w:val="538135" w:themeColor="accent6" w:themeShade="BF"/>
        </w:rPr>
        <w:t>tuiton</w:t>
      </w:r>
      <w:proofErr w:type="spellEnd"/>
      <w:r>
        <w:rPr>
          <w:rFonts w:ascii="Helvetica" w:eastAsia="Times New Roman" w:hAnsi="Helvetica" w:cs="Times New Roman"/>
          <w:color w:val="538135" w:themeColor="accent6" w:themeShade="BF"/>
        </w:rPr>
        <w:t xml:space="preserve"> is covered at 100%. [clicked on view details]</w:t>
      </w:r>
    </w:p>
    <w:p w14:paraId="004A5B9E" w14:textId="3702511B" w:rsidR="00F278C3" w:rsidRDefault="00F278C3"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[profile]</w:t>
      </w:r>
      <w:r w:rsidR="00EF50BC">
        <w:rPr>
          <w:rFonts w:ascii="Helvetica" w:eastAsia="Times New Roman" w:hAnsi="Helvetica" w:cs="Times New Roman"/>
          <w:color w:val="538135" w:themeColor="accent6" w:themeShade="BF"/>
        </w:rPr>
        <w:t xml:space="preserve"> so I see </w:t>
      </w:r>
      <w:proofErr w:type="spellStart"/>
      <w:r w:rsidR="00EF50BC">
        <w:rPr>
          <w:rFonts w:ascii="Helvetica" w:eastAsia="Times New Roman" w:hAnsi="Helvetica" w:cs="Times New Roman"/>
          <w:color w:val="538135" w:themeColor="accent6" w:themeShade="BF"/>
        </w:rPr>
        <w:t>gi</w:t>
      </w:r>
      <w:proofErr w:type="spellEnd"/>
      <w:r w:rsidR="00EF50BC">
        <w:rPr>
          <w:rFonts w:ascii="Helvetica" w:eastAsia="Times New Roman" w:hAnsi="Helvetica" w:cs="Times New Roman"/>
          <w:color w:val="538135" w:themeColor="accent6" w:themeShade="BF"/>
        </w:rPr>
        <w:t xml:space="preserve"> bill pays to school, and I’d pay nothing out of pocket. </w:t>
      </w:r>
    </w:p>
    <w:p w14:paraId="6EEE3AAB" w14:textId="1228D5C0" w:rsidR="00EF50BC" w:rsidRDefault="00EF50B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any initial comments or thoughts on what you’re seeing here?</w:t>
      </w:r>
    </w:p>
    <w:p w14:paraId="439CEF35" w14:textId="23E219FC" w:rsidR="00EF50BC" w:rsidRDefault="00EF50BC"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My big thing would be making sure I’m not paying out of pocket. And I’d look to see the housing rate. </w:t>
      </w:r>
    </w:p>
    <w:p w14:paraId="340B8E0C" w14:textId="2835831A" w:rsidR="00EF50BC" w:rsidRDefault="00EF50B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do that?</w:t>
      </w:r>
    </w:p>
    <w:p w14:paraId="27F33611" w14:textId="57E4EDB8" w:rsidR="00EF50BC" w:rsidRDefault="00EF50BC"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google that just to make sure the bah covers what I’m going to need. </w:t>
      </w:r>
    </w:p>
    <w:p w14:paraId="04809F50" w14:textId="3207AE91" w:rsidR="00AC7F6D" w:rsidRDefault="00AC7F6D"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that you got a 3,000 scholarship that you also wanted to apply to your education. How would you go about incorporating that scholarship into your calculation of benefits?</w:t>
      </w:r>
    </w:p>
    <w:p w14:paraId="6BC0B4A2" w14:textId="6AD4D902" w:rsidR="00AC7F6D" w:rsidRDefault="00AC7F6D"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[scrolled down, open</w:t>
      </w:r>
      <w:r w:rsidR="00746860">
        <w:rPr>
          <w:rFonts w:ascii="Helvetica" w:eastAsia="Times New Roman" w:hAnsi="Helvetica" w:cs="Times New Roman"/>
          <w:color w:val="538135" w:themeColor="accent6" w:themeShade="BF"/>
        </w:rPr>
        <w:t>e</w:t>
      </w:r>
      <w:r>
        <w:rPr>
          <w:rFonts w:ascii="Helvetica" w:eastAsia="Times New Roman" w:hAnsi="Helvetica" w:cs="Times New Roman"/>
          <w:color w:val="538135" w:themeColor="accent6" w:themeShade="BF"/>
        </w:rPr>
        <w:t>d scholarships tab] so you click on scholarships and funding. [typed in amount in scholarships field] and then I would hit calculate benefits.</w:t>
      </w:r>
    </w:p>
    <w:p w14:paraId="7C9BEA0B" w14:textId="5957EAA3" w:rsidR="00AC7F6D" w:rsidRDefault="00AC7F6D"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did you see anything changing? </w:t>
      </w:r>
    </w:p>
    <w:p w14:paraId="1CD14516" w14:textId="28B1C02A" w:rsidR="00AC7F6D" w:rsidRDefault="00AC7F6D"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so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to school is going to be less because of the scholarship. That tells me if I lose the scholarship, I’m going to be a little bit in the hole. </w:t>
      </w:r>
    </w:p>
    <w:p w14:paraId="4625DD4E" w14:textId="4C6D4983" w:rsidR="00AC7F6D" w:rsidRPr="00933955" w:rsidRDefault="00AC7F6D" w:rsidP="00933955">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538135" w:themeColor="accent6" w:themeShade="BF"/>
        </w:rPr>
        <w:t>P:[?]</w:t>
      </w:r>
      <w:proofErr w:type="gramEnd"/>
      <w:r>
        <w:rPr>
          <w:rFonts w:ascii="Helvetica" w:eastAsia="Times New Roman" w:hAnsi="Helvetica" w:cs="Times New Roman"/>
          <w:color w:val="538135" w:themeColor="accent6" w:themeShade="BF"/>
        </w:rPr>
        <w:t xml:space="preserve">  I think it’s good. I did get a scholarship at my last school, and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called asking for their money back. </w:t>
      </w:r>
    </w:p>
    <w:p w14:paraId="0B977A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D48C51C" w14:textId="77777777" w:rsidR="00933955" w:rsidRPr="00933955" w:rsidRDefault="00933955" w:rsidP="0093395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How does the user select the school (School name or View Details)?</w:t>
      </w:r>
    </w:p>
    <w:p w14:paraId="7BBEB3B6"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does the user initially look for their benefit information?</w:t>
      </w:r>
    </w:p>
    <w:p w14:paraId="5E014693"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71FD6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w:t>
      </w:r>
    </w:p>
    <w:p w14:paraId="205F71F8" w14:textId="77777777" w:rsidR="00933955" w:rsidRPr="00933955" w:rsidRDefault="00933955" w:rsidP="0093395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Does the user engage with the accordions without prompting?</w:t>
      </w:r>
    </w:p>
    <w:p w14:paraId="08A405D9"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Which accordions does the user open?</w:t>
      </w:r>
    </w:p>
    <w:p w14:paraId="178105A4"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making changes to inputs located in several accordions, do users go back and check previous accordions to see if changes are holding?</w:t>
      </w:r>
    </w:p>
    <w:p w14:paraId="4BC213B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Calculate button</w:t>
      </w:r>
    </w:p>
    <w:p w14:paraId="6F7AEA42" w14:textId="77777777" w:rsidR="00933955" w:rsidRPr="00933955" w:rsidRDefault="00933955" w:rsidP="0093395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click calculate for every accordion or just once after all changes are made?</w:t>
      </w:r>
    </w:p>
    <w:p w14:paraId="5979C835"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users click Calculate, do they notice which values have changed?</w:t>
      </w:r>
    </w:p>
    <w:p w14:paraId="30027830"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users expect re-calculations to occur (as they are making them or after clicking Calculate)?</w:t>
      </w:r>
    </w:p>
    <w:p w14:paraId="69C9A89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7855C348" w14:textId="17AA1556" w:rsidR="00933955" w:rsidRDefault="00933955" w:rsidP="0093395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7301498C" w14:textId="48BB23A7" w:rsidR="00AC7F6D" w:rsidRDefault="00AC7F6D" w:rsidP="00AC7F6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it was very easy as long as you know the name of the school you’re looking at or you have a broad spectrum, that’s a good thing. When I was looking, I think I typed in Maryland, and I got to compare all the schools in Maryland. That was helpful. </w:t>
      </w:r>
    </w:p>
    <w:p w14:paraId="4E538E24" w14:textId="4E398A0C" w:rsidR="00884AB5" w:rsidRDefault="00884AB5" w:rsidP="00AC7F6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have you had experiences with the search bar before?</w:t>
      </w:r>
    </w:p>
    <w:p w14:paraId="1071C6EE" w14:textId="0F726E78" w:rsidR="00884AB5" w:rsidRDefault="00884AB5" w:rsidP="00AC7F6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 used it before</w:t>
      </w:r>
    </w:p>
    <w:p w14:paraId="3404B4A8" w14:textId="743EB08D" w:rsidR="00884AB5" w:rsidRDefault="00884AB5" w:rsidP="00AC7F6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did you think that process went?</w:t>
      </w:r>
    </w:p>
    <w:p w14:paraId="2407F82D" w14:textId="6BAF93EA" w:rsidR="00884AB5" w:rsidRDefault="00884AB5" w:rsidP="00AC7F6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it was pretty simple.</w:t>
      </w:r>
    </w:p>
    <w:p w14:paraId="49CA6E52" w14:textId="21EEF850" w:rsidR="00884AB5" w:rsidRDefault="00884AB5" w:rsidP="00AC7F6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any challenges with the search going through that process?</w:t>
      </w:r>
    </w:p>
    <w:p w14:paraId="67B8DA1B" w14:textId="1C561223" w:rsidR="00884AB5" w:rsidRPr="00884AB5" w:rsidRDefault="00884AB5" w:rsidP="00AC7F6D">
      <w:pPr>
        <w:shd w:val="clear" w:color="auto" w:fill="FFFFFF"/>
        <w:spacing w:before="100" w:beforeAutospacing="1" w:after="100" w:afterAutospacing="1"/>
        <w:ind w:left="720"/>
        <w:rPr>
          <w:rFonts w:ascii="Helvetica" w:eastAsia="Times New Roman" w:hAnsi="Helvetica" w:cs="Times New Roman"/>
          <w:b/>
          <w:bCs/>
          <w:color w:val="24292E"/>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not that I remember. </w:t>
      </w:r>
    </w:p>
    <w:p w14:paraId="0D3188DC"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405C2262"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Were you able to find what you were looking for? Did it seem like anything was missing?</w:t>
      </w:r>
    </w:p>
    <w:p w14:paraId="299FE7DD"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768ED01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 Let's take a look at the Estimate Your Benefits part of the page.</w:t>
      </w:r>
    </w:p>
    <w:p w14:paraId="5FD1F525" w14:textId="7C7114F3" w:rsidR="00933955" w:rsidRDefault="00933955" w:rsidP="0093395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the accordions (Your benefits, Learning format and schedule, Scholarships and other funding)?</w:t>
      </w:r>
    </w:p>
    <w:p w14:paraId="193DA2A5" w14:textId="5A617F8E" w:rsidR="00C570A6" w:rsidRDefault="00C570A6" w:rsidP="00C570A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BB2365">
        <w:rPr>
          <w:rFonts w:ascii="Helvetica" w:eastAsia="Times New Roman" w:hAnsi="Helvetica" w:cs="Times New Roman"/>
          <w:color w:val="538135" w:themeColor="accent6" w:themeShade="BF"/>
        </w:rPr>
        <w:t xml:space="preserve">I think the categories make it easy for </w:t>
      </w:r>
      <w:proofErr w:type="gramStart"/>
      <w:r w:rsidR="00BB2365">
        <w:rPr>
          <w:rFonts w:ascii="Helvetica" w:eastAsia="Times New Roman" w:hAnsi="Helvetica" w:cs="Times New Roman"/>
          <w:color w:val="538135" w:themeColor="accent6" w:themeShade="BF"/>
        </w:rPr>
        <w:t>everyone</w:t>
      </w:r>
      <w:proofErr w:type="gramEnd"/>
      <w:r w:rsidR="00BB2365">
        <w:rPr>
          <w:rFonts w:ascii="Helvetica" w:eastAsia="Times New Roman" w:hAnsi="Helvetica" w:cs="Times New Roman"/>
          <w:color w:val="538135" w:themeColor="accent6" w:themeShade="BF"/>
        </w:rPr>
        <w:t xml:space="preserve"> so they don’t have to go searching very far. </w:t>
      </w:r>
      <w:r w:rsidR="005B3CEE">
        <w:rPr>
          <w:rFonts w:ascii="Helvetica" w:eastAsia="Times New Roman" w:hAnsi="Helvetica" w:cs="Times New Roman"/>
          <w:color w:val="538135" w:themeColor="accent6" w:themeShade="BF"/>
        </w:rPr>
        <w:t xml:space="preserve">[in benefits </w:t>
      </w:r>
      <w:proofErr w:type="gramStart"/>
      <w:r w:rsidR="005B3CEE">
        <w:rPr>
          <w:rFonts w:ascii="Helvetica" w:eastAsia="Times New Roman" w:hAnsi="Helvetica" w:cs="Times New Roman"/>
          <w:color w:val="538135" w:themeColor="accent6" w:themeShade="BF"/>
        </w:rPr>
        <w:t>accordion ]</w:t>
      </w:r>
      <w:r w:rsidR="00BB2365">
        <w:rPr>
          <w:rFonts w:ascii="Helvetica" w:eastAsia="Times New Roman" w:hAnsi="Helvetica" w:cs="Times New Roman"/>
          <w:color w:val="538135" w:themeColor="accent6" w:themeShade="BF"/>
        </w:rPr>
        <w:t>Most</w:t>
      </w:r>
      <w:proofErr w:type="gramEnd"/>
      <w:r w:rsidR="00BB2365">
        <w:rPr>
          <w:rFonts w:ascii="Helvetica" w:eastAsia="Times New Roman" w:hAnsi="Helvetica" w:cs="Times New Roman"/>
          <w:color w:val="538135" w:themeColor="accent6" w:themeShade="BF"/>
        </w:rPr>
        <w:t xml:space="preserve"> people are using post-9/11, and then 36 months. I don’t know much about the other ones, but it’s pretty much what I’d be looking for. </w:t>
      </w:r>
    </w:p>
    <w:p w14:paraId="35483265" w14:textId="78C9D565" w:rsidR="00F02A15" w:rsidRDefault="005B3CEE" w:rsidP="00C570A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[opened about your school] </w:t>
      </w:r>
      <w:proofErr w:type="spellStart"/>
      <w:r>
        <w:rPr>
          <w:rFonts w:ascii="Helvetica" w:eastAsia="Times New Roman" w:hAnsi="Helvetica" w:cs="Times New Roman"/>
          <w:color w:val="538135" w:themeColor="accent6" w:themeShade="BF"/>
        </w:rPr>
        <w:t>instate</w:t>
      </w:r>
      <w:proofErr w:type="spellEnd"/>
      <w:r>
        <w:rPr>
          <w:rFonts w:ascii="Helvetica" w:eastAsia="Times New Roman" w:hAnsi="Helvetica" w:cs="Times New Roman"/>
          <w:color w:val="538135" w:themeColor="accent6" w:themeShade="BF"/>
        </w:rPr>
        <w:t xml:space="preserve"> student, yes, full </w:t>
      </w:r>
      <w:proofErr w:type="gramStart"/>
      <w:r>
        <w:rPr>
          <w:rFonts w:ascii="Helvetica" w:eastAsia="Times New Roman" w:hAnsi="Helvetica" w:cs="Times New Roman"/>
          <w:color w:val="538135" w:themeColor="accent6" w:themeShade="BF"/>
        </w:rPr>
        <w:t>time.[</w:t>
      </w:r>
      <w:proofErr w:type="gramEnd"/>
      <w:r>
        <w:rPr>
          <w:rFonts w:ascii="Helvetica" w:eastAsia="Times New Roman" w:hAnsi="Helvetica" w:cs="Times New Roman"/>
          <w:color w:val="538135" w:themeColor="accent6" w:themeShade="BF"/>
        </w:rPr>
        <w:t>opened learning format] in person, does that change anything? [went back to previous accordion to see if a</w:t>
      </w:r>
      <w:r w:rsidR="00D2618C">
        <w:rPr>
          <w:rFonts w:ascii="Helvetica" w:eastAsia="Times New Roman" w:hAnsi="Helvetica" w:cs="Times New Roman"/>
          <w:color w:val="538135" w:themeColor="accent6" w:themeShade="BF"/>
        </w:rPr>
        <w:t>n</w:t>
      </w:r>
      <w:r>
        <w:rPr>
          <w:rFonts w:ascii="Helvetica" w:eastAsia="Times New Roman" w:hAnsi="Helvetica" w:cs="Times New Roman"/>
          <w:color w:val="538135" w:themeColor="accent6" w:themeShade="BF"/>
        </w:rPr>
        <w:t>ything had changed] no. some of the schools do have the option for yellow ribbon, which is good</w:t>
      </w:r>
      <w:r w:rsidR="00D74C70">
        <w:rPr>
          <w:rFonts w:ascii="Helvetica" w:eastAsia="Times New Roman" w:hAnsi="Helvetica" w:cs="Times New Roman"/>
          <w:color w:val="538135" w:themeColor="accent6" w:themeShade="BF"/>
        </w:rPr>
        <w:t>. I think everything I would be looking for is pretty much here now. The only other thing I was looking for was how to calculate yellow ribbon.</w:t>
      </w:r>
    </w:p>
    <w:p w14:paraId="446C7876" w14:textId="4746CF85" w:rsidR="00F02A15" w:rsidRDefault="00D74C70" w:rsidP="00F02A1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 </w:t>
      </w:r>
      <w:r w:rsidR="00F02A15">
        <w:rPr>
          <w:rFonts w:ascii="Helvetica" w:eastAsia="Times New Roman" w:hAnsi="Helvetica" w:cs="Times New Roman"/>
          <w:color w:val="538135" w:themeColor="accent6" w:themeShade="BF"/>
        </w:rPr>
        <w:t>[?] It was just, I just had to reach out and ask.</w:t>
      </w:r>
    </w:p>
    <w:p w14:paraId="0293E92D" w14:textId="68A3C630" w:rsidR="00C16790" w:rsidRDefault="00C16790" w:rsidP="00F02A1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from 1-5 how would you rate that task?</w:t>
      </w:r>
    </w:p>
    <w:p w14:paraId="6DF71A9E" w14:textId="67083730" w:rsidR="00C16790" w:rsidRDefault="00C16790" w:rsidP="00F02A1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thought it was a 5, very easy.</w:t>
      </w:r>
    </w:p>
    <w:p w14:paraId="413A114B" w14:textId="713AB7DB" w:rsidR="00FE474F" w:rsidRDefault="00FE474F" w:rsidP="00F02A1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have you heard of the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program?</w:t>
      </w:r>
    </w:p>
    <w:p w14:paraId="74AC3A2D" w14:textId="2727390B" w:rsidR="00FE474F" w:rsidRDefault="00FE474F" w:rsidP="00F02A1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have. It’s when you go to a tech school, isn’t it?</w:t>
      </w:r>
    </w:p>
    <w:p w14:paraId="26C42567" w14:textId="109D2FDB" w:rsidR="00C56C11" w:rsidRPr="00F02A15" w:rsidRDefault="00C56C11" w:rsidP="00F02A15">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it sounds like you had some good training when you got out. </w:t>
      </w:r>
    </w:p>
    <w:p w14:paraId="14B670C6"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how the questions were grouped together?</w:t>
      </w:r>
    </w:p>
    <w:p w14:paraId="361117B9"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you were clicking through the accordions, what did you think about how they opened and closed?</w:t>
      </w:r>
    </w:p>
    <w:p w14:paraId="48C7EC19"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Second Task: Ivy League school - 10 minutes</w:t>
      </w:r>
    </w:p>
    <w:p w14:paraId="38B9576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395A8F2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Things to watch for:</w:t>
      </w:r>
    </w:p>
    <w:p w14:paraId="62321C90" w14:textId="77777777" w:rsidR="00933955" w:rsidRPr="00933955" w:rsidRDefault="00933955" w:rsidP="0093395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377E9AE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the task:</w:t>
      </w:r>
    </w:p>
    <w:p w14:paraId="0F095A8D" w14:textId="77777777" w:rsidR="00933955" w:rsidRPr="00933955" w:rsidRDefault="00933955" w:rsidP="00933955">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 the benefits at this school compare to what you'd get at UNIVERSITY OF CALIFORNIA-BERKELEY?</w:t>
      </w:r>
    </w:p>
    <w:p w14:paraId="74E3836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Third Task: OJT or VET TEC - 10 minutes</w:t>
      </w:r>
    </w:p>
    <w:p w14:paraId="5734D863"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OJT - A friend of yours told you that </w:t>
      </w:r>
      <w:r w:rsidRPr="00933955">
        <w:rPr>
          <w:rFonts w:ascii="Helvetica" w:eastAsia="Times New Roman" w:hAnsi="Helvetica" w:cs="Times New Roman"/>
          <w:b/>
          <w:bCs/>
          <w:color w:val="24292E"/>
        </w:rPr>
        <w:t>RAGING WIRE DATA CENTER in Sacramento, CA</w:t>
      </w:r>
      <w:r w:rsidRPr="00933955">
        <w:rPr>
          <w:rFonts w:ascii="Helvetica" w:eastAsia="Times New Roman" w:hAnsi="Helvetica" w:cs="Times New Roman"/>
          <w:color w:val="24292E"/>
        </w:rPr>
        <w:t> does on-the-job training for veterans in data science. Can you find that data center and let me know what benefits you would receive if you trained with this employer?</w:t>
      </w:r>
    </w:p>
    <w:p w14:paraId="215E4361" w14:textId="5B063BA7" w:rsidR="00933955" w:rsidRPr="00D2618C" w:rsidRDefault="00933955" w:rsidP="00933955">
      <w:pPr>
        <w:shd w:val="clear" w:color="auto" w:fill="FFFFFF"/>
        <w:spacing w:after="240"/>
        <w:rPr>
          <w:rFonts w:ascii="Helvetica" w:eastAsia="Times New Roman" w:hAnsi="Helvetica" w:cs="Times New Roman"/>
          <w:color w:val="538135" w:themeColor="accent6" w:themeShade="BF"/>
        </w:rPr>
      </w:pPr>
      <w:r w:rsidRPr="00D2618C">
        <w:rPr>
          <w:rFonts w:ascii="Helvetica" w:eastAsia="Times New Roman" w:hAnsi="Helvetica" w:cs="Times New Roman"/>
          <w:color w:val="538135" w:themeColor="accent6" w:themeShade="BF"/>
        </w:rPr>
        <w:t>VET TEC - A friend of yours told you that </w:t>
      </w:r>
      <w:r w:rsidRPr="00D2618C">
        <w:rPr>
          <w:rFonts w:ascii="Helvetica" w:eastAsia="Times New Roman" w:hAnsi="Helvetica" w:cs="Times New Roman"/>
          <w:b/>
          <w:bCs/>
          <w:color w:val="538135" w:themeColor="accent6" w:themeShade="BF"/>
        </w:rPr>
        <w:t>GALVANIZE INC</w:t>
      </w:r>
      <w:r w:rsidRPr="00D2618C">
        <w:rPr>
          <w:rFonts w:ascii="Helvetica" w:eastAsia="Times New Roman" w:hAnsi="Helvetica" w:cs="Times New Roman"/>
          <w:color w:val="538135" w:themeColor="accent6" w:themeShade="BF"/>
        </w:rPr>
        <w:t> is a VET TEC training provider with a program in San Francisco, CA for data science. Can you find that provider and let me know what benefits you would receive if you took this program?</w:t>
      </w:r>
    </w:p>
    <w:p w14:paraId="192B6F6E" w14:textId="49C528AE" w:rsidR="00C16790" w:rsidRDefault="00C16790"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6A6022">
        <w:rPr>
          <w:rFonts w:ascii="Helvetica" w:eastAsia="Times New Roman" w:hAnsi="Helvetica" w:cs="Times New Roman"/>
          <w:color w:val="538135" w:themeColor="accent6" w:themeShade="BF"/>
        </w:rPr>
        <w:t xml:space="preserve">[selected vet </w:t>
      </w:r>
      <w:proofErr w:type="spellStart"/>
      <w:r w:rsidR="006A6022">
        <w:rPr>
          <w:rFonts w:ascii="Helvetica" w:eastAsia="Times New Roman" w:hAnsi="Helvetica" w:cs="Times New Roman"/>
          <w:color w:val="538135" w:themeColor="accent6" w:themeShade="BF"/>
        </w:rPr>
        <w:t>tec</w:t>
      </w:r>
      <w:proofErr w:type="spellEnd"/>
      <w:r w:rsidR="006A6022">
        <w:rPr>
          <w:rFonts w:ascii="Helvetica" w:eastAsia="Times New Roman" w:hAnsi="Helvetica" w:cs="Times New Roman"/>
          <w:color w:val="538135" w:themeColor="accent6" w:themeShade="BF"/>
        </w:rPr>
        <w:t xml:space="preserve"> at landing page] </w:t>
      </w:r>
    </w:p>
    <w:p w14:paraId="2BB67547" w14:textId="06A6AD4D" w:rsidR="006A6022" w:rsidRDefault="006A602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you said that was in California?</w:t>
      </w:r>
    </w:p>
    <w:p w14:paraId="43532955" w14:textId="05D94487" w:rsidR="006A6022" w:rsidRDefault="006A602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yep</w:t>
      </w:r>
    </w:p>
    <w:p w14:paraId="7B2696C0" w14:textId="0690530B" w:rsidR="006A6022" w:rsidRDefault="006A6022"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Data science immersive? There it is. [clicked view details]. Ok, there it is. It tells you the length of the training…ok, so it’s got the scholarship area there [calculators]. it tells you how much you have to pay. Ok, that’s pretty self-explanatory. </w:t>
      </w:r>
    </w:p>
    <w:p w14:paraId="69CE8231" w14:textId="7617166E" w:rsidR="006A6022" w:rsidRDefault="006A602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as you’re looking at this, can you tell me the benefits that would be available to you would be?</w:t>
      </w:r>
    </w:p>
    <w:p w14:paraId="6EC47CDC" w14:textId="0E6EFA4C" w:rsidR="006A6022" w:rsidRDefault="006A6022"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aside from getting a scholarship, it would be 4368 a month for tuition. Ok, that’s housing allowance. [IDEA: CHANGE IN PERSON MONTHLY RATE TO STIPEND INSTEAD OF RATE]. […] Ok, and then, so it says here that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pays, I assumed you’d go through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 on campus [had clicked open modal for VA pays to provider learn more]. Seems pretty self-explanatory. You’re not paying a lot out of pocket. </w:t>
      </w:r>
    </w:p>
    <w:p w14:paraId="5284F0BA" w14:textId="010B324A" w:rsidR="006A6022" w:rsidRDefault="006A602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who’s paying the provider?</w:t>
      </w:r>
    </w:p>
    <w:p w14:paraId="2595024C" w14:textId="10F45067" w:rsidR="006A6022" w:rsidRDefault="006A6022"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does. It says right here under tuition and fees,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pays to provider. The first and second is 25%, and then once you receive employment, it’s 50%. So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pays to provider, you’re paying 0 out of pocket tuition. </w:t>
      </w:r>
    </w:p>
    <w:p w14:paraId="07BD2988" w14:textId="72E6DCE8" w:rsidR="006A6022" w:rsidRDefault="006A602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do you have any questions about the benefits you’d receive here at galvanize?</w:t>
      </w:r>
    </w:p>
    <w:p w14:paraId="1DB5B641" w14:textId="61773797" w:rsidR="006A6022" w:rsidRDefault="006A6022"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w:t>
      </w:r>
      <w:r w:rsidR="00817930">
        <w:rPr>
          <w:rFonts w:ascii="Helvetica" w:eastAsia="Times New Roman" w:hAnsi="Helvetica" w:cs="Times New Roman"/>
          <w:color w:val="538135" w:themeColor="accent6" w:themeShade="BF"/>
        </w:rPr>
        <w:t>… as far as things I would be most interested at first, I’d say everything’s here. The layout of the other one because I’ve used it before, was a little bit easier for me.</w:t>
      </w:r>
    </w:p>
    <w:p w14:paraId="359C79E4" w14:textId="49D3433D" w:rsidR="00E60682" w:rsidRDefault="00E6068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can you talk about the program names above, the approved programs? </w:t>
      </w:r>
    </w:p>
    <w:p w14:paraId="48C75932" w14:textId="04F6D699" w:rsidR="00E60682" w:rsidRDefault="00E60682"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It gives you a rough estimate of how much you need to expect, and it does give you the tuition and fees. When I see that price, I’d look down to your estimated benefits to see if I’d owe anything on that. When I look down, I also see the other programs that I assume the school offers. I also see </w:t>
      </w:r>
      <w:proofErr w:type="spellStart"/>
      <w:r>
        <w:rPr>
          <w:rFonts w:ascii="Helvetica" w:eastAsia="Times New Roman" w:hAnsi="Helvetica" w:cs="Times New Roman"/>
          <w:color w:val="538135" w:themeColor="accent6" w:themeShade="BF"/>
        </w:rPr>
        <w:t>tbd</w:t>
      </w:r>
      <w:proofErr w:type="spellEnd"/>
      <w:r>
        <w:rPr>
          <w:rFonts w:ascii="Helvetica" w:eastAsia="Times New Roman" w:hAnsi="Helvetica" w:cs="Times New Roman"/>
          <w:color w:val="538135" w:themeColor="accent6" w:themeShade="BF"/>
        </w:rPr>
        <w:t xml:space="preserve"> which isn’t there yet for what the school offers. </w:t>
      </w:r>
    </w:p>
    <w:p w14:paraId="0C935B17" w14:textId="5A2F6E42" w:rsidR="005945EE" w:rsidRDefault="005945E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you’re visually comparing them at the top part of the page there?</w:t>
      </w:r>
    </w:p>
    <w:p w14:paraId="68A5CA24" w14:textId="7700E3E3" w:rsidR="005945EE" w:rsidRDefault="005945EE"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 think it’s cool how they pop up at the top</w:t>
      </w:r>
    </w:p>
    <w:p w14:paraId="783385B4" w14:textId="16A3ED10" w:rsidR="005945EE" w:rsidRDefault="005945E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 wanted to see your benefits for hack reactor engineering how would you go about doing that?</w:t>
      </w:r>
    </w:p>
    <w:p w14:paraId="29CA4818" w14:textId="3B339319" w:rsidR="005945EE" w:rsidRDefault="005945EE" w:rsidP="00933955">
      <w:pPr>
        <w:shd w:val="clear" w:color="auto" w:fill="FFFFFF"/>
        <w:spacing w:after="24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doesn’t let me click on it, so, I think I would just go back up and look for that one on the last page we were on. Do you want me to do that</w:t>
      </w:r>
      <w:r w:rsidR="00006936">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w:t>
      </w:r>
    </w:p>
    <w:p w14:paraId="4886A39A" w14:textId="74A3E780" w:rsidR="005945EE" w:rsidRDefault="005945E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r w:rsidR="00006936">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t seems he was expecting the </w:t>
      </w:r>
      <w:r w:rsidR="00006936">
        <w:rPr>
          <w:rFonts w:ascii="Helvetica" w:eastAsia="Times New Roman" w:hAnsi="Helvetica" w:cs="Times New Roman"/>
          <w:color w:val="538135" w:themeColor="accent6" w:themeShade="BF"/>
        </w:rPr>
        <w:t>A</w:t>
      </w:r>
      <w:r>
        <w:rPr>
          <w:rFonts w:ascii="Helvetica" w:eastAsia="Times New Roman" w:hAnsi="Helvetica" w:cs="Times New Roman"/>
          <w:color w:val="538135" w:themeColor="accent6" w:themeShade="BF"/>
        </w:rPr>
        <w:t xml:space="preserve">pproved </w:t>
      </w:r>
      <w:r w:rsidR="0000693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rogram selected to change when he selected a different program in the radio button below without clicking calculate button. I don’t think it’s fair to expect people to relate changes below to what’s happening at the top since they will not look down to the calculate benefits button]</w:t>
      </w:r>
    </w:p>
    <w:p w14:paraId="297A2DED" w14:textId="6ACBE132" w:rsidR="005945EE" w:rsidRDefault="005945E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[asked him to calculate for 3k scholarship]</w:t>
      </w:r>
    </w:p>
    <w:p w14:paraId="2A8B1BC0" w14:textId="0DB120A1" w:rsidR="005945EE" w:rsidRPr="00933955" w:rsidRDefault="005945EE" w:rsidP="00933955">
      <w:pPr>
        <w:shd w:val="clear" w:color="auto" w:fill="FFFFFF"/>
        <w:spacing w:after="240"/>
        <w:rPr>
          <w:rFonts w:ascii="Helvetica" w:eastAsia="Times New Roman" w:hAnsi="Helvetica" w:cs="Times New Roman"/>
          <w:color w:val="24292E"/>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here we go [he input 3k and hit calculate button, then read out benefits pane].</w:t>
      </w:r>
    </w:p>
    <w:p w14:paraId="384BABEB"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A0F1B61" w14:textId="77777777" w:rsidR="00933955" w:rsidRPr="00933955" w:rsidRDefault="00933955" w:rsidP="0093395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navigate to this program/employer?</w:t>
      </w:r>
    </w:p>
    <w:p w14:paraId="409A3D3E"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if any, fields do they change within the EYB section?</w:t>
      </w:r>
    </w:p>
    <w:p w14:paraId="782C47AA"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55C6444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3236845B" w14:textId="77777777" w:rsidR="00933955" w:rsidRPr="00933955" w:rsidRDefault="00933955" w:rsidP="0093395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708056BF"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this information versus University of California/Ivy League school?</w:t>
      </w:r>
    </w:p>
    <w:p w14:paraId="068CC65D"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Was anything missing?</w:t>
      </w:r>
    </w:p>
    <w:p w14:paraId="61A2A3B1"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376EA933"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On a scale of 1 to 5 where 1 is very hard and 5 is very easy, how would you rate this task?</w:t>
      </w:r>
    </w:p>
    <w:p w14:paraId="2B5DD29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Fourth Task: Benefits Change - 5 minutes (Optional)</w:t>
      </w:r>
    </w:p>
    <w:p w14:paraId="49647BCA"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recently found out that you are eligible for the </w:t>
      </w:r>
      <w:r w:rsidRPr="00933955">
        <w:rPr>
          <w:rFonts w:ascii="Helvetica" w:eastAsia="Times New Roman" w:hAnsi="Helvetica" w:cs="Times New Roman"/>
          <w:b/>
          <w:bCs/>
          <w:color w:val="24292E"/>
        </w:rPr>
        <w:t>Vocational Rehabilitation &amp; Employment</w:t>
      </w:r>
      <w:r w:rsidRPr="00933955">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2EEDD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7457EF03" w14:textId="77777777" w:rsidR="00933955" w:rsidRPr="00933955" w:rsidRDefault="00933955" w:rsidP="0093395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 users try to change their benefit?</w:t>
      </w:r>
    </w:p>
    <w:p w14:paraId="6C794DC8" w14:textId="77777777" w:rsidR="00933955" w:rsidRPr="00933955" w:rsidRDefault="00933955" w:rsidP="00933955">
      <w:pPr>
        <w:numPr>
          <w:ilvl w:val="0"/>
          <w:numId w:val="1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realize they can change “Your benefits” values on Search Results page?</w:t>
      </w:r>
    </w:p>
    <w:p w14:paraId="04A9F01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066B59C7" w14:textId="77777777" w:rsidR="00933955" w:rsidRPr="00933955" w:rsidRDefault="00933955" w:rsidP="00933955">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F5FD11A"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Post-Task Interview - 5 minutes</w:t>
      </w:r>
    </w:p>
    <w:p w14:paraId="79E5B9EB" w14:textId="75CD88A0" w:rsidR="00933955" w:rsidRDefault="00933955" w:rsidP="00933955">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general thoughts or feedback on the Comparison Tool that you’d like to share?</w:t>
      </w:r>
    </w:p>
    <w:p w14:paraId="68FF4C25" w14:textId="18073E34" w:rsidR="00D17C07" w:rsidRPr="00933955" w:rsidRDefault="00D17C07" w:rsidP="00D17C07">
      <w:pPr>
        <w:shd w:val="clear" w:color="auto" w:fill="FFFFFF"/>
        <w:spacing w:before="100" w:beforeAutospacing="1" w:after="100" w:afterAutospacing="1"/>
        <w:ind w:left="720"/>
        <w:rPr>
          <w:rFonts w:ascii="Helvetica" w:eastAsia="Times New Roman" w:hAnsi="Helvetica" w:cs="Times New Roman"/>
          <w:color w:val="24292E"/>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it was good. […]</w:t>
      </w:r>
    </w:p>
    <w:p w14:paraId="7D1A66A7" w14:textId="073B20D6"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Any questions for me?</w:t>
      </w:r>
    </w:p>
    <w:p w14:paraId="02675E7A" w14:textId="766CEF44" w:rsidR="00D17C07" w:rsidRDefault="001E510D" w:rsidP="001E510D">
      <w:pPr>
        <w:shd w:val="clear" w:color="auto" w:fill="FFFFFF"/>
        <w:spacing w:before="60"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is there a way to compare side by side two different schools? I think that would have been really helpful trying to decide where to go. That would have been pretty helpful. </w:t>
      </w:r>
    </w:p>
    <w:p w14:paraId="4C240B66" w14:textId="51A9910D" w:rsidR="001E510D" w:rsidRDefault="001E510D" w:rsidP="001E510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do it now?</w:t>
      </w:r>
    </w:p>
    <w:p w14:paraId="712E8CD1" w14:textId="20B1D9DE" w:rsidR="001E510D" w:rsidRDefault="001E510D" w:rsidP="001E510D">
      <w:pPr>
        <w:shd w:val="clear" w:color="auto" w:fill="FFFFFF"/>
        <w:spacing w:before="60" w:after="100" w:afterAutospacing="1"/>
        <w:ind w:left="720"/>
        <w:rPr>
          <w:rFonts w:ascii="Helvetica" w:eastAsia="Times New Roman" w:hAnsi="Helvetica" w:cs="Times New Roman"/>
          <w:color w:val="538135" w:themeColor="accent6" w:themeShade="BF"/>
        </w:rPr>
      </w:pPr>
      <w:r w:rsidRPr="00E10CFF">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just open two tabs.</w:t>
      </w:r>
    </w:p>
    <w:p w14:paraId="61FFE52D" w14:textId="7D2772A9" w:rsidR="001E510D" w:rsidRDefault="001E510D" w:rsidP="001E510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that’s a good approach. We don’t have it yet, but that’s something we hear about. </w:t>
      </w:r>
    </w:p>
    <w:p w14:paraId="78E0FF4A" w14:textId="495475F3"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want to give a chanced to the other people on the line to ask a question.</w:t>
      </w:r>
    </w:p>
    <w:p w14:paraId="390E8E3C" w14:textId="77777777" w:rsidR="00A35F2D" w:rsidRPr="001E510D" w:rsidRDefault="00A35F2D" w:rsidP="00A35F2D">
      <w:pPr>
        <w:autoSpaceDE w:val="0"/>
        <w:autoSpaceDN w:val="0"/>
        <w:adjustRightInd w:val="0"/>
        <w:ind w:firstLine="720"/>
        <w:rPr>
          <w:rFonts w:ascii="AppleSystemUIFont" w:hAnsi="AppleSystemUIFont" w:cs="AppleSystemUIFont"/>
          <w:color w:val="538135" w:themeColor="accent6" w:themeShade="BF"/>
        </w:rPr>
      </w:pPr>
      <w:r>
        <w:rPr>
          <w:rFonts w:ascii="Helvetica" w:eastAsia="Times New Roman" w:hAnsi="Helvetica" w:cs="Times New Roman"/>
          <w:color w:val="538135" w:themeColor="accent6" w:themeShade="BF"/>
        </w:rPr>
        <w:lastRenderedPageBreak/>
        <w:t>C</w:t>
      </w:r>
      <w:r w:rsidRPr="001E510D">
        <w:rPr>
          <w:rFonts w:ascii="Helvetica" w:eastAsia="Times New Roman" w:hAnsi="Helvetica" w:cs="Times New Roman"/>
          <w:color w:val="538135" w:themeColor="accent6" w:themeShade="BF"/>
        </w:rPr>
        <w:t xml:space="preserve">: </w:t>
      </w:r>
      <w:r w:rsidRPr="001E510D">
        <w:rPr>
          <w:rFonts w:ascii="AppleSystemUIFont" w:hAnsi="AppleSystemUIFont" w:cs="AppleSystemUIFont"/>
          <w:color w:val="538135" w:themeColor="accent6" w:themeShade="BF"/>
        </w:rPr>
        <w:t>What do you think the green check mark is for under the approved programs?</w:t>
      </w:r>
    </w:p>
    <w:p w14:paraId="7E736F22" w14:textId="77777777" w:rsidR="00A35F2D" w:rsidRPr="001E510D" w:rsidRDefault="00A35F2D" w:rsidP="00A35F2D">
      <w:pPr>
        <w:autoSpaceDE w:val="0"/>
        <w:autoSpaceDN w:val="0"/>
        <w:adjustRightInd w:val="0"/>
        <w:ind w:firstLine="720"/>
        <w:rPr>
          <w:rFonts w:ascii="AppleSystemUIFont" w:hAnsi="AppleSystemUIFont" w:cs="AppleSystemUIFont"/>
          <w:color w:val="538135" w:themeColor="accent6" w:themeShade="BF"/>
        </w:rPr>
      </w:pPr>
      <w:r>
        <w:rPr>
          <w:rFonts w:ascii="Helvetica" w:eastAsia="Times New Roman" w:hAnsi="Helvetica" w:cs="Times New Roman"/>
          <w:color w:val="538135" w:themeColor="accent6" w:themeShade="BF"/>
        </w:rPr>
        <w:t>P: I think it’s for the program that’s currently approved</w:t>
      </w:r>
    </w:p>
    <w:p w14:paraId="2D7B554D" w14:textId="77777777" w:rsidR="00A35F2D" w:rsidRPr="001E510D" w:rsidRDefault="00A35F2D" w:rsidP="00A35F2D">
      <w:pPr>
        <w:autoSpaceDE w:val="0"/>
        <w:autoSpaceDN w:val="0"/>
        <w:adjustRightInd w:val="0"/>
        <w:rPr>
          <w:rFonts w:ascii="AppleSystemUIFont" w:hAnsi="AppleSystemUIFont" w:cs="AppleSystemUIFont"/>
          <w:color w:val="538135" w:themeColor="accent6" w:themeShade="BF"/>
        </w:rPr>
      </w:pPr>
    </w:p>
    <w:p w14:paraId="6F843ED1" w14:textId="77777777" w:rsidR="00A35F2D" w:rsidRDefault="00A35F2D" w:rsidP="00A35F2D">
      <w:pPr>
        <w:shd w:val="clear" w:color="auto" w:fill="FFFFFF"/>
        <w:spacing w:before="60" w:after="100" w:afterAutospacing="1"/>
        <w:ind w:left="720"/>
        <w:rPr>
          <w:rFonts w:ascii="AppleSystemUIFont" w:hAnsi="AppleSystemUIFont" w:cs="AppleSystemUIFont"/>
          <w:color w:val="538135" w:themeColor="accent6" w:themeShade="BF"/>
        </w:rPr>
      </w:pPr>
      <w:r>
        <w:rPr>
          <w:rFonts w:ascii="AppleSystemUIFont" w:hAnsi="AppleSystemUIFont" w:cs="AppleSystemUIFont"/>
          <w:color w:val="538135" w:themeColor="accent6" w:themeShade="BF"/>
        </w:rPr>
        <w:t>C: Y</w:t>
      </w:r>
      <w:r w:rsidRPr="001E510D">
        <w:rPr>
          <w:rFonts w:ascii="AppleSystemUIFont" w:hAnsi="AppleSystemUIFont" w:cs="AppleSystemUIFont"/>
          <w:color w:val="538135" w:themeColor="accent6" w:themeShade="BF"/>
        </w:rPr>
        <w:t>ou mentioned you learned about the comparison tool in TRS. Did you use it when you were searching for a school to attend?</w:t>
      </w:r>
    </w:p>
    <w:p w14:paraId="3F6ABB95" w14:textId="77777777" w:rsidR="00A35F2D" w:rsidRPr="001E510D" w:rsidRDefault="00A35F2D" w:rsidP="00A35F2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yes, I did. [was initially searching for a community college to attend]</w:t>
      </w:r>
    </w:p>
    <w:p w14:paraId="7CAB0D14" w14:textId="77777777" w:rsidR="00A35F2D" w:rsidRPr="001E510D" w:rsidRDefault="00A35F2D" w:rsidP="00A35F2D">
      <w:pPr>
        <w:shd w:val="clear" w:color="auto" w:fill="FFFFFF"/>
        <w:spacing w:before="60" w:after="100" w:afterAutospacing="1"/>
        <w:ind w:left="720"/>
        <w:rPr>
          <w:rFonts w:ascii="Helvetica" w:eastAsia="Times New Roman" w:hAnsi="Helvetica" w:cs="Times New Roman"/>
          <w:color w:val="538135" w:themeColor="accent6" w:themeShade="BF"/>
        </w:rPr>
      </w:pPr>
      <w:r w:rsidRPr="001E510D">
        <w:rPr>
          <w:rFonts w:ascii="Helvetica" w:eastAsia="Times New Roman" w:hAnsi="Helvetica" w:cs="Times New Roman"/>
          <w:color w:val="538135" w:themeColor="accent6" w:themeShade="BF"/>
        </w:rPr>
        <w:t xml:space="preserve">J: what would you like to compare side by side? </w:t>
      </w:r>
    </w:p>
    <w:p w14:paraId="4921C32F" w14:textId="77777777" w:rsidR="00A35F2D" w:rsidRPr="001E510D" w:rsidRDefault="00A35F2D" w:rsidP="00A35F2D">
      <w:pPr>
        <w:shd w:val="clear" w:color="auto" w:fill="FFFFFF"/>
        <w:spacing w:before="60" w:after="100" w:afterAutospacing="1"/>
        <w:ind w:left="720"/>
        <w:rPr>
          <w:rFonts w:ascii="Helvetica" w:eastAsia="Times New Roman" w:hAnsi="Helvetica" w:cs="Times New Roman"/>
          <w:color w:val="538135" w:themeColor="accent6" w:themeShade="BF"/>
        </w:rPr>
      </w:pPr>
      <w:r w:rsidRPr="001E510D">
        <w:rPr>
          <w:rFonts w:ascii="Helvetica" w:eastAsia="Times New Roman" w:hAnsi="Helvetica" w:cs="Times New Roman"/>
          <w:color w:val="538135" w:themeColor="accent6" w:themeShade="BF"/>
        </w:rPr>
        <w:t>P: out of pocket tuition…</w:t>
      </w:r>
    </w:p>
    <w:p w14:paraId="483DB4B5" w14:textId="77777777" w:rsidR="00A35F2D" w:rsidRDefault="00A35F2D" w:rsidP="00A35F2D">
      <w:pPr>
        <w:shd w:val="clear" w:color="auto" w:fill="FFFFFF"/>
        <w:spacing w:before="60" w:after="100" w:afterAutospacing="1"/>
        <w:ind w:left="720"/>
        <w:rPr>
          <w:rFonts w:ascii="Helvetica" w:eastAsia="Times New Roman" w:hAnsi="Helvetica" w:cs="Times New Roman"/>
          <w:color w:val="24292E"/>
        </w:rPr>
      </w:pPr>
    </w:p>
    <w:p w14:paraId="23995F68" w14:textId="77777777" w:rsidR="001E510D" w:rsidRPr="00933955" w:rsidRDefault="001E510D" w:rsidP="001E510D">
      <w:pPr>
        <w:shd w:val="clear" w:color="auto" w:fill="FFFFFF"/>
        <w:spacing w:before="60" w:after="100" w:afterAutospacing="1"/>
        <w:ind w:left="720"/>
        <w:rPr>
          <w:rFonts w:ascii="Helvetica" w:eastAsia="Times New Roman" w:hAnsi="Helvetica" w:cs="Times New Roman"/>
          <w:color w:val="24292E"/>
        </w:rPr>
      </w:pPr>
    </w:p>
    <w:p w14:paraId="6AAEA601"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Thank-You and Closing - 3 minutes</w:t>
      </w:r>
    </w:p>
    <w:p w14:paraId="49235266"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B1CEB5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F7C8194" w14:textId="77777777" w:rsidR="00933955" w:rsidRPr="00933955" w:rsidRDefault="00933955" w:rsidP="00933955">
      <w:pPr>
        <w:shd w:val="clear" w:color="auto" w:fill="FFFFFF"/>
        <w:spacing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Great, thanks so much and enjoy the rest of your day!</w:t>
      </w:r>
    </w:p>
    <w:p w14:paraId="3C268589"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91"/>
    <w:multiLevelType w:val="multilevel"/>
    <w:tmpl w:val="D72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56D"/>
    <w:multiLevelType w:val="multilevel"/>
    <w:tmpl w:val="64F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358"/>
    <w:multiLevelType w:val="multilevel"/>
    <w:tmpl w:val="E6D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073"/>
    <w:multiLevelType w:val="multilevel"/>
    <w:tmpl w:val="CA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45B1"/>
    <w:multiLevelType w:val="multilevel"/>
    <w:tmpl w:val="D13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0AE"/>
    <w:multiLevelType w:val="multilevel"/>
    <w:tmpl w:val="894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1E7"/>
    <w:multiLevelType w:val="multilevel"/>
    <w:tmpl w:val="11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839"/>
    <w:multiLevelType w:val="multilevel"/>
    <w:tmpl w:val="437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12565"/>
    <w:multiLevelType w:val="multilevel"/>
    <w:tmpl w:val="82D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87965"/>
    <w:multiLevelType w:val="multilevel"/>
    <w:tmpl w:val="C6E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6232"/>
    <w:multiLevelType w:val="multilevel"/>
    <w:tmpl w:val="E5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E53F1"/>
    <w:multiLevelType w:val="multilevel"/>
    <w:tmpl w:val="306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F4860"/>
    <w:multiLevelType w:val="multilevel"/>
    <w:tmpl w:val="A74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7F83"/>
    <w:multiLevelType w:val="multilevel"/>
    <w:tmpl w:val="1C100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81EAB"/>
    <w:multiLevelType w:val="multilevel"/>
    <w:tmpl w:val="79B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10EE"/>
    <w:multiLevelType w:val="multilevel"/>
    <w:tmpl w:val="45C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E5AE8"/>
    <w:multiLevelType w:val="multilevel"/>
    <w:tmpl w:val="934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9310C"/>
    <w:multiLevelType w:val="multilevel"/>
    <w:tmpl w:val="A6A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25115"/>
    <w:multiLevelType w:val="multilevel"/>
    <w:tmpl w:val="A75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8"/>
  </w:num>
  <w:num w:numId="4">
    <w:abstractNumId w:val="8"/>
  </w:num>
  <w:num w:numId="5">
    <w:abstractNumId w:val="9"/>
  </w:num>
  <w:num w:numId="6">
    <w:abstractNumId w:val="13"/>
  </w:num>
  <w:num w:numId="7">
    <w:abstractNumId w:val="11"/>
  </w:num>
  <w:num w:numId="8">
    <w:abstractNumId w:val="15"/>
  </w:num>
  <w:num w:numId="9">
    <w:abstractNumId w:val="5"/>
  </w:num>
  <w:num w:numId="10">
    <w:abstractNumId w:val="16"/>
  </w:num>
  <w:num w:numId="11">
    <w:abstractNumId w:val="2"/>
  </w:num>
  <w:num w:numId="12">
    <w:abstractNumId w:val="0"/>
  </w:num>
  <w:num w:numId="13">
    <w:abstractNumId w:val="14"/>
  </w:num>
  <w:num w:numId="14">
    <w:abstractNumId w:val="12"/>
  </w:num>
  <w:num w:numId="15">
    <w:abstractNumId w:val="17"/>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5"/>
    <w:rsid w:val="000020E2"/>
    <w:rsid w:val="00006936"/>
    <w:rsid w:val="001E510D"/>
    <w:rsid w:val="005945EE"/>
    <w:rsid w:val="005B3CEE"/>
    <w:rsid w:val="006A0CE7"/>
    <w:rsid w:val="006A6022"/>
    <w:rsid w:val="00746860"/>
    <w:rsid w:val="00817930"/>
    <w:rsid w:val="00884AB5"/>
    <w:rsid w:val="00933955"/>
    <w:rsid w:val="00A35F2D"/>
    <w:rsid w:val="00AC7F6D"/>
    <w:rsid w:val="00B75F46"/>
    <w:rsid w:val="00BB2365"/>
    <w:rsid w:val="00BC3C9D"/>
    <w:rsid w:val="00C16790"/>
    <w:rsid w:val="00C56C11"/>
    <w:rsid w:val="00C570A6"/>
    <w:rsid w:val="00D04278"/>
    <w:rsid w:val="00D17C07"/>
    <w:rsid w:val="00D2618C"/>
    <w:rsid w:val="00D74C70"/>
    <w:rsid w:val="00E10CFF"/>
    <w:rsid w:val="00E60682"/>
    <w:rsid w:val="00EC2E9E"/>
    <w:rsid w:val="00EF50BC"/>
    <w:rsid w:val="00F02A15"/>
    <w:rsid w:val="00F278C3"/>
    <w:rsid w:val="00FE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5590"/>
  <w15:chartTrackingRefBased/>
  <w15:docId w15:val="{F5D81A1E-4E6A-3E46-B806-3B9A9F4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10D"/>
  </w:style>
  <w:style w:type="paragraph" w:styleId="Heading1">
    <w:name w:val="heading 1"/>
    <w:basedOn w:val="Normal"/>
    <w:link w:val="Heading1Char"/>
    <w:uiPriority w:val="9"/>
    <w:qFormat/>
    <w:rsid w:val="009339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3955"/>
    <w:rPr>
      <w:b/>
      <w:bCs/>
    </w:rPr>
  </w:style>
  <w:style w:type="character" w:styleId="Emphasis">
    <w:name w:val="Emphasis"/>
    <w:basedOn w:val="DefaultParagraphFont"/>
    <w:uiPriority w:val="20"/>
    <w:qFormat/>
    <w:rsid w:val="00933955"/>
    <w:rPr>
      <w:i/>
      <w:iCs/>
    </w:rPr>
  </w:style>
  <w:style w:type="paragraph" w:styleId="ListParagraph">
    <w:name w:val="List Paragraph"/>
    <w:basedOn w:val="Normal"/>
    <w:uiPriority w:val="34"/>
    <w:qFormat/>
    <w:rsid w:val="00A3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656927">
      <w:bodyDiv w:val="1"/>
      <w:marLeft w:val="0"/>
      <w:marRight w:val="0"/>
      <w:marTop w:val="0"/>
      <w:marBottom w:val="0"/>
      <w:divBdr>
        <w:top w:val="none" w:sz="0" w:space="0" w:color="auto"/>
        <w:left w:val="none" w:sz="0" w:space="0" w:color="auto"/>
        <w:bottom w:val="none" w:sz="0" w:space="0" w:color="auto"/>
        <w:right w:val="none" w:sz="0" w:space="0" w:color="auto"/>
      </w:divBdr>
    </w:div>
    <w:div w:id="1999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31</cp:revision>
  <dcterms:created xsi:type="dcterms:W3CDTF">2020-05-12T12:43:00Z</dcterms:created>
  <dcterms:modified xsi:type="dcterms:W3CDTF">2020-05-18T21:00:00Z</dcterms:modified>
</cp:coreProperties>
</file>