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22275D8A"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BE58EA">
        <w:rPr>
          <w:rFonts w:ascii="Segoe UI" w:eastAsia="Times New Roman" w:hAnsi="Segoe UI" w:cs="Segoe UI"/>
          <w:b/>
          <w:bCs/>
          <w:color w:val="24292E"/>
          <w:kern w:val="36"/>
          <w:sz w:val="48"/>
          <w:szCs w:val="48"/>
        </w:rPr>
        <w:t>4</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BE58EA">
        <w:rPr>
          <w:rFonts w:ascii="Segoe UI" w:eastAsia="Times New Roman" w:hAnsi="Segoe UI" w:cs="Segoe UI"/>
          <w:b/>
          <w:bCs/>
          <w:color w:val="24292E"/>
          <w:kern w:val="36"/>
          <w:sz w:val="48"/>
          <w:szCs w:val="48"/>
        </w:rPr>
        <w:t>Chris Huey</w:t>
      </w:r>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41D84F48"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22664F21" w14:textId="292D4104" w:rsidR="00FF2D12" w:rsidRDefault="00180C2B" w:rsidP="00FF2D12">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Currently using</w:t>
      </w:r>
    </w:p>
    <w:p w14:paraId="389E6A93" w14:textId="4823F1F2" w:rsidR="00FF2D12" w:rsidRDefault="005472E9" w:rsidP="00BE58EA">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2605B34C" w14:textId="3BB2CE34" w:rsidR="00180C2B" w:rsidRPr="00BE58EA" w:rsidRDefault="00180C2B" w:rsidP="00180C2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Starting using it in Aug 2018.  </w:t>
      </w:r>
      <w:r w:rsidR="007556A5">
        <w:rPr>
          <w:rFonts w:ascii="Segoe UI" w:eastAsia="Times New Roman" w:hAnsi="Segoe UI" w:cs="Segoe UI"/>
          <w:color w:val="24292E"/>
        </w:rPr>
        <w:t>---</w:t>
      </w:r>
      <w:r>
        <w:rPr>
          <w:rFonts w:ascii="Segoe UI" w:eastAsia="Times New Roman" w:hAnsi="Segoe UI" w:cs="Segoe UI"/>
          <w:color w:val="24292E"/>
        </w:rPr>
        <w:t xml:space="preserve"> University.  </w:t>
      </w:r>
    </w:p>
    <w:p w14:paraId="506FC03C" w14:textId="185C5186" w:rsidR="005472E9" w:rsidRDefault="005472E9" w:rsidP="00180C2B">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28B03036" w14:textId="076E7804" w:rsidR="00180C2B" w:rsidRPr="00180C2B" w:rsidRDefault="00180C2B" w:rsidP="00180C2B">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Originally in </w:t>
      </w:r>
      <w:proofErr w:type="spellStart"/>
      <w:proofErr w:type="gramStart"/>
      <w:r>
        <w:rPr>
          <w:rFonts w:ascii="Segoe UI" w:eastAsia="Times New Roman" w:hAnsi="Segoe UI" w:cs="Segoe UI"/>
          <w:color w:val="24292E"/>
        </w:rPr>
        <w:t>TRS..</w:t>
      </w:r>
      <w:proofErr w:type="gramEnd"/>
      <w:r>
        <w:rPr>
          <w:rFonts w:ascii="Segoe UI" w:eastAsia="Times New Roman" w:hAnsi="Segoe UI" w:cs="Segoe UI"/>
          <w:color w:val="24292E"/>
        </w:rPr>
        <w:t>and</w:t>
      </w:r>
      <w:proofErr w:type="spellEnd"/>
      <w:r>
        <w:rPr>
          <w:rFonts w:ascii="Segoe UI" w:eastAsia="Times New Roman" w:hAnsi="Segoe UI" w:cs="Segoe UI"/>
          <w:color w:val="24292E"/>
        </w:rPr>
        <w:t xml:space="preserve"> then in the GI bill Tool</w:t>
      </w:r>
    </w:p>
    <w:p w14:paraId="6A2EA831" w14:textId="7DCE2EC4"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69E5030C" w14:textId="199BF8BD" w:rsidR="00180C2B" w:rsidRDefault="00180C2B" w:rsidP="00180C2B">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Yes</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0FA2239C" w:rsid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5A3CCCF2" w14:textId="4B914148" w:rsidR="00180C2B" w:rsidRPr="005472E9" w:rsidRDefault="00180C2B" w:rsidP="00180C2B">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In TRS right before separated. CT was in there.</w:t>
      </w:r>
    </w:p>
    <w:p w14:paraId="6059812B" w14:textId="7307BFB4" w:rsidR="00FF2D12" w:rsidRPr="005472E9" w:rsidRDefault="005472E9" w:rsidP="00BE58EA">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561A9C52" w14:textId="0EF45B1F" w:rsid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55EBCD3B" w14:textId="77777777" w:rsidR="005472E9" w:rsidRPr="005472E9" w:rsidRDefault="005472E9" w:rsidP="00BE58EA">
      <w:pPr>
        <w:numPr>
          <w:ilvl w:val="0"/>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First Task: Calculate Benefits at School / IHL - 15 minutes</w:t>
      </w:r>
    </w:p>
    <w:p w14:paraId="08CB0C0E" w14:textId="33FEF650"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xml:space="preserve"> for data science and want to know what costs (including tuition, fees, etc.) are covered under the Post 9/11 </w:t>
      </w:r>
      <w:r w:rsidRPr="005472E9">
        <w:rPr>
          <w:rFonts w:ascii="Segoe UI" w:eastAsia="Times New Roman" w:hAnsi="Segoe UI" w:cs="Segoe UI"/>
          <w:color w:val="24292E"/>
        </w:rPr>
        <w:lastRenderedPageBreak/>
        <w:t>GI Bill. How would you use the Comparison Tool to find out what benefits you would receive if attending University of California-Berkeley?</w:t>
      </w:r>
    </w:p>
    <w:p w14:paraId="573C3221" w14:textId="399E08FD" w:rsidR="00180C2B" w:rsidRDefault="00180C2B" w:rsidP="005472E9">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Veteran, Post 9/11 GI Bill benefit…type of institution school, yes, in-person, typed university of California, clicked option.  I would assume program is just under normal school.  I see in-state tuition is covered 100% and that’s what I get for housing and books.  Clicked view details.  The actual tuition…GI Bill pays to school, tuition and fees charged and I see that there is nothing out of pocket.  </w:t>
      </w:r>
      <w:r w:rsidRPr="000132E1">
        <w:rPr>
          <w:rFonts w:ascii="Segoe UI" w:eastAsia="Times New Roman" w:hAnsi="Segoe UI" w:cs="Segoe UI"/>
          <w:color w:val="24292E"/>
          <w:highlight w:val="yellow"/>
        </w:rPr>
        <w:t>My big thing would be to look and make sure I’m not paying out of pocket.  I would personally be looking to see the housing rate in the area to make sure that it covers it.  I would just Google that to see what cost of living is…just so I can see what BAH covers</w:t>
      </w:r>
      <w:r>
        <w:rPr>
          <w:rFonts w:ascii="Segoe UI" w:eastAsia="Times New Roman" w:hAnsi="Segoe UI" w:cs="Segoe UI"/>
          <w:color w:val="24292E"/>
        </w:rPr>
        <w:t xml:space="preserve">.  </w:t>
      </w:r>
    </w:p>
    <w:p w14:paraId="709A3107" w14:textId="7ECBAB25"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6671B774" w14:textId="53CC023F" w:rsidR="00180C2B" w:rsidRDefault="00180C2B"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Opened scholarships and funding, entered amount and clicked Calculate benefits.  </w:t>
      </w:r>
      <w:r w:rsidR="009A151F" w:rsidRPr="000132E1">
        <w:rPr>
          <w:rFonts w:ascii="Segoe UI" w:eastAsia="Times New Roman" w:hAnsi="Segoe UI" w:cs="Segoe UI"/>
          <w:color w:val="24292E"/>
          <w:highlight w:val="yellow"/>
        </w:rPr>
        <w:t>Up here under what GI bill pays is going to be less because I’m getting a scholarship.  That tells me if I’m losing the scholarship, I’m a little bit in the hole.</w:t>
      </w:r>
      <w:r w:rsidR="009A151F">
        <w:rPr>
          <w:rFonts w:ascii="Segoe UI" w:eastAsia="Times New Roman" w:hAnsi="Segoe UI" w:cs="Segoe UI"/>
          <w:color w:val="24292E"/>
        </w:rPr>
        <w:t xml:space="preserve">  </w:t>
      </w:r>
    </w:p>
    <w:p w14:paraId="547F1416" w14:textId="19BBB455" w:rsidR="009A151F" w:rsidRDefault="009A151F" w:rsidP="005472E9">
      <w:pPr>
        <w:shd w:val="clear" w:color="auto" w:fill="FFFFFF"/>
        <w:spacing w:after="240"/>
        <w:rPr>
          <w:rFonts w:ascii="Segoe UI" w:eastAsia="Times New Roman" w:hAnsi="Segoe UI" w:cs="Segoe UI"/>
          <w:color w:val="24292E"/>
        </w:rPr>
      </w:pPr>
      <w:r w:rsidRPr="000132E1">
        <w:rPr>
          <w:rFonts w:ascii="Segoe UI" w:eastAsia="Times New Roman" w:hAnsi="Segoe UI" w:cs="Segoe UI"/>
          <w:color w:val="24292E"/>
          <w:highlight w:val="yellow"/>
        </w:rPr>
        <w:t>I’m assuming Your benefits are what your GI Bill covers</w:t>
      </w:r>
      <w:r>
        <w:rPr>
          <w:rFonts w:ascii="Segoe UI" w:eastAsia="Times New Roman" w:hAnsi="Segoe UI" w:cs="Segoe UI"/>
          <w:color w:val="24292E"/>
        </w:rPr>
        <w:t>…opens, that’s the original screen.</w:t>
      </w:r>
    </w:p>
    <w:p w14:paraId="5101D088" w14:textId="3510637C" w:rsidR="009A151F"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About your school – </w:t>
      </w:r>
    </w:p>
    <w:p w14:paraId="6C5744CE" w14:textId="233F5C0B" w:rsidR="009A151F"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Learning format and schedule – semesters and how the school does their semesters and learning format</w:t>
      </w:r>
    </w:p>
    <w:p w14:paraId="1E4E0077" w14:textId="671C3D39" w:rsidR="009A151F"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 it’s good because I got a scholarship at my last school and VA called asking for some of their money back.  </w:t>
      </w:r>
    </w:p>
    <w:p w14:paraId="4165A766" w14:textId="50BAD74E" w:rsidR="009A151F"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think it’s very easy as long as you know the name of the school…or know that you want to look in the university of California schools.  Or you can type in Maryland and see all the schools there.  </w:t>
      </w:r>
    </w:p>
    <w:p w14:paraId="53C72F39" w14:textId="7CE79486" w:rsidR="009A151F"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Search bar – that’s what I used to look up the school I’m currently at.  I also wasn’t looking at schools with similar names.  Those names are easy to find.  No trouble with search when I was looking.  </w:t>
      </w:r>
    </w:p>
    <w:p w14:paraId="5B39D25D" w14:textId="2DDE054F" w:rsidR="009A151F"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know most people I know are using Post 9/11, Montgomery or Vocational.  </w:t>
      </w:r>
      <w:r w:rsidRPr="000132E1">
        <w:rPr>
          <w:rFonts w:ascii="Segoe UI" w:eastAsia="Times New Roman" w:hAnsi="Segoe UI" w:cs="Segoe UI"/>
          <w:color w:val="24292E"/>
          <w:highlight w:val="yellow"/>
        </w:rPr>
        <w:t>Yellow Ribbon – that was a pain to try and find information about.  I think everything I would be looking for is pretty much here now.  The only thing I was trying to find out was how to calculate Yellow Ribbon in and scholarships.</w:t>
      </w:r>
    </w:p>
    <w:p w14:paraId="69512EC0" w14:textId="195C8FA2" w:rsidR="005F094C" w:rsidRDefault="009A151F"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Yellow Ribbon – had to contact the school?  If I didn’t know about it, I’d Google it.  To figure out what it is and how it works.  </w:t>
      </w:r>
      <w:r w:rsidR="005F094C" w:rsidRPr="000132E1">
        <w:rPr>
          <w:rFonts w:ascii="Segoe UI" w:eastAsia="Times New Roman" w:hAnsi="Segoe UI" w:cs="Segoe UI"/>
          <w:color w:val="24292E"/>
          <w:highlight w:val="yellow"/>
        </w:rPr>
        <w:t>Veteran office had information, I just had to reach out and ask</w:t>
      </w:r>
      <w:r w:rsidR="005F094C">
        <w:rPr>
          <w:rFonts w:ascii="Segoe UI" w:eastAsia="Times New Roman" w:hAnsi="Segoe UI" w:cs="Segoe UI"/>
          <w:color w:val="24292E"/>
        </w:rPr>
        <w:t>.</w:t>
      </w:r>
    </w:p>
    <w:p w14:paraId="19C5C590" w14:textId="7BFFA4A7" w:rsidR="005F094C" w:rsidRDefault="005F09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did it even before the tabs, so now it just makes it easier.</w:t>
      </w:r>
    </w:p>
    <w:p w14:paraId="4717B79B" w14:textId="77777777" w:rsidR="009A151F" w:rsidRDefault="009A151F" w:rsidP="005472E9">
      <w:pPr>
        <w:shd w:val="clear" w:color="auto" w:fill="FFFFFF"/>
        <w:spacing w:after="240"/>
        <w:rPr>
          <w:rFonts w:ascii="Segoe UI" w:eastAsia="Times New Roman" w:hAnsi="Segoe UI" w:cs="Segoe UI"/>
          <w:color w:val="24292E"/>
        </w:rPr>
      </w:pPr>
    </w:p>
    <w:p w14:paraId="6657BF5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294D3D88"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w:t>
      </w:r>
      <w:r w:rsidR="00383DC5">
        <w:rPr>
          <w:rFonts w:ascii="Segoe UI" w:eastAsia="Times New Roman" w:hAnsi="Segoe UI" w:cs="Segoe UI"/>
          <w:color w:val="24292E"/>
        </w:rPr>
        <w:t>No</w:t>
      </w:r>
    </w:p>
    <w:p w14:paraId="6B6B8882" w14:textId="05C12993"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Which accordions does the user open?</w:t>
      </w:r>
      <w:r w:rsidR="00735DD9">
        <w:rPr>
          <w:rFonts w:ascii="Segoe UI" w:eastAsia="Times New Roman" w:hAnsi="Segoe UI" w:cs="Segoe UI"/>
          <w:color w:val="24292E"/>
        </w:rPr>
        <w:t xml:space="preserve"> </w:t>
      </w:r>
      <w:r w:rsidR="00383DC5">
        <w:rPr>
          <w:rFonts w:ascii="Segoe UI" w:eastAsia="Times New Roman" w:hAnsi="Segoe UI" w:cs="Segoe UI"/>
          <w:color w:val="24292E"/>
        </w:rPr>
        <w:t>Scholarships – only when prompted</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What did you think of the accordions (Your benefits, Learning format and schedule, Scholarships and other funding)?</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613EEBC5"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OJT - A friend of yours told you that </w:t>
      </w:r>
      <w:r w:rsidRPr="005472E9">
        <w:rPr>
          <w:rFonts w:ascii="Segoe UI" w:eastAsia="Times New Roman" w:hAnsi="Segoe UI" w:cs="Segoe UI"/>
          <w:b/>
          <w:bCs/>
          <w:color w:val="24292E"/>
        </w:rPr>
        <w:t>RAGING WIRE DATA CENTER in Sacramento, CA</w:t>
      </w:r>
      <w:r w:rsidRPr="005472E9">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6A91A031" w14:textId="0EFF0229"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68029D3C" w14:textId="4756E56E" w:rsidR="005F094C" w:rsidRDefault="005F094C" w:rsidP="005472E9">
      <w:pPr>
        <w:shd w:val="clear" w:color="auto" w:fill="FFFFFF"/>
        <w:spacing w:after="240"/>
        <w:rPr>
          <w:rFonts w:ascii="Segoe UI" w:eastAsia="Times New Roman" w:hAnsi="Segoe UI" w:cs="Segoe UI"/>
          <w:color w:val="24292E"/>
        </w:rPr>
      </w:pPr>
    </w:p>
    <w:p w14:paraId="6BAC969C" w14:textId="753EC14E" w:rsidR="005F094C" w:rsidRDefault="005F09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I’ve heard of VET TEC, but don’t know anything about it.</w:t>
      </w:r>
    </w:p>
    <w:p w14:paraId="038AC29A" w14:textId="4EEEA2F5" w:rsidR="005F094C" w:rsidRDefault="005F09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think I actually just paid attention, most people were sleeping.</w:t>
      </w:r>
    </w:p>
    <w:p w14:paraId="33EE61DA" w14:textId="055EF0F8" w:rsidR="005F094C" w:rsidRDefault="005F09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VET TEC, clicked Search.  Went to State and clicked California.  Scrolling through options. Clicked Galvanize Data Science Immersive.  Looking at these, it’s different programs </w:t>
      </w:r>
      <w:r>
        <w:rPr>
          <w:rFonts w:ascii="Segoe UI" w:eastAsia="Times New Roman" w:hAnsi="Segoe UI" w:cs="Segoe UI"/>
          <w:color w:val="24292E"/>
        </w:rPr>
        <w:lastRenderedPageBreak/>
        <w:t>at the same location that they offer.  Okay, that’s pretty self-explanatory.  Aside from getting a scholarship…upon enrollment…for in-person you’d be making $4368 and for online I’d be $825</w:t>
      </w:r>
    </w:p>
    <w:p w14:paraId="423B7067" w14:textId="264EFCCA" w:rsidR="005F094C" w:rsidRDefault="005F09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Clicked Learn more for VA pays to provider.  Seems all self-explanatory, you don’t pay anything out of pocket.</w:t>
      </w:r>
    </w:p>
    <w:p w14:paraId="29496413" w14:textId="1532A39B" w:rsidR="005F094C" w:rsidRDefault="005F094C" w:rsidP="005472E9">
      <w:pPr>
        <w:shd w:val="clear" w:color="auto" w:fill="FFFFFF"/>
        <w:spacing w:after="240"/>
        <w:rPr>
          <w:rFonts w:ascii="Segoe UI" w:eastAsia="Times New Roman" w:hAnsi="Segoe UI" w:cs="Segoe UI"/>
          <w:color w:val="24292E"/>
        </w:rPr>
      </w:pPr>
      <w:r w:rsidRPr="000132E1">
        <w:rPr>
          <w:rFonts w:ascii="Segoe UI" w:eastAsia="Times New Roman" w:hAnsi="Segoe UI" w:cs="Segoe UI"/>
          <w:color w:val="24292E"/>
          <w:highlight w:val="yellow"/>
        </w:rPr>
        <w:t>My main concerns would be if VA is paying directly to them, would you be getting BAH while you’re there.  I’m sure there would be some fine details like when money is coming through, but most info I’d want to know is here</w:t>
      </w:r>
      <w:r>
        <w:rPr>
          <w:rFonts w:ascii="Segoe UI" w:eastAsia="Times New Roman" w:hAnsi="Segoe UI" w:cs="Segoe UI"/>
          <w:color w:val="24292E"/>
        </w:rPr>
        <w:t>.</w:t>
      </w:r>
    </w:p>
    <w:p w14:paraId="779D3123" w14:textId="73925F87" w:rsidR="005F094C" w:rsidRDefault="005F094C"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I’m more familiar with college one.  I haven’t seen VET TEC before. </w:t>
      </w:r>
    </w:p>
    <w:p w14:paraId="5167A61E" w14:textId="3920B6B8" w:rsidR="00091DDE" w:rsidRDefault="00091DDE"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Table – it gives you the hours and time to expect and tuition and fees.  It also shows it in comparison for other programs that school offers.  I think it’s cool that it lays it out so you can compare them with each other.  You can compare course work or hours or cost for each one.  </w:t>
      </w:r>
    </w:p>
    <w:p w14:paraId="370E8404" w14:textId="3BB74F38" w:rsidR="00091DDE" w:rsidRDefault="00091DDE" w:rsidP="005472E9">
      <w:pPr>
        <w:shd w:val="clear" w:color="auto" w:fill="FFFFFF"/>
        <w:spacing w:after="240"/>
        <w:rPr>
          <w:rFonts w:ascii="Segoe UI" w:eastAsia="Times New Roman" w:hAnsi="Segoe UI" w:cs="Segoe UI"/>
          <w:color w:val="24292E"/>
        </w:rPr>
      </w:pPr>
      <w:r w:rsidRPr="000132E1">
        <w:rPr>
          <w:rFonts w:ascii="Segoe UI" w:eastAsia="Times New Roman" w:hAnsi="Segoe UI" w:cs="Segoe UI"/>
          <w:color w:val="24292E"/>
          <w:highlight w:val="yellow"/>
        </w:rPr>
        <w:t>It won’t let me click on it…(table)…so I’d think I’d just go back and click on it at the last page we were on.</w:t>
      </w:r>
      <w:r>
        <w:rPr>
          <w:rFonts w:ascii="Segoe UI" w:eastAsia="Times New Roman" w:hAnsi="Segoe UI" w:cs="Segoe UI"/>
          <w:color w:val="24292E"/>
        </w:rPr>
        <w:t xml:space="preserve">  Went back to SRP and clicked new program. (Went back to original page).  Note bug on page – it is not loading the correct page.  </w:t>
      </w:r>
    </w:p>
    <w:p w14:paraId="0266F6A8" w14:textId="66DB9E11" w:rsidR="00091DDE" w:rsidRDefault="00091DDE" w:rsidP="005472E9">
      <w:pPr>
        <w:shd w:val="clear" w:color="auto" w:fill="FFFFFF"/>
        <w:spacing w:after="240"/>
        <w:rPr>
          <w:rFonts w:ascii="Segoe UI" w:eastAsia="Times New Roman" w:hAnsi="Segoe UI" w:cs="Segoe UI"/>
          <w:color w:val="24292E"/>
        </w:rPr>
      </w:pPr>
      <w:r w:rsidRPr="000132E1">
        <w:rPr>
          <w:rFonts w:ascii="Segoe UI" w:eastAsia="Times New Roman" w:hAnsi="Segoe UI" w:cs="Segoe UI"/>
          <w:color w:val="24292E"/>
          <w:highlight w:val="yellow"/>
        </w:rPr>
        <w:t xml:space="preserve">Can you see a way to change it on this page…oh here you go, clicking radio </w:t>
      </w:r>
      <w:proofErr w:type="gramStart"/>
      <w:r w:rsidRPr="000132E1">
        <w:rPr>
          <w:rFonts w:ascii="Segoe UI" w:eastAsia="Times New Roman" w:hAnsi="Segoe UI" w:cs="Segoe UI"/>
          <w:color w:val="24292E"/>
          <w:highlight w:val="yellow"/>
        </w:rPr>
        <w:t>buttons.</w:t>
      </w:r>
      <w:proofErr w:type="gramEnd"/>
      <w:r w:rsidRPr="000132E1">
        <w:rPr>
          <w:rFonts w:ascii="Segoe UI" w:eastAsia="Times New Roman" w:hAnsi="Segoe UI" w:cs="Segoe UI"/>
          <w:color w:val="24292E"/>
          <w:highlight w:val="yellow"/>
        </w:rPr>
        <w:t xml:space="preserve">  It’s letting me click on it and nothing is changing. [ expecting numbers to </w:t>
      </w:r>
      <w:proofErr w:type="gramStart"/>
      <w:r w:rsidRPr="000132E1">
        <w:rPr>
          <w:rFonts w:ascii="Segoe UI" w:eastAsia="Times New Roman" w:hAnsi="Segoe UI" w:cs="Segoe UI"/>
          <w:color w:val="24292E"/>
          <w:highlight w:val="yellow"/>
        </w:rPr>
        <w:t>change  when</w:t>
      </w:r>
      <w:proofErr w:type="gramEnd"/>
      <w:r w:rsidRPr="000132E1">
        <w:rPr>
          <w:rFonts w:ascii="Segoe UI" w:eastAsia="Times New Roman" w:hAnsi="Segoe UI" w:cs="Segoe UI"/>
          <w:color w:val="24292E"/>
          <w:highlight w:val="yellow"/>
        </w:rPr>
        <w:t xml:space="preserve"> using radio buttons without</w:t>
      </w:r>
      <w:r>
        <w:rPr>
          <w:rFonts w:ascii="Segoe UI" w:eastAsia="Times New Roman" w:hAnsi="Segoe UI" w:cs="Segoe UI"/>
          <w:color w:val="24292E"/>
        </w:rPr>
        <w:t xml:space="preserve"> ] Entered scholarships and then clicked Calculate Benefits.</w:t>
      </w:r>
    </w:p>
    <w:p w14:paraId="6FBB60FF"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327C84DA" w14:textId="36CB5560" w:rsidR="00250D66" w:rsidRPr="005472E9" w:rsidRDefault="005472E9" w:rsidP="001365D2">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On a scale of 1 to 5 where 1 is very hard and 5 is very easy, how would you rate this task?</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Those are all the tasks I have for you today.</w:t>
      </w:r>
    </w:p>
    <w:p w14:paraId="229319CA" w14:textId="124BCDE4"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012663E5" w14:textId="1AC7418A" w:rsidR="00091DDE" w:rsidRDefault="00091DDE" w:rsidP="00091DDE">
      <w:pPr>
        <w:numPr>
          <w:ilvl w:val="1"/>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like it.  I like that they make it easier to click on it and all the information is there.  I like how you can see it change with scholarships and how things change.  And I’m not the most computer savvy person.  </w:t>
      </w:r>
    </w:p>
    <w:p w14:paraId="692A165C" w14:textId="10694167" w:rsidR="00091DDE" w:rsidRDefault="00091DDE" w:rsidP="00091DDE">
      <w:pPr>
        <w:numPr>
          <w:ilvl w:val="1"/>
          <w:numId w:val="19"/>
        </w:numPr>
        <w:shd w:val="clear" w:color="auto" w:fill="FFFFFF"/>
        <w:spacing w:before="100" w:beforeAutospacing="1" w:after="100" w:afterAutospacing="1"/>
        <w:rPr>
          <w:rFonts w:ascii="Segoe UI" w:eastAsia="Times New Roman" w:hAnsi="Segoe UI" w:cs="Segoe UI"/>
          <w:color w:val="24292E"/>
        </w:rPr>
      </w:pPr>
      <w:r w:rsidRPr="000132E1">
        <w:rPr>
          <w:rFonts w:ascii="Segoe UI" w:eastAsia="Times New Roman" w:hAnsi="Segoe UI" w:cs="Segoe UI"/>
          <w:color w:val="24292E"/>
          <w:highlight w:val="yellow"/>
        </w:rPr>
        <w:t xml:space="preserve">Is there a way to compare </w:t>
      </w:r>
      <w:proofErr w:type="gramStart"/>
      <w:r w:rsidRPr="000132E1">
        <w:rPr>
          <w:rFonts w:ascii="Segoe UI" w:eastAsia="Times New Roman" w:hAnsi="Segoe UI" w:cs="Segoe UI"/>
          <w:color w:val="24292E"/>
          <w:highlight w:val="yellow"/>
        </w:rPr>
        <w:t>schools</w:t>
      </w:r>
      <w:proofErr w:type="gramEnd"/>
      <w:r w:rsidRPr="000132E1">
        <w:rPr>
          <w:rFonts w:ascii="Segoe UI" w:eastAsia="Times New Roman" w:hAnsi="Segoe UI" w:cs="Segoe UI"/>
          <w:color w:val="24292E"/>
          <w:highlight w:val="yellow"/>
        </w:rPr>
        <w:t xml:space="preserve"> side by side?  That would be helpful.  I just opened two tabs when I was researching schools</w:t>
      </w:r>
      <w:r>
        <w:rPr>
          <w:rFonts w:ascii="Segoe UI" w:eastAsia="Times New Roman" w:hAnsi="Segoe UI" w:cs="Segoe UI"/>
          <w:color w:val="24292E"/>
        </w:rPr>
        <w:t>.</w:t>
      </w:r>
    </w:p>
    <w:p w14:paraId="30FED998" w14:textId="2D901D3F" w:rsidR="00091DDE" w:rsidRPr="000132E1" w:rsidRDefault="00091DDE" w:rsidP="00091DDE">
      <w:pPr>
        <w:numPr>
          <w:ilvl w:val="1"/>
          <w:numId w:val="19"/>
        </w:numPr>
        <w:shd w:val="clear" w:color="auto" w:fill="FFFFFF"/>
        <w:spacing w:before="100" w:beforeAutospacing="1" w:after="100" w:afterAutospacing="1"/>
        <w:rPr>
          <w:rFonts w:ascii="Segoe UI" w:eastAsia="Times New Roman" w:hAnsi="Segoe UI" w:cs="Segoe UI"/>
          <w:color w:val="24292E"/>
          <w:highlight w:val="yellow"/>
        </w:rPr>
      </w:pPr>
      <w:r w:rsidRPr="000132E1">
        <w:rPr>
          <w:rFonts w:ascii="Segoe UI" w:eastAsia="Times New Roman" w:hAnsi="Segoe UI" w:cs="Segoe UI"/>
          <w:color w:val="24292E"/>
          <w:highlight w:val="yellow"/>
        </w:rPr>
        <w:t>Green checkmark – I’d say that’s the one that’s been approved for tuition and fees</w:t>
      </w:r>
    </w:p>
    <w:p w14:paraId="0CBED72D" w14:textId="4B0C66BB" w:rsidR="00091DDE" w:rsidRDefault="00091DDE" w:rsidP="00091DDE">
      <w:pPr>
        <w:numPr>
          <w:ilvl w:val="1"/>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 school search:  I was going to go to community college.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was trying to figure out what BAH is.  I was looking at that to see where I could afford to live.  </w:t>
      </w:r>
    </w:p>
    <w:p w14:paraId="35CDFF3B" w14:textId="1AE0660A" w:rsidR="005B469D" w:rsidRDefault="005B469D" w:rsidP="00091DDE">
      <w:pPr>
        <w:numPr>
          <w:ilvl w:val="1"/>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If there is a comparison, how much out of pocket, Yellow Ribbon, BAH rates </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lastRenderedPageBreak/>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5"/>
  </w:num>
  <w:num w:numId="5">
    <w:abstractNumId w:val="10"/>
  </w:num>
  <w:num w:numId="6">
    <w:abstractNumId w:val="1"/>
  </w:num>
  <w:num w:numId="7">
    <w:abstractNumId w:val="7"/>
  </w:num>
  <w:num w:numId="8">
    <w:abstractNumId w:val="14"/>
  </w:num>
  <w:num w:numId="9">
    <w:abstractNumId w:val="8"/>
  </w:num>
  <w:num w:numId="10">
    <w:abstractNumId w:val="18"/>
  </w:num>
  <w:num w:numId="11">
    <w:abstractNumId w:val="17"/>
  </w:num>
  <w:num w:numId="12">
    <w:abstractNumId w:val="2"/>
  </w:num>
  <w:num w:numId="13">
    <w:abstractNumId w:val="16"/>
  </w:num>
  <w:num w:numId="14">
    <w:abstractNumId w:val="0"/>
  </w:num>
  <w:num w:numId="15">
    <w:abstractNumId w:val="3"/>
  </w:num>
  <w:num w:numId="16">
    <w:abstractNumId w:val="12"/>
  </w:num>
  <w:num w:numId="17">
    <w:abstractNumId w:val="1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0132E1"/>
    <w:rsid w:val="00046B80"/>
    <w:rsid w:val="00091DDE"/>
    <w:rsid w:val="0009555F"/>
    <w:rsid w:val="000C5501"/>
    <w:rsid w:val="001365D2"/>
    <w:rsid w:val="00180C2B"/>
    <w:rsid w:val="001934B3"/>
    <w:rsid w:val="00250D66"/>
    <w:rsid w:val="002A3903"/>
    <w:rsid w:val="00383DC5"/>
    <w:rsid w:val="003A4BC6"/>
    <w:rsid w:val="003E1AE6"/>
    <w:rsid w:val="005472E9"/>
    <w:rsid w:val="005B469D"/>
    <w:rsid w:val="005F094C"/>
    <w:rsid w:val="0062683C"/>
    <w:rsid w:val="00673F8E"/>
    <w:rsid w:val="006B5337"/>
    <w:rsid w:val="00735DD9"/>
    <w:rsid w:val="007556A5"/>
    <w:rsid w:val="0076496F"/>
    <w:rsid w:val="00866284"/>
    <w:rsid w:val="008F2688"/>
    <w:rsid w:val="009415FF"/>
    <w:rsid w:val="009A151F"/>
    <w:rsid w:val="00A32D81"/>
    <w:rsid w:val="00BE58EA"/>
    <w:rsid w:val="00CA5265"/>
    <w:rsid w:val="00D6699E"/>
    <w:rsid w:val="00E84F3D"/>
    <w:rsid w:val="00F124C8"/>
    <w:rsid w:val="00FE3C94"/>
    <w:rsid w:val="00FF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2020-05-13T17:41:00Z</dcterms:created>
  <dcterms:modified xsi:type="dcterms:W3CDTF">2020-05-18T11:53:00Z</dcterms:modified>
</cp:coreProperties>
</file>