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CE9F6" w14:textId="0C659471" w:rsidR="004978A5" w:rsidRPr="001C314E" w:rsidRDefault="004978A5" w:rsidP="004978A5">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w:t>
      </w:r>
      <w:r>
        <w:rPr>
          <w:rFonts w:ascii="Segoe UI" w:eastAsia="Times New Roman" w:hAnsi="Segoe UI" w:cs="Segoe UI"/>
          <w:i/>
          <w:iCs/>
          <w:color w:val="24292E"/>
        </w:rPr>
        <w:t xml:space="preserve"> </w:t>
      </w:r>
      <w:r w:rsidR="006D187B">
        <w:rPr>
          <w:rFonts w:ascii="Segoe UI" w:eastAsia="Times New Roman" w:hAnsi="Segoe UI" w:cs="Segoe UI"/>
          <w:i/>
          <w:iCs/>
          <w:color w:val="24292E"/>
        </w:rPr>
        <w:t>SCO</w:t>
      </w:r>
      <w:r w:rsidR="00BC49EB">
        <w:rPr>
          <w:rFonts w:ascii="Segoe UI" w:eastAsia="Times New Roman" w:hAnsi="Segoe UI" w:cs="Segoe UI"/>
          <w:i/>
          <w:iCs/>
          <w:color w:val="24292E"/>
        </w:rPr>
        <w:t xml:space="preserve"> – Michael</w:t>
      </w:r>
      <w:r>
        <w:rPr>
          <w:rFonts w:ascii="Segoe UI" w:eastAsia="Times New Roman" w:hAnsi="Segoe UI" w:cs="Segoe UI"/>
          <w:i/>
          <w:iCs/>
          <w:color w:val="24292E"/>
        </w:rPr>
        <w:t xml:space="preserve"> (participant 11)</w:t>
      </w:r>
      <w:r w:rsidRPr="00BF594E">
        <w:rPr>
          <w:rFonts w:ascii="Segoe UI" w:eastAsia="Times New Roman" w:hAnsi="Segoe UI" w:cs="Segoe UI"/>
          <w:color w:val="24292E"/>
        </w:rPr>
        <w:t xml:space="preserve"> </w:t>
      </w:r>
      <w:r>
        <w:rPr>
          <w:rFonts w:ascii="Segoe UI" w:eastAsia="Times New Roman" w:hAnsi="Segoe UI" w:cs="Segoe UI"/>
          <w:color w:val="24292E"/>
        </w:rPr>
        <w:br/>
        <w:t xml:space="preserve">Date: 10/20/2020 </w:t>
      </w:r>
      <w:r>
        <w:rPr>
          <w:rFonts w:ascii="Segoe UI" w:eastAsia="Times New Roman" w:hAnsi="Segoe UI" w:cs="Segoe UI"/>
          <w:color w:val="24292E"/>
        </w:rPr>
        <w:br/>
        <w:t>Time: 01:00 pm</w:t>
      </w:r>
    </w:p>
    <w:p w14:paraId="69254E16" w14:textId="77777777" w:rsidR="0097089B" w:rsidRPr="0097089B" w:rsidRDefault="0097089B" w:rsidP="0097089B">
      <w:pPr>
        <w:shd w:val="clear" w:color="auto" w:fill="FFFFFF"/>
        <w:spacing w:before="100" w:beforeAutospacing="1" w:after="240"/>
        <w:outlineLvl w:val="0"/>
        <w:rPr>
          <w:rFonts w:ascii="Segoe UI" w:eastAsia="Times New Roman" w:hAnsi="Segoe UI" w:cs="Segoe UI"/>
          <w:b/>
          <w:bCs/>
          <w:color w:val="24292E"/>
          <w:kern w:val="36"/>
          <w:sz w:val="48"/>
          <w:szCs w:val="48"/>
        </w:rPr>
      </w:pPr>
      <w:r w:rsidRPr="0097089B">
        <w:rPr>
          <w:rFonts w:ascii="Segoe UI" w:eastAsia="Times New Roman" w:hAnsi="Segoe UI" w:cs="Segoe UI"/>
          <w:b/>
          <w:bCs/>
          <w:color w:val="24292E"/>
          <w:kern w:val="36"/>
          <w:sz w:val="48"/>
          <w:szCs w:val="48"/>
        </w:rPr>
        <w:t>Discussion Guide for Comparison Tool Redesign (Veterans and Beneficiaries)</w:t>
      </w:r>
    </w:p>
    <w:p w14:paraId="5731A21E"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When the participant is ready, begin the session with the following intro</w:t>
      </w:r>
    </w:p>
    <w:p w14:paraId="262549F8"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Intro - 5 minutes</w:t>
      </w:r>
    </w:p>
    <w:p w14:paraId="7F93663D"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4C6265F"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Before we start, a few things I want to mention:</w:t>
      </w:r>
    </w:p>
    <w:p w14:paraId="50BB0039" w14:textId="77777777" w:rsidR="0097089B" w:rsidRPr="0097089B" w:rsidRDefault="0097089B" w:rsidP="0097089B">
      <w:pPr>
        <w:numPr>
          <w:ilvl w:val="0"/>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This entire session should take about 45 minutes.</w:t>
      </w:r>
      <w:r w:rsidRPr="0097089B">
        <w:rPr>
          <w:rFonts w:ascii="Segoe UI" w:eastAsia="Times New Roman" w:hAnsi="Segoe UI" w:cs="Segoe UI"/>
          <w:color w:val="24292E"/>
        </w:rPr>
        <w:t> I want to be sure not to keep you much longer, so I may occasionally prompt you with the next question or topic.</w:t>
      </w:r>
    </w:p>
    <w:p w14:paraId="31047242"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In this session, we want to hear your honest opinions.</w:t>
      </w:r>
      <w:r w:rsidRPr="0097089B">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2A028DE"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If for any reason and at any time you want to stop the session, please let me know.</w:t>
      </w:r>
    </w:p>
    <w:p w14:paraId="254C8CCA"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Are you comfortable if I record the audio as we talk today?</w:t>
      </w:r>
      <w:r w:rsidRPr="0097089B">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04C1E772" w14:textId="77777777" w:rsidR="0097089B" w:rsidRPr="0097089B" w:rsidRDefault="0097089B" w:rsidP="0097089B">
      <w:pPr>
        <w:numPr>
          <w:ilvl w:val="1"/>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t>
      </w:r>
      <w:r w:rsidRPr="0097089B">
        <w:rPr>
          <w:rFonts w:ascii="Segoe UI" w:eastAsia="Times New Roman" w:hAnsi="Segoe UI" w:cs="Segoe UI"/>
          <w:b/>
          <w:bCs/>
          <w:color w:val="24292E"/>
        </w:rPr>
        <w:t>Once I start recording, I am going to confirm that you are ok with me recording this session once more.</w:t>
      </w:r>
    </w:p>
    <w:p w14:paraId="1DD8AD8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Start recording.</w:t>
      </w:r>
    </w:p>
    <w:p w14:paraId="1C85AE7F" w14:textId="77777777" w:rsidR="0097089B" w:rsidRPr="0097089B" w:rsidRDefault="0097089B" w:rsidP="0097089B">
      <w:pPr>
        <w:numPr>
          <w:ilvl w:val="0"/>
          <w:numId w:val="2"/>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I have started recording</w:t>
      </w:r>
      <w:r w:rsidRPr="0097089B">
        <w:rPr>
          <w:rFonts w:ascii="Segoe UI" w:eastAsia="Times New Roman" w:hAnsi="Segoe UI" w:cs="Segoe UI"/>
          <w:color w:val="24292E"/>
        </w:rPr>
        <w:t>. I'd like to confirm: Are you comfortable if I record my screen and the audio as we talk today?</w:t>
      </w:r>
    </w:p>
    <w:p w14:paraId="4F83F62F"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Warm-up Questions - 5 minutes</w:t>
      </w:r>
    </w:p>
    <w:p w14:paraId="5A4A824E" w14:textId="071D60F1" w:rsidR="009C702C"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Let’s start with a few warm-up questions.</w:t>
      </w:r>
      <w:r w:rsidR="009C702C">
        <w:rPr>
          <w:rFonts w:ascii="Segoe UI" w:eastAsia="Times New Roman" w:hAnsi="Segoe UI" w:cs="Segoe UI"/>
          <w:color w:val="24292E"/>
        </w:rPr>
        <w:br/>
      </w:r>
      <w:r w:rsidR="009C702C" w:rsidRPr="00625B7C">
        <w:rPr>
          <w:rFonts w:ascii="Segoe UI" w:eastAsia="Times New Roman" w:hAnsi="Segoe UI" w:cs="Segoe UI"/>
          <w:i/>
          <w:iCs/>
          <w:color w:val="24292E"/>
        </w:rPr>
        <w:t xml:space="preserve">as a SCO I am a </w:t>
      </w:r>
      <w:proofErr w:type="spellStart"/>
      <w:r w:rsidR="009C702C" w:rsidRPr="00625B7C">
        <w:rPr>
          <w:rFonts w:ascii="Segoe UI" w:eastAsia="Times New Roman" w:hAnsi="Segoe UI" w:cs="Segoe UI"/>
          <w:i/>
          <w:iCs/>
          <w:color w:val="24292E"/>
        </w:rPr>
        <w:t>counsler</w:t>
      </w:r>
      <w:proofErr w:type="spellEnd"/>
      <w:r w:rsidR="009C702C" w:rsidRPr="00625B7C">
        <w:rPr>
          <w:rFonts w:ascii="Segoe UI" w:eastAsia="Times New Roman" w:hAnsi="Segoe UI" w:cs="Segoe UI"/>
          <w:i/>
          <w:iCs/>
          <w:color w:val="24292E"/>
        </w:rPr>
        <w:t xml:space="preserve">, advisor, certify their enrollment, answer questions about their enrollment. We have a lending library for students to drop off </w:t>
      </w:r>
      <w:proofErr w:type="gramStart"/>
      <w:r w:rsidR="009C702C" w:rsidRPr="00625B7C">
        <w:rPr>
          <w:rFonts w:ascii="Segoe UI" w:eastAsia="Times New Roman" w:hAnsi="Segoe UI" w:cs="Segoe UI"/>
          <w:i/>
          <w:iCs/>
          <w:color w:val="24292E"/>
        </w:rPr>
        <w:t>un used</w:t>
      </w:r>
      <w:proofErr w:type="gramEnd"/>
      <w:r w:rsidR="009C702C" w:rsidRPr="00625B7C">
        <w:rPr>
          <w:rFonts w:ascii="Segoe UI" w:eastAsia="Times New Roman" w:hAnsi="Segoe UI" w:cs="Segoe UI"/>
          <w:i/>
          <w:iCs/>
          <w:color w:val="24292E"/>
        </w:rPr>
        <w:t xml:space="preserve"> books for other vets or students who need benefits. </w:t>
      </w:r>
      <w:r w:rsidR="009C702C" w:rsidRPr="00625B7C">
        <w:rPr>
          <w:rFonts w:ascii="Segoe UI" w:eastAsia="Times New Roman" w:hAnsi="Segoe UI" w:cs="Segoe UI"/>
          <w:i/>
          <w:iCs/>
          <w:color w:val="24292E"/>
        </w:rPr>
        <w:br/>
      </w:r>
      <w:r w:rsidR="009C702C" w:rsidRPr="00625B7C">
        <w:rPr>
          <w:rFonts w:ascii="Segoe UI" w:eastAsia="Times New Roman" w:hAnsi="Segoe UI" w:cs="Segoe UI"/>
          <w:i/>
          <w:iCs/>
          <w:color w:val="24292E"/>
        </w:rPr>
        <w:br/>
        <w:t xml:space="preserve">I guess parents they try to ask or use multiple types of </w:t>
      </w:r>
      <w:proofErr w:type="spellStart"/>
      <w:r w:rsidR="009C702C" w:rsidRPr="00625B7C">
        <w:rPr>
          <w:rFonts w:ascii="Segoe UI" w:eastAsia="Times New Roman" w:hAnsi="Segoe UI" w:cs="Segoe UI"/>
          <w:i/>
          <w:iCs/>
          <w:color w:val="24292E"/>
        </w:rPr>
        <w:t>benefirts</w:t>
      </w:r>
      <w:proofErr w:type="spellEnd"/>
      <w:r w:rsidR="009C702C" w:rsidRPr="00625B7C">
        <w:rPr>
          <w:rFonts w:ascii="Segoe UI" w:eastAsia="Times New Roman" w:hAnsi="Segoe UI" w:cs="Segoe UI"/>
          <w:i/>
          <w:iCs/>
          <w:color w:val="24292E"/>
        </w:rPr>
        <w:t xml:space="preserve"> because the student or dependent qualify for </w:t>
      </w:r>
      <w:proofErr w:type="gramStart"/>
      <w:r w:rsidR="009C702C" w:rsidRPr="00625B7C">
        <w:rPr>
          <w:rFonts w:ascii="Segoe UI" w:eastAsia="Times New Roman" w:hAnsi="Segoe UI" w:cs="Segoe UI"/>
          <w:i/>
          <w:iCs/>
          <w:color w:val="24292E"/>
        </w:rPr>
        <w:t>multiple</w:t>
      </w:r>
      <w:proofErr w:type="gramEnd"/>
      <w:r w:rsidR="009C702C" w:rsidRPr="00625B7C">
        <w:rPr>
          <w:rFonts w:ascii="Segoe UI" w:eastAsia="Times New Roman" w:hAnsi="Segoe UI" w:cs="Segoe UI"/>
          <w:i/>
          <w:iCs/>
          <w:color w:val="24292E"/>
        </w:rPr>
        <w:t xml:space="preserve"> but it gets </w:t>
      </w:r>
      <w:proofErr w:type="spellStart"/>
      <w:r w:rsidR="009C702C" w:rsidRPr="00625B7C">
        <w:rPr>
          <w:rFonts w:ascii="Segoe UI" w:eastAsia="Times New Roman" w:hAnsi="Segoe UI" w:cs="Segoe UI"/>
          <w:i/>
          <w:iCs/>
          <w:color w:val="24292E"/>
        </w:rPr>
        <w:t>trickey</w:t>
      </w:r>
      <w:proofErr w:type="spellEnd"/>
      <w:r w:rsidR="009C702C" w:rsidRPr="00625B7C">
        <w:rPr>
          <w:rFonts w:ascii="Segoe UI" w:eastAsia="Times New Roman" w:hAnsi="Segoe UI" w:cs="Segoe UI"/>
          <w:i/>
          <w:iCs/>
          <w:color w:val="24292E"/>
        </w:rPr>
        <w:t xml:space="preserve"> to explain to them that they </w:t>
      </w:r>
      <w:proofErr w:type="spellStart"/>
      <w:r w:rsidR="009C702C" w:rsidRPr="00625B7C">
        <w:rPr>
          <w:rFonts w:ascii="Segoe UI" w:eastAsia="Times New Roman" w:hAnsi="Segoe UI" w:cs="Segoe UI"/>
          <w:i/>
          <w:iCs/>
          <w:color w:val="24292E"/>
        </w:rPr>
        <w:t>cant</w:t>
      </w:r>
      <w:proofErr w:type="spellEnd"/>
      <w:r w:rsidR="009C702C" w:rsidRPr="00625B7C">
        <w:rPr>
          <w:rFonts w:ascii="Segoe UI" w:eastAsia="Times New Roman" w:hAnsi="Segoe UI" w:cs="Segoe UI"/>
          <w:i/>
          <w:iCs/>
          <w:color w:val="24292E"/>
        </w:rPr>
        <w:t xml:space="preserve"> use multiple at once. They will find something that says they might be able to.</w:t>
      </w:r>
      <w:r w:rsidR="009C702C">
        <w:rPr>
          <w:rFonts w:ascii="Segoe UI" w:eastAsia="Times New Roman" w:hAnsi="Segoe UI" w:cs="Segoe UI"/>
          <w:color w:val="24292E"/>
        </w:rPr>
        <w:t xml:space="preserve"> </w:t>
      </w:r>
      <w:r w:rsidR="009C702C">
        <w:rPr>
          <w:rFonts w:ascii="Segoe UI" w:eastAsia="Times New Roman" w:hAnsi="Segoe UI" w:cs="Segoe UI"/>
          <w:color w:val="24292E"/>
        </w:rPr>
        <w:br/>
      </w:r>
      <w:r w:rsidR="009C702C">
        <w:rPr>
          <w:rFonts w:ascii="Segoe UI" w:eastAsia="Times New Roman" w:hAnsi="Segoe UI" w:cs="Segoe UI"/>
          <w:color w:val="24292E"/>
        </w:rPr>
        <w:br/>
      </w:r>
    </w:p>
    <w:p w14:paraId="49B86579" w14:textId="77777777" w:rsidR="0097089B" w:rsidRPr="0097089B" w:rsidRDefault="0097089B" w:rsidP="0097089B">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 xml:space="preserve">Are you currently </w:t>
      </w:r>
      <w:proofErr w:type="gramStart"/>
      <w:r w:rsidRPr="0097089B">
        <w:rPr>
          <w:rFonts w:ascii="Segoe UI" w:eastAsia="Times New Roman" w:hAnsi="Segoe UI" w:cs="Segoe UI"/>
          <w:color w:val="24292E"/>
        </w:rPr>
        <w:t>using</w:t>
      </w:r>
      <w:proofErr w:type="gramEnd"/>
      <w:r w:rsidRPr="0097089B">
        <w:rPr>
          <w:rFonts w:ascii="Segoe UI" w:eastAsia="Times New Roman" w:hAnsi="Segoe UI" w:cs="Segoe UI"/>
          <w:color w:val="24292E"/>
        </w:rPr>
        <w:t xml:space="preserve"> or have you ever used VA education benefits?</w:t>
      </w:r>
    </w:p>
    <w:p w14:paraId="4219B809" w14:textId="77777777"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which benefit are you using?</w:t>
      </w:r>
    </w:p>
    <w:p w14:paraId="6FB60C61" w14:textId="7777777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97089B">
        <w:rPr>
          <w:rFonts w:ascii="Segoe UI" w:eastAsia="Times New Roman" w:hAnsi="Segoe UI" w:cs="Segoe UI"/>
          <w:color w:val="24292E"/>
        </w:rPr>
        <w:t>Was</w:t>
      </w:r>
      <w:proofErr w:type="gramEnd"/>
      <w:r w:rsidRPr="0097089B">
        <w:rPr>
          <w:rFonts w:ascii="Segoe UI" w:eastAsia="Times New Roman" w:hAnsi="Segoe UI" w:cs="Segoe UI"/>
          <w:color w:val="24292E"/>
        </w:rPr>
        <w:t xml:space="preserve"> that benefit yours or was it transferred to you?</w:t>
      </w:r>
    </w:p>
    <w:p w14:paraId="3605E0A5"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When did you start school?</w:t>
      </w:r>
    </w:p>
    <w:p w14:paraId="1A87FA14"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If no, do you plan on using your benefits in the near future?</w:t>
      </w:r>
    </w:p>
    <w:p w14:paraId="6D918676" w14:textId="7777777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Which benefit?</w:t>
      </w:r>
    </w:p>
    <w:p w14:paraId="02E05BBA"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that benefit yours or was the benefit transferred to you?</w:t>
      </w:r>
    </w:p>
    <w:p w14:paraId="742B8F9C"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Where are you in the school selection process?</w:t>
      </w:r>
    </w:p>
    <w:p w14:paraId="463157D9" w14:textId="0F2538DA" w:rsidR="0097089B" w:rsidRPr="0097089B" w:rsidRDefault="0097089B" w:rsidP="0097089B">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Have you ever used the GI Bill Comparison Tool before?</w:t>
      </w:r>
      <w:r w:rsidR="006D187B">
        <w:rPr>
          <w:rFonts w:ascii="Segoe UI" w:eastAsia="Times New Roman" w:hAnsi="Segoe UI" w:cs="Segoe UI"/>
          <w:color w:val="24292E"/>
        </w:rPr>
        <w:br/>
        <w:t>hasn’t been a use for far for me to use the comparison tool</w:t>
      </w:r>
    </w:p>
    <w:p w14:paraId="6E03FA45" w14:textId="77777777"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what did you use it for?</w:t>
      </w:r>
    </w:p>
    <w:p w14:paraId="29A50C20"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How did you hear about it?</w:t>
      </w:r>
    </w:p>
    <w:p w14:paraId="3BCEE032"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Do you remember when you used it (while researching schools, after you had picked a school)?</w:t>
      </w:r>
    </w:p>
    <w:p w14:paraId="0A7BBD54"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First Topic: Researching and Picking Schools - 15 minutes</w:t>
      </w:r>
    </w:p>
    <w:p w14:paraId="7565678F" w14:textId="7BF7705E" w:rsidR="006D187B" w:rsidRPr="006D187B" w:rsidRDefault="0097089B" w:rsidP="0097089B">
      <w:pPr>
        <w:shd w:val="clear" w:color="auto" w:fill="FFFFFF"/>
        <w:spacing w:after="240"/>
        <w:rPr>
          <w:rFonts w:ascii="Segoe UI" w:eastAsia="Times New Roman" w:hAnsi="Segoe UI" w:cs="Segoe UI"/>
          <w:i/>
          <w:iCs/>
          <w:color w:val="24292E"/>
        </w:rPr>
      </w:pPr>
      <w:r w:rsidRPr="006D187B">
        <w:rPr>
          <w:rFonts w:ascii="Segoe UI" w:eastAsia="Times New Roman" w:hAnsi="Segoe UI" w:cs="Segoe UI"/>
          <w:strike/>
          <w:color w:val="24292E"/>
        </w:rPr>
        <w:t>Let's talk about when you first decided to go to school.</w:t>
      </w:r>
      <w:r w:rsidR="006D187B" w:rsidRPr="006D187B">
        <w:rPr>
          <w:rFonts w:ascii="Segoe UI" w:eastAsia="Times New Roman" w:hAnsi="Segoe UI" w:cs="Segoe UI"/>
          <w:strike/>
          <w:color w:val="24292E"/>
        </w:rPr>
        <w:br/>
      </w:r>
      <w:r w:rsidR="006D187B" w:rsidRPr="006D187B">
        <w:rPr>
          <w:rFonts w:ascii="Segoe UI" w:eastAsia="Times New Roman" w:hAnsi="Segoe UI" w:cs="Segoe UI"/>
          <w:i/>
          <w:iCs/>
          <w:color w:val="24292E"/>
        </w:rPr>
        <w:t>Hu</w:t>
      </w:r>
      <w:r w:rsidR="006D187B">
        <w:rPr>
          <w:rFonts w:ascii="Segoe UI" w:eastAsia="Times New Roman" w:hAnsi="Segoe UI" w:cs="Segoe UI"/>
          <w:i/>
          <w:iCs/>
          <w:color w:val="24292E"/>
        </w:rPr>
        <w:t xml:space="preserve">h so it looks like our tuition is actually higher than </w:t>
      </w:r>
      <w:proofErr w:type="spellStart"/>
      <w:r w:rsidR="006D187B">
        <w:rPr>
          <w:rFonts w:ascii="Segoe UI" w:eastAsia="Times New Roman" w:hAnsi="Segoe UI" w:cs="Segoe UI"/>
          <w:i/>
          <w:iCs/>
          <w:color w:val="24292E"/>
        </w:rPr>
        <w:t>whats</w:t>
      </w:r>
      <w:proofErr w:type="spellEnd"/>
      <w:r w:rsidR="006D187B">
        <w:rPr>
          <w:rFonts w:ascii="Segoe UI" w:eastAsia="Times New Roman" w:hAnsi="Segoe UI" w:cs="Segoe UI"/>
          <w:i/>
          <w:iCs/>
          <w:color w:val="24292E"/>
        </w:rPr>
        <w:t xml:space="preserve"> listed here… I mean I just pulled it up on my computer and I see it as 25,000 and that’s what our annual… that’s how much the GI bill will cover. And our yearly tuition is a little over $36k … oh okay (we had the setting wrong then we </w:t>
      </w:r>
      <w:proofErr w:type="gramStart"/>
      <w:r w:rsidR="006D187B">
        <w:rPr>
          <w:rFonts w:ascii="Segoe UI" w:eastAsia="Times New Roman" w:hAnsi="Segoe UI" w:cs="Segoe UI"/>
          <w:i/>
          <w:iCs/>
          <w:color w:val="24292E"/>
        </w:rPr>
        <w:t>adjusted</w:t>
      </w:r>
      <w:proofErr w:type="gramEnd"/>
      <w:r w:rsidR="006D187B">
        <w:rPr>
          <w:rFonts w:ascii="Segoe UI" w:eastAsia="Times New Roman" w:hAnsi="Segoe UI" w:cs="Segoe UI"/>
          <w:i/>
          <w:iCs/>
          <w:color w:val="24292E"/>
        </w:rPr>
        <w:t xml:space="preserve"> and price showed accurate) I we are comparing </w:t>
      </w:r>
      <w:r w:rsidR="006D187B">
        <w:rPr>
          <w:rFonts w:ascii="Segoe UI" w:eastAsia="Times New Roman" w:hAnsi="Segoe UI" w:cs="Segoe UI"/>
          <w:i/>
          <w:iCs/>
          <w:color w:val="24292E"/>
        </w:rPr>
        <w:lastRenderedPageBreak/>
        <w:t xml:space="preserve">schools I think </w:t>
      </w:r>
      <w:proofErr w:type="spellStart"/>
      <w:r w:rsidR="006D187B">
        <w:rPr>
          <w:rFonts w:ascii="Segoe UI" w:eastAsia="Times New Roman" w:hAnsi="Segoe UI" w:cs="Segoe UI"/>
          <w:i/>
          <w:iCs/>
          <w:color w:val="24292E"/>
        </w:rPr>
        <w:t>its</w:t>
      </w:r>
      <w:proofErr w:type="spellEnd"/>
      <w:r w:rsidR="006D187B">
        <w:rPr>
          <w:rFonts w:ascii="Segoe UI" w:eastAsia="Times New Roman" w:hAnsi="Segoe UI" w:cs="Segoe UI"/>
          <w:i/>
          <w:iCs/>
          <w:color w:val="24292E"/>
        </w:rPr>
        <w:t xml:space="preserve"> important to see whether or not the GI bill will cover the flight program. </w:t>
      </w:r>
      <w:r w:rsidR="00BC49EB">
        <w:rPr>
          <w:rFonts w:ascii="Segoe UI" w:eastAsia="Times New Roman" w:hAnsi="Segoe UI" w:cs="Segoe UI"/>
          <w:i/>
          <w:iCs/>
          <w:color w:val="24292E"/>
        </w:rPr>
        <w:t xml:space="preserve">Um other information that would be helpful… </w:t>
      </w:r>
    </w:p>
    <w:p w14:paraId="4B1720E5"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What made you decide to go back to school?</w:t>
      </w:r>
    </w:p>
    <w:p w14:paraId="5155DA04"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What was most important to you when you were looking for potential schools?</w:t>
      </w:r>
    </w:p>
    <w:p w14:paraId="6599A9B6" w14:textId="77777777" w:rsidR="0097089B" w:rsidRPr="0097089B" w:rsidRDefault="0097089B" w:rsidP="0097089B">
      <w:pPr>
        <w:numPr>
          <w:ilvl w:val="1"/>
          <w:numId w:val="4"/>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resources did you use to research schools?</w:t>
      </w:r>
    </w:p>
    <w:p w14:paraId="53109849" w14:textId="77777777" w:rsidR="0097089B" w:rsidRPr="0097089B" w:rsidRDefault="0097089B" w:rsidP="0097089B">
      <w:pPr>
        <w:numPr>
          <w:ilvl w:val="1"/>
          <w:numId w:val="4"/>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was the most difficult part about picking a school?</w:t>
      </w:r>
    </w:p>
    <w:p w14:paraId="3EAF1B4F" w14:textId="77777777" w:rsidR="0097089B" w:rsidRPr="0097089B" w:rsidRDefault="0097089B" w:rsidP="0097089B">
      <w:pPr>
        <w:numPr>
          <w:ilvl w:val="1"/>
          <w:numId w:val="4"/>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Was there any information you wanted to have, but couldn't find?</w:t>
      </w:r>
    </w:p>
    <w:p w14:paraId="5EB78A07"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If you've started school, is there anything you know now about the school that you wish you had known earlier?</w:t>
      </w:r>
    </w:p>
    <w:p w14:paraId="423710B3"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Are there any specific programs that you as a military-connected student are interested in?</w:t>
      </w:r>
    </w:p>
    <w:p w14:paraId="55887AEB"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Second Topic: Comparison Tool - 15 minutes</w:t>
      </w:r>
    </w:p>
    <w:p w14:paraId="6FE065AE"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Facilitator brings up CT</w:t>
      </w:r>
      <w:r w:rsidRPr="0097089B">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0EA9BC0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Landing page:</w:t>
      </w:r>
    </w:p>
    <w:p w14:paraId="209EF6BE" w14:textId="77777777" w:rsidR="0097089B" w:rsidRPr="0097089B" w:rsidRDefault="0097089B" w:rsidP="0097089B">
      <w:pPr>
        <w:numPr>
          <w:ilvl w:val="0"/>
          <w:numId w:val="5"/>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would you do on this first page?</w:t>
      </w:r>
    </w:p>
    <w:p w14:paraId="0D6C9238"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Search Results page:</w:t>
      </w:r>
    </w:p>
    <w:p w14:paraId="193234DB" w14:textId="77777777" w:rsidR="0097089B" w:rsidRPr="0097089B" w:rsidRDefault="0097089B" w:rsidP="0097089B">
      <w:pPr>
        <w:numPr>
          <w:ilvl w:val="0"/>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search results?</w:t>
      </w:r>
    </w:p>
    <w:p w14:paraId="3622661D" w14:textId="77777777" w:rsidR="0097089B" w:rsidRPr="0097089B" w:rsidRDefault="0097089B" w:rsidP="0097089B">
      <w:pPr>
        <w:numPr>
          <w:ilvl w:val="1"/>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Do you see the school you're looking for?</w:t>
      </w:r>
    </w:p>
    <w:p w14:paraId="60B434FC" w14:textId="77777777" w:rsidR="0097089B" w:rsidRPr="0097089B" w:rsidRDefault="0097089B" w:rsidP="0097089B">
      <w:pPr>
        <w:numPr>
          <w:ilvl w:val="1"/>
          <w:numId w:val="6"/>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p>
    <w:p w14:paraId="7C61883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School profile:</w:t>
      </w:r>
    </w:p>
    <w:p w14:paraId="44B318DE" w14:textId="77777777" w:rsidR="0097089B" w:rsidRPr="0097089B" w:rsidRDefault="0097089B" w:rsidP="0097089B">
      <w:pPr>
        <w:numPr>
          <w:ilvl w:val="0"/>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what you're seeing?</w:t>
      </w:r>
    </w:p>
    <w:p w14:paraId="25CDDEBB" w14:textId="77777777" w:rsidR="0097089B" w:rsidRPr="0097089B" w:rsidRDefault="0097089B" w:rsidP="0097089B">
      <w:pPr>
        <w:numPr>
          <w:ilvl w:val="1"/>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stands out to you?</w:t>
      </w:r>
    </w:p>
    <w:p w14:paraId="65E67CDB"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p>
    <w:p w14:paraId="5650BDFE"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From what you see here, what information would be most helpful to you?</w:t>
      </w:r>
    </w:p>
    <w:p w14:paraId="72958A58"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information is NOT important to you?</w:t>
      </w:r>
    </w:p>
    <w:p w14:paraId="6DE94056"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there anything else you would like to see here?</w:t>
      </w:r>
    </w:p>
    <w:p w14:paraId="2856128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lastRenderedPageBreak/>
        <w:t xml:space="preserve">Are you familiar with any of the following </w:t>
      </w:r>
      <w:proofErr w:type="gramStart"/>
      <w:r w:rsidRPr="0097089B">
        <w:rPr>
          <w:rFonts w:ascii="Segoe UI" w:eastAsia="Times New Roman" w:hAnsi="Segoe UI" w:cs="Segoe UI"/>
          <w:color w:val="24292E"/>
        </w:rPr>
        <w:t>programs:</w:t>
      </w:r>
      <w:proofErr w:type="gramEnd"/>
    </w:p>
    <w:p w14:paraId="0910FB64" w14:textId="77777777" w:rsidR="0097089B" w:rsidRPr="0097089B" w:rsidRDefault="0097089B" w:rsidP="0097089B">
      <w:pPr>
        <w:numPr>
          <w:ilvl w:val="0"/>
          <w:numId w:val="8"/>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Student Vet Groups</w:t>
      </w:r>
    </w:p>
    <w:p w14:paraId="6B88EFF6"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STEM Scholarship</w:t>
      </w:r>
    </w:p>
    <w:p w14:paraId="7F6A98E3"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Yellow Ribbon</w:t>
      </w:r>
    </w:p>
    <w:p w14:paraId="37784BA7"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Would you be interested in learning more about these programs?</w:t>
      </w:r>
    </w:p>
    <w:p w14:paraId="1CFB2401"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Final Topic: Making It Easier - 5 minutes</w:t>
      </w:r>
    </w:p>
    <w:p w14:paraId="69A10823" w14:textId="385D976D"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We've talked about researching and picking a school and also the Comparison Tool.</w:t>
      </w:r>
      <w:r w:rsidR="00BC49EB">
        <w:rPr>
          <w:rFonts w:ascii="Segoe UI" w:eastAsia="Times New Roman" w:hAnsi="Segoe UI" w:cs="Segoe UI"/>
          <w:color w:val="24292E"/>
        </w:rPr>
        <w:br/>
      </w:r>
      <w:r w:rsidR="00BC49EB" w:rsidRPr="00625B7C">
        <w:rPr>
          <w:rFonts w:ascii="Segoe UI" w:eastAsia="Times New Roman" w:hAnsi="Segoe UI" w:cs="Segoe UI"/>
          <w:i/>
          <w:iCs/>
          <w:color w:val="24292E"/>
        </w:rPr>
        <w:t xml:space="preserve">um I think we should promote this more to the </w:t>
      </w:r>
      <w:proofErr w:type="gramStart"/>
      <w:r w:rsidR="00BC49EB" w:rsidRPr="00625B7C">
        <w:rPr>
          <w:rFonts w:ascii="Segoe UI" w:eastAsia="Times New Roman" w:hAnsi="Segoe UI" w:cs="Segoe UI"/>
          <w:i/>
          <w:iCs/>
          <w:color w:val="24292E"/>
        </w:rPr>
        <w:t>students</w:t>
      </w:r>
      <w:proofErr w:type="gramEnd"/>
      <w:r w:rsidR="00BC49EB" w:rsidRPr="00625B7C">
        <w:rPr>
          <w:rFonts w:ascii="Segoe UI" w:eastAsia="Times New Roman" w:hAnsi="Segoe UI" w:cs="Segoe UI"/>
          <w:i/>
          <w:iCs/>
          <w:color w:val="24292E"/>
        </w:rPr>
        <w:t xml:space="preserve"> but I think </w:t>
      </w:r>
      <w:proofErr w:type="spellStart"/>
      <w:r w:rsidR="00BC49EB" w:rsidRPr="00625B7C">
        <w:rPr>
          <w:rFonts w:ascii="Segoe UI" w:eastAsia="Times New Roman" w:hAnsi="Segoe UI" w:cs="Segoe UI"/>
          <w:i/>
          <w:iCs/>
          <w:color w:val="24292E"/>
        </w:rPr>
        <w:t>its</w:t>
      </w:r>
      <w:proofErr w:type="spellEnd"/>
      <w:r w:rsidR="00BC49EB" w:rsidRPr="00625B7C">
        <w:rPr>
          <w:rFonts w:ascii="Segoe UI" w:eastAsia="Times New Roman" w:hAnsi="Segoe UI" w:cs="Segoe UI"/>
          <w:i/>
          <w:iCs/>
          <w:color w:val="24292E"/>
        </w:rPr>
        <w:t xml:space="preserve"> more a tool for the students than for the SCOs</w:t>
      </w:r>
    </w:p>
    <w:p w14:paraId="61C21562" w14:textId="77777777" w:rsidR="0097089B" w:rsidRPr="0097089B" w:rsidRDefault="0097089B" w:rsidP="0097089B">
      <w:pPr>
        <w:numPr>
          <w:ilvl w:val="0"/>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you could make the process of selecting a school simple and easy, talk me through what the ideal process would look like.</w:t>
      </w:r>
    </w:p>
    <w:p w14:paraId="6DBB354D" w14:textId="77777777" w:rsidR="0097089B" w:rsidRPr="0097089B" w:rsidRDefault="0097089B" w:rsidP="0097089B">
      <w:pPr>
        <w:numPr>
          <w:ilvl w:val="1"/>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type of information about a school would be critical to know?</w:t>
      </w:r>
    </w:p>
    <w:p w14:paraId="41F8CFF8"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 xml:space="preserve">What people or websites would you talk to </w:t>
      </w:r>
      <w:proofErr w:type="spellStart"/>
      <w:r w:rsidRPr="0097089B">
        <w:rPr>
          <w:rFonts w:ascii="Segoe UI" w:eastAsia="Times New Roman" w:hAnsi="Segoe UI" w:cs="Segoe UI"/>
          <w:color w:val="24292E"/>
        </w:rPr>
        <w:t>to</w:t>
      </w:r>
      <w:proofErr w:type="spellEnd"/>
      <w:r w:rsidRPr="0097089B">
        <w:rPr>
          <w:rFonts w:ascii="Segoe UI" w:eastAsia="Times New Roman" w:hAnsi="Segoe UI" w:cs="Segoe UI"/>
          <w:color w:val="24292E"/>
        </w:rPr>
        <w:t xml:space="preserve"> help make a decision?</w:t>
      </w:r>
    </w:p>
    <w:p w14:paraId="014F46D2"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that you would change?</w:t>
      </w:r>
    </w:p>
    <w:p w14:paraId="595CA514"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you would keep the same?</w:t>
      </w:r>
    </w:p>
    <w:p w14:paraId="5235D259"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Post-Task Interview - X minutes</w:t>
      </w:r>
    </w:p>
    <w:p w14:paraId="75D37CB7" w14:textId="77777777" w:rsidR="0097089B" w:rsidRPr="0097089B" w:rsidRDefault="0097089B" w:rsidP="0097089B">
      <w:pPr>
        <w:numPr>
          <w:ilvl w:val="0"/>
          <w:numId w:val="10"/>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Any questions for me?</w:t>
      </w:r>
    </w:p>
    <w:p w14:paraId="4D647742"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Thank-You and Closing - X minutes</w:t>
      </w:r>
    </w:p>
    <w:p w14:paraId="224005B5"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D27A55B"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4FF5B2A"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Great, well thank you so much again, and enjoy the rest of your day!</w:t>
      </w:r>
    </w:p>
    <w:p w14:paraId="13594290"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Sample Conversation Guides </w:t>
      </w:r>
      <w:r w:rsidRPr="0097089B">
        <w:rPr>
          <w:rFonts w:ascii="Segoe UI" w:eastAsia="Times New Roman" w:hAnsi="Segoe UI" w:cs="Segoe UI"/>
          <w:b/>
          <w:bCs/>
          <w:i/>
          <w:iCs/>
          <w:color w:val="24292E"/>
          <w:sz w:val="36"/>
          <w:szCs w:val="36"/>
        </w:rPr>
        <w:t>(note: these links point to resources in the va.gov-team GitHub repo)</w:t>
      </w:r>
    </w:p>
    <w:p w14:paraId="625B3BCB" w14:textId="77777777" w:rsidR="0097089B" w:rsidRPr="0097089B" w:rsidRDefault="00625B7C" w:rsidP="0097089B">
      <w:pPr>
        <w:numPr>
          <w:ilvl w:val="0"/>
          <w:numId w:val="11"/>
        </w:numPr>
        <w:shd w:val="clear" w:color="auto" w:fill="FFFFFF"/>
        <w:spacing w:before="100" w:beforeAutospacing="1" w:after="100" w:afterAutospacing="1"/>
        <w:rPr>
          <w:rFonts w:ascii="Segoe UI" w:eastAsia="Times New Roman" w:hAnsi="Segoe UI" w:cs="Segoe UI"/>
          <w:color w:val="24292E"/>
        </w:rPr>
      </w:pPr>
      <w:hyperlink r:id="rId5" w:history="1">
        <w:r w:rsidR="0097089B" w:rsidRPr="0097089B">
          <w:rPr>
            <w:rFonts w:ascii="Segoe UI" w:eastAsia="Times New Roman" w:hAnsi="Segoe UI" w:cs="Segoe UI"/>
            <w:color w:val="0000FF"/>
            <w:u w:val="single"/>
          </w:rPr>
          <w:t>Scheduling Accessibility and Usability Study: Complex Recruit, Highly Variable based on User Profile</w:t>
        </w:r>
      </w:hyperlink>
    </w:p>
    <w:p w14:paraId="6111BE66" w14:textId="77777777" w:rsidR="0097089B" w:rsidRPr="0097089B" w:rsidRDefault="00625B7C" w:rsidP="0097089B">
      <w:pPr>
        <w:numPr>
          <w:ilvl w:val="0"/>
          <w:numId w:val="11"/>
        </w:numPr>
        <w:shd w:val="clear" w:color="auto" w:fill="FFFFFF"/>
        <w:spacing w:before="60" w:after="100" w:afterAutospacing="1"/>
        <w:rPr>
          <w:rFonts w:ascii="Segoe UI" w:eastAsia="Times New Roman" w:hAnsi="Segoe UI" w:cs="Segoe UI"/>
          <w:color w:val="24292E"/>
        </w:rPr>
      </w:pPr>
      <w:hyperlink r:id="rId6" w:history="1">
        <w:r w:rsidR="0097089B" w:rsidRPr="0097089B">
          <w:rPr>
            <w:rFonts w:ascii="Segoe UI" w:eastAsia="Times New Roman" w:hAnsi="Segoe UI" w:cs="Segoe UI"/>
            <w:color w:val="0000FF"/>
            <w:u w:val="single"/>
          </w:rPr>
          <w:t>Veteran ID Card Discovery Interview</w:t>
        </w:r>
      </w:hyperlink>
    </w:p>
    <w:p w14:paraId="00C23F3A" w14:textId="77777777" w:rsidR="00DA5694" w:rsidRDefault="00DA5694"/>
    <w:sectPr w:rsidR="00DA569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46495"/>
    <w:multiLevelType w:val="multilevel"/>
    <w:tmpl w:val="CF1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7C69"/>
    <w:multiLevelType w:val="multilevel"/>
    <w:tmpl w:val="59B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B011F"/>
    <w:multiLevelType w:val="multilevel"/>
    <w:tmpl w:val="6656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B6700"/>
    <w:multiLevelType w:val="multilevel"/>
    <w:tmpl w:val="736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15F58"/>
    <w:multiLevelType w:val="multilevel"/>
    <w:tmpl w:val="F3E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24122"/>
    <w:multiLevelType w:val="multilevel"/>
    <w:tmpl w:val="EF5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D64C7"/>
    <w:multiLevelType w:val="multilevel"/>
    <w:tmpl w:val="DBF8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450A5"/>
    <w:multiLevelType w:val="multilevel"/>
    <w:tmpl w:val="44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07B0"/>
    <w:multiLevelType w:val="multilevel"/>
    <w:tmpl w:val="2D02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42D76"/>
    <w:multiLevelType w:val="multilevel"/>
    <w:tmpl w:val="814A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A6EB5"/>
    <w:multiLevelType w:val="multilevel"/>
    <w:tmpl w:val="B618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2"/>
  </w:num>
  <w:num w:numId="5">
    <w:abstractNumId w:val="5"/>
  </w:num>
  <w:num w:numId="6">
    <w:abstractNumId w:val="4"/>
  </w:num>
  <w:num w:numId="7">
    <w:abstractNumId w:val="6"/>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9B"/>
    <w:rsid w:val="004978A5"/>
    <w:rsid w:val="00625B7C"/>
    <w:rsid w:val="006D187B"/>
    <w:rsid w:val="008A16AD"/>
    <w:rsid w:val="0097089B"/>
    <w:rsid w:val="009C702C"/>
    <w:rsid w:val="00BC49EB"/>
    <w:rsid w:val="00DA5694"/>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2BA3B"/>
  <w15:chartTrackingRefBased/>
  <w15:docId w15:val="{1C0DF541-C136-C740-B98C-26ADFB09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89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89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8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089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7089B"/>
    <w:rPr>
      <w:i/>
      <w:iCs/>
    </w:rPr>
  </w:style>
  <w:style w:type="character" w:styleId="Hyperlink">
    <w:name w:val="Hyperlink"/>
    <w:basedOn w:val="DefaultParagraphFont"/>
    <w:uiPriority w:val="99"/>
    <w:semiHidden/>
    <w:unhideWhenUsed/>
    <w:rsid w:val="0097089B"/>
    <w:rPr>
      <w:color w:val="0000FF"/>
      <w:u w:val="single"/>
    </w:rPr>
  </w:style>
  <w:style w:type="character" w:styleId="Strong">
    <w:name w:val="Strong"/>
    <w:basedOn w:val="DefaultParagraphFont"/>
    <w:uiPriority w:val="22"/>
    <w:qFormat/>
    <w:rsid w:val="00970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veteran-id-cards/research/discovery/discovery-conversation-guide.md" TargetMode="External"/><Relationship Id="rId5" Type="http://schemas.openxmlformats.org/officeDocument/2006/relationships/hyperlink" Target="https://github.com/department-of-veterans-affairs/va.gov-team/blob/master/products/health-care/appointments/research/2017-studies/access-usability/access-usability-conversation-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Waters, Emma [USA]</cp:lastModifiedBy>
  <cp:revision>4</cp:revision>
  <dcterms:created xsi:type="dcterms:W3CDTF">2020-10-20T17:00:00Z</dcterms:created>
  <dcterms:modified xsi:type="dcterms:W3CDTF">2020-10-29T21:50:00Z</dcterms:modified>
</cp:coreProperties>
</file>