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F62E" w14:textId="3AB73F61" w:rsidR="00140ADF" w:rsidRDefault="00140ADF"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40ADF">
        <w:rPr>
          <w:rFonts w:ascii="Segoe UI" w:eastAsia="Times New Roman" w:hAnsi="Segoe UI" w:cs="Segoe UI"/>
          <w:b/>
          <w:bCs/>
          <w:color w:val="24292E"/>
          <w:kern w:val="36"/>
          <w:sz w:val="48"/>
          <w:szCs w:val="48"/>
        </w:rPr>
        <w:t xml:space="preserve">Discussion Guide for </w:t>
      </w:r>
      <w:r w:rsidR="002F2D1F">
        <w:rPr>
          <w:rFonts w:ascii="Segoe UI" w:eastAsia="Times New Roman" w:hAnsi="Segoe UI" w:cs="Segoe UI"/>
          <w:b/>
          <w:bCs/>
          <w:color w:val="24292E"/>
          <w:kern w:val="36"/>
          <w:sz w:val="48"/>
          <w:szCs w:val="48"/>
        </w:rPr>
        <w:t>Stakeholders</w:t>
      </w:r>
      <w:r w:rsidR="005F7F10">
        <w:rPr>
          <w:rFonts w:ascii="Segoe UI" w:eastAsia="Times New Roman" w:hAnsi="Segoe UI" w:cs="Segoe UI"/>
          <w:b/>
          <w:bCs/>
          <w:color w:val="24292E"/>
          <w:kern w:val="36"/>
          <w:sz w:val="48"/>
          <w:szCs w:val="48"/>
        </w:rPr>
        <w:t xml:space="preserve"> </w:t>
      </w:r>
    </w:p>
    <w:p w14:paraId="2307427C" w14:textId="5047A0B5" w:rsidR="00E5094E" w:rsidRPr="00140ADF" w:rsidRDefault="00E5094E"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Walter</w:t>
      </w:r>
    </w:p>
    <w:p w14:paraId="0BB7342C" w14:textId="6479F65D" w:rsidR="00534EBA" w:rsidRPr="00534EBA" w:rsidRDefault="00534EBA" w:rsidP="00140ADF">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proofErr w:type="gramStart"/>
      <w:r w:rsidRPr="00534EBA">
        <w:rPr>
          <w:rFonts w:ascii="Segoe UI" w:eastAsia="Times New Roman" w:hAnsi="Segoe UI" w:cs="Segoe UI"/>
          <w:color w:val="24292E"/>
          <w:sz w:val="24"/>
          <w:szCs w:val="24"/>
        </w:rPr>
        <w:t>Thanks</w:t>
      </w:r>
      <w:proofErr w:type="gramEnd"/>
      <w:r w:rsidRPr="00534EBA">
        <w:rPr>
          <w:rFonts w:ascii="Segoe UI" w:eastAsia="Times New Roman" w:hAnsi="Segoe UI" w:cs="Segoe UI"/>
          <w:color w:val="24292E"/>
          <w:sz w:val="24"/>
          <w:szCs w:val="24"/>
        </w:rPr>
        <w:t xml:space="preserve"> so much for joining us today. Our team is investigating how different users engage with the GI Bill Comparison Tool and are interested in hearing how you use the Comparison Tool in your work to support schools, employers, and their military-connected students. </w:t>
      </w:r>
    </w:p>
    <w:p w14:paraId="2C3D584C" w14:textId="4378C8AC"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Warm-up Questions </w:t>
      </w:r>
      <w:r w:rsidR="005F7F10">
        <w:rPr>
          <w:rFonts w:ascii="Segoe UI" w:eastAsia="Times New Roman" w:hAnsi="Segoe UI" w:cs="Segoe UI"/>
          <w:b/>
          <w:bCs/>
          <w:color w:val="24292E"/>
          <w:sz w:val="36"/>
          <w:szCs w:val="36"/>
        </w:rPr>
        <w:t xml:space="preserve"> </w:t>
      </w:r>
    </w:p>
    <w:p w14:paraId="4A79FD97" w14:textId="60A4C48C" w:rsidR="00FD5888" w:rsidRDefault="00534EB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FD5888">
        <w:rPr>
          <w:rFonts w:ascii="Segoe UI" w:eastAsia="Times New Roman" w:hAnsi="Segoe UI" w:cs="Segoe UI"/>
          <w:color w:val="24292E"/>
          <w:sz w:val="24"/>
          <w:szCs w:val="24"/>
        </w:rPr>
        <w:t xml:space="preserve">Name &amp; </w:t>
      </w:r>
      <w:r w:rsidR="002F2D1F">
        <w:rPr>
          <w:rFonts w:ascii="Segoe UI" w:eastAsia="Times New Roman" w:hAnsi="Segoe UI" w:cs="Segoe UI"/>
          <w:color w:val="24292E"/>
          <w:sz w:val="24"/>
          <w:szCs w:val="24"/>
        </w:rPr>
        <w:t>Role</w:t>
      </w:r>
      <w:r>
        <w:rPr>
          <w:rFonts w:ascii="Segoe UI" w:eastAsia="Times New Roman" w:hAnsi="Segoe UI" w:cs="Segoe UI"/>
          <w:color w:val="24292E"/>
          <w:sz w:val="24"/>
          <w:szCs w:val="24"/>
        </w:rPr>
        <w:t>]</w:t>
      </w:r>
    </w:p>
    <w:p w14:paraId="2C1523F9" w14:textId="0B2FF712" w:rsidR="0091352F" w:rsidRDefault="0091352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use it quite a bit – it’s one of the key data sources. One of the links in the document I sent is a paper I wrote in February.  A little bit is teasing out Veteran success in post-secondary education.  It walks through the research.  I used to work in datasets and one of the most important things in the dataset was to make sure that the data was accurate.  What I sent you is examples of where it’s not accurate.  </w:t>
      </w:r>
    </w:p>
    <w:p w14:paraId="4A26219D" w14:textId="6E1DFEAF" w:rsidR="0091352F" w:rsidRDefault="0091352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 know that you talked to other colleagues on Monday.  I just want to echo one of the comments made – and </w:t>
      </w:r>
      <w:r w:rsidRPr="00700459">
        <w:rPr>
          <w:rFonts w:ascii="Segoe UI" w:eastAsia="Times New Roman" w:hAnsi="Segoe UI" w:cs="Segoe UI"/>
          <w:color w:val="24292E"/>
          <w:sz w:val="24"/>
          <w:szCs w:val="24"/>
          <w:highlight w:val="yellow"/>
        </w:rPr>
        <w:t>this is supposed to help Veterans make an informed education. One of the important parts of that is outcome data</w:t>
      </w:r>
      <w:r>
        <w:rPr>
          <w:rFonts w:ascii="Segoe UI" w:eastAsia="Times New Roman" w:hAnsi="Segoe UI" w:cs="Segoe UI"/>
          <w:color w:val="24292E"/>
          <w:sz w:val="24"/>
          <w:szCs w:val="24"/>
        </w:rPr>
        <w:t xml:space="preserve">.  Much of it is about money – 100% tuition, housing education, benefit.  I think there’s a bit of a disconnect with that information. I don’t have a </w:t>
      </w:r>
      <w:proofErr w:type="gramStart"/>
      <w:r>
        <w:rPr>
          <w:rFonts w:ascii="Segoe UI" w:eastAsia="Times New Roman" w:hAnsi="Segoe UI" w:cs="Segoe UI"/>
          <w:color w:val="24292E"/>
          <w:sz w:val="24"/>
          <w:szCs w:val="24"/>
        </w:rPr>
        <w:t>statistic</w:t>
      </w:r>
      <w:proofErr w:type="gramEnd"/>
      <w:r>
        <w:rPr>
          <w:rFonts w:ascii="Segoe UI" w:eastAsia="Times New Roman" w:hAnsi="Segoe UI" w:cs="Segoe UI"/>
          <w:color w:val="24292E"/>
          <w:sz w:val="24"/>
          <w:szCs w:val="24"/>
        </w:rPr>
        <w:t xml:space="preserve"> but I would guess that the vast majority of beneficiaries, money is not an issue because many schools are covered.  They use in-state </w:t>
      </w:r>
      <w:r w:rsidR="00B7583D">
        <w:rPr>
          <w:rFonts w:ascii="Segoe UI" w:eastAsia="Times New Roman" w:hAnsi="Segoe UI" w:cs="Segoe UI"/>
          <w:color w:val="24292E"/>
          <w:sz w:val="24"/>
          <w:szCs w:val="24"/>
        </w:rPr>
        <w:t xml:space="preserve">tuition.  What is the bottom line of what a school charges and what VA will </w:t>
      </w:r>
      <w:proofErr w:type="gramStart"/>
      <w:r w:rsidR="00B7583D">
        <w:rPr>
          <w:rFonts w:ascii="Segoe UI" w:eastAsia="Times New Roman" w:hAnsi="Segoe UI" w:cs="Segoe UI"/>
          <w:color w:val="24292E"/>
          <w:sz w:val="24"/>
          <w:szCs w:val="24"/>
        </w:rPr>
        <w:t>pay.</w:t>
      </w:r>
      <w:proofErr w:type="gramEnd"/>
      <w:r w:rsidR="00B7583D">
        <w:rPr>
          <w:rFonts w:ascii="Segoe UI" w:eastAsia="Times New Roman" w:hAnsi="Segoe UI" w:cs="Segoe UI"/>
          <w:color w:val="24292E"/>
          <w:sz w:val="24"/>
          <w:szCs w:val="24"/>
        </w:rPr>
        <w:t xml:space="preserve">  I guess there is a link online versus others. To be honest I’ve never really used those.  I’m a researcher.  Mostly I use the dataset (link at bottom of page).  A lot of research. </w:t>
      </w:r>
      <w:r w:rsidR="00B7583D" w:rsidRPr="00700459">
        <w:rPr>
          <w:rFonts w:ascii="Segoe UI" w:eastAsia="Times New Roman" w:hAnsi="Segoe UI" w:cs="Segoe UI"/>
          <w:color w:val="24292E"/>
          <w:sz w:val="24"/>
          <w:szCs w:val="24"/>
          <w:highlight w:val="yellow"/>
        </w:rPr>
        <w:t>A lot of Veterans end up taking out student loans. And not all schools who participate in GI Bill benefit also participates in Title IV</w:t>
      </w:r>
      <w:r w:rsidR="00B7583D">
        <w:rPr>
          <w:rFonts w:ascii="Segoe UI" w:eastAsia="Times New Roman" w:hAnsi="Segoe UI" w:cs="Segoe UI"/>
          <w:color w:val="24292E"/>
          <w:sz w:val="24"/>
          <w:szCs w:val="24"/>
        </w:rPr>
        <w:t xml:space="preserve">.  </w:t>
      </w:r>
      <w:r w:rsidR="00B7583D" w:rsidRPr="00700459">
        <w:rPr>
          <w:rFonts w:ascii="Segoe UI" w:eastAsia="Times New Roman" w:hAnsi="Segoe UI" w:cs="Segoe UI"/>
          <w:color w:val="24292E"/>
          <w:sz w:val="24"/>
          <w:szCs w:val="24"/>
          <w:highlight w:val="yellow"/>
        </w:rPr>
        <w:t>I can’t tell if individuals are doing graduate or undergraduate.  I would guess that most are going back to school after being in the service for 3-4 years.  We aren’t as concerned about officers because to do that you have to have a college degree.  It also doesn’t break out by beneficiary type</w:t>
      </w:r>
      <w:r w:rsidR="00B7583D">
        <w:rPr>
          <w:rFonts w:ascii="Segoe UI" w:eastAsia="Times New Roman" w:hAnsi="Segoe UI" w:cs="Segoe UI"/>
          <w:color w:val="24292E"/>
          <w:sz w:val="24"/>
          <w:szCs w:val="24"/>
        </w:rPr>
        <w:t xml:space="preserve">.  In CT, you can look at how many schools are enrolled in University of Phoenix, etc. If you look at the CT, you can see Veterans going to Princeton, Yale…and when you dig down, you find out most are graduate students – </w:t>
      </w:r>
      <w:r w:rsidR="00B7583D">
        <w:rPr>
          <w:rFonts w:ascii="Segoe UI" w:eastAsia="Times New Roman" w:hAnsi="Segoe UI" w:cs="Segoe UI"/>
          <w:color w:val="24292E"/>
          <w:sz w:val="24"/>
          <w:szCs w:val="24"/>
        </w:rPr>
        <w:lastRenderedPageBreak/>
        <w:t>probably officers. Finally, college scorecard data used to be shown here. I’m not sure why it disappeared.  I understand why they took off VA data – schools were complaining and saying VA was undercounting</w:t>
      </w:r>
      <w:r w:rsidR="00B7583D" w:rsidRPr="00700459">
        <w:rPr>
          <w:rFonts w:ascii="Segoe UI" w:eastAsia="Times New Roman" w:hAnsi="Segoe UI" w:cs="Segoe UI"/>
          <w:color w:val="24292E"/>
          <w:sz w:val="24"/>
          <w:szCs w:val="24"/>
          <w:highlight w:val="yellow"/>
        </w:rPr>
        <w:t>.  There’s no reason why they shouldn’t show the scorecard data.  This is a really important piece of data that is important to picking a college</w:t>
      </w:r>
      <w:r w:rsidR="00B7583D">
        <w:rPr>
          <w:rFonts w:ascii="Segoe UI" w:eastAsia="Times New Roman" w:hAnsi="Segoe UI" w:cs="Segoe UI"/>
          <w:color w:val="24292E"/>
          <w:sz w:val="24"/>
          <w:szCs w:val="24"/>
        </w:rPr>
        <w:t xml:space="preserve">.  There’s more in the paper – the rest of this won’t take long.  </w:t>
      </w:r>
    </w:p>
    <w:p w14:paraId="0FC071EB" w14:textId="59263399" w:rsidR="00B7583D" w:rsidRDefault="00B7583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data specifically from college scorecard?</w:t>
      </w:r>
    </w:p>
    <w:p w14:paraId="29965744" w14:textId="0DB17B06" w:rsidR="00B7583D" w:rsidRDefault="00B7583D"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Most crosswalk was done manually. The nomenclature that VA uses is different from Department of Education. Schools are constantly closing, merging branches, etc. It puts a burden on VA to make sure they have a link to the right code. When they did the manual crosswalk, they stopped if a school had less than 10 GI Bill students.  There’s missing data, there’s inaccuracies.  I pasted in a couple things I did in 2015, </w:t>
      </w:r>
      <w:r w:rsidRPr="00700459">
        <w:rPr>
          <w:rFonts w:ascii="Segoe UI" w:eastAsia="Times New Roman" w:hAnsi="Segoe UI" w:cs="Segoe UI"/>
          <w:color w:val="24292E"/>
          <w:sz w:val="24"/>
          <w:szCs w:val="24"/>
          <w:highlight w:val="yellow"/>
        </w:rPr>
        <w:t>trying to get to schools not participating in Title IV.  There were schools not listed as Title IV eligible, but they were</w:t>
      </w:r>
      <w:r>
        <w:rPr>
          <w:rFonts w:ascii="Segoe UI" w:eastAsia="Times New Roman" w:hAnsi="Segoe UI" w:cs="Segoe UI"/>
          <w:color w:val="24292E"/>
          <w:sz w:val="24"/>
          <w:szCs w:val="24"/>
        </w:rPr>
        <w:t xml:space="preserve">.  I think it’s important that Veterans know that.  </w:t>
      </w:r>
      <w:r w:rsidRPr="00700459">
        <w:rPr>
          <w:rFonts w:ascii="Segoe UI" w:eastAsia="Times New Roman" w:hAnsi="Segoe UI" w:cs="Segoe UI"/>
          <w:color w:val="24292E"/>
          <w:sz w:val="24"/>
          <w:szCs w:val="24"/>
          <w:highlight w:val="yellow"/>
        </w:rPr>
        <w:t>Title IV is a federal student aid program.  It probably distributes millions of dollars in aid to students</w:t>
      </w:r>
      <w:r>
        <w:rPr>
          <w:rFonts w:ascii="Segoe UI" w:eastAsia="Times New Roman" w:hAnsi="Segoe UI" w:cs="Segoe UI"/>
          <w:color w:val="24292E"/>
          <w:sz w:val="24"/>
          <w:szCs w:val="24"/>
        </w:rPr>
        <w:t xml:space="preserve">. We work on a lot of for-profit colleges.  For for-profit colleges, there’s a rule that you can’t get more than 90% of revenue from Title IV, but GI Bill is excluded from this. Community colleges are pretty cheap. Some don’t participate in direct </w:t>
      </w:r>
      <w:proofErr w:type="gramStart"/>
      <w:r>
        <w:rPr>
          <w:rFonts w:ascii="Segoe UI" w:eastAsia="Times New Roman" w:hAnsi="Segoe UI" w:cs="Segoe UI"/>
          <w:color w:val="24292E"/>
          <w:sz w:val="24"/>
          <w:szCs w:val="24"/>
        </w:rPr>
        <w:t>loans,</w:t>
      </w:r>
      <w:proofErr w:type="gramEnd"/>
      <w:r>
        <w:rPr>
          <w:rFonts w:ascii="Segoe UI" w:eastAsia="Times New Roman" w:hAnsi="Segoe UI" w:cs="Segoe UI"/>
          <w:color w:val="24292E"/>
          <w:sz w:val="24"/>
          <w:szCs w:val="24"/>
        </w:rPr>
        <w:t xml:space="preserve"> they just do Pell grants and costs are pretty low.  </w:t>
      </w:r>
      <w:r w:rsidRPr="00700459">
        <w:rPr>
          <w:rFonts w:ascii="Segoe UI" w:eastAsia="Times New Roman" w:hAnsi="Segoe UI" w:cs="Segoe UI"/>
          <w:color w:val="24292E"/>
          <w:sz w:val="24"/>
          <w:szCs w:val="24"/>
          <w:highlight w:val="yellow"/>
        </w:rPr>
        <w:t>Quite a few beneficiaries have student loan debt</w:t>
      </w:r>
      <w:r>
        <w:rPr>
          <w:rFonts w:ascii="Segoe UI" w:eastAsia="Times New Roman" w:hAnsi="Segoe UI" w:cs="Segoe UI"/>
          <w:color w:val="24292E"/>
          <w:sz w:val="24"/>
          <w:szCs w:val="24"/>
        </w:rPr>
        <w:t xml:space="preserve">.  I also pasted in info on how to automate OPEID and VA facility codes.  </w:t>
      </w:r>
      <w:r w:rsidRPr="00700459">
        <w:rPr>
          <w:rFonts w:ascii="Segoe UI" w:eastAsia="Times New Roman" w:hAnsi="Segoe UI" w:cs="Segoe UI"/>
          <w:color w:val="24292E"/>
          <w:sz w:val="24"/>
          <w:szCs w:val="24"/>
          <w:highlight w:val="yellow"/>
        </w:rPr>
        <w:t>Another issue I’ve noticed is school ownership data is not accurate. We use this a lot</w:t>
      </w:r>
      <w:r>
        <w:rPr>
          <w:rFonts w:ascii="Segoe UI" w:eastAsia="Times New Roman" w:hAnsi="Segoe UI" w:cs="Segoe UI"/>
          <w:color w:val="24292E"/>
          <w:sz w:val="24"/>
          <w:szCs w:val="24"/>
        </w:rPr>
        <w:t xml:space="preserve">.  DeVry has 50-60 campuses.  So how many Veterans or beneficiaries are going to each campus.  I don’t know how frequent this is, but sometimes when I download it, data is missing.  I’m not sure I reported that to VA, but I have reported a lot of these things. </w:t>
      </w:r>
      <w:r w:rsidRPr="00700459">
        <w:rPr>
          <w:rFonts w:ascii="Segoe UI" w:eastAsia="Times New Roman" w:hAnsi="Segoe UI" w:cs="Segoe UI"/>
          <w:color w:val="24292E"/>
          <w:sz w:val="24"/>
          <w:szCs w:val="24"/>
          <w:highlight w:val="yellow"/>
        </w:rPr>
        <w:t>Throughout the course of the year, I may download the data 2-3 times a year</w:t>
      </w:r>
      <w:r>
        <w:rPr>
          <w:rFonts w:ascii="Segoe UI" w:eastAsia="Times New Roman" w:hAnsi="Segoe UI" w:cs="Segoe UI"/>
          <w:color w:val="24292E"/>
          <w:sz w:val="24"/>
          <w:szCs w:val="24"/>
        </w:rPr>
        <w:t xml:space="preserve">.  If I’m starting a project, I’ll download a version to use.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I have quite a few copies of that on my computer. How many beneficiaries are enrolled and what did they pay to the </w:t>
      </w:r>
      <w:proofErr w:type="gramStart"/>
      <w:r>
        <w:rPr>
          <w:rFonts w:ascii="Segoe UI" w:eastAsia="Times New Roman" w:hAnsi="Segoe UI" w:cs="Segoe UI"/>
          <w:color w:val="24292E"/>
          <w:sz w:val="24"/>
          <w:szCs w:val="24"/>
        </w:rPr>
        <w:t>school.</w:t>
      </w:r>
      <w:proofErr w:type="gramEnd"/>
      <w:r>
        <w:rPr>
          <w:rFonts w:ascii="Segoe UI" w:eastAsia="Times New Roman" w:hAnsi="Segoe UI" w:cs="Segoe UI"/>
          <w:color w:val="24292E"/>
          <w:sz w:val="24"/>
          <w:szCs w:val="24"/>
        </w:rPr>
        <w:t xml:space="preserve"> </w:t>
      </w:r>
      <w:r w:rsidRPr="00700459">
        <w:rPr>
          <w:rFonts w:ascii="Segoe UI" w:eastAsia="Times New Roman" w:hAnsi="Segoe UI" w:cs="Segoe UI"/>
          <w:color w:val="24292E"/>
          <w:sz w:val="24"/>
          <w:szCs w:val="24"/>
          <w:highlight w:val="yellow"/>
        </w:rPr>
        <w:t xml:space="preserve">The enrollment data is always calendar year, so it’s anyone who enrolls over a </w:t>
      </w:r>
      <w:proofErr w:type="gramStart"/>
      <w:r w:rsidRPr="00700459">
        <w:rPr>
          <w:rFonts w:ascii="Segoe UI" w:eastAsia="Times New Roman" w:hAnsi="Segoe UI" w:cs="Segoe UI"/>
          <w:color w:val="24292E"/>
          <w:sz w:val="24"/>
          <w:szCs w:val="24"/>
          <w:highlight w:val="yellow"/>
        </w:rPr>
        <w:t>12 month</w:t>
      </w:r>
      <w:proofErr w:type="gramEnd"/>
      <w:r w:rsidRPr="00700459">
        <w:rPr>
          <w:rFonts w:ascii="Segoe UI" w:eastAsia="Times New Roman" w:hAnsi="Segoe UI" w:cs="Segoe UI"/>
          <w:color w:val="24292E"/>
          <w:sz w:val="24"/>
          <w:szCs w:val="24"/>
          <w:highlight w:val="yellow"/>
        </w:rPr>
        <w:t xml:space="preserve"> year.  Payment is on fiscal year</w:t>
      </w:r>
      <w:r>
        <w:rPr>
          <w:rFonts w:ascii="Segoe UI" w:eastAsia="Times New Roman" w:hAnsi="Segoe UI" w:cs="Segoe UI"/>
          <w:color w:val="24292E"/>
          <w:sz w:val="24"/>
          <w:szCs w:val="24"/>
        </w:rPr>
        <w:t>.  I did reach out to Daniel Ortega.  It’s usually updated in April-</w:t>
      </w:r>
      <w:proofErr w:type="spellStart"/>
      <w:r>
        <w:rPr>
          <w:rFonts w:ascii="Segoe UI" w:eastAsia="Times New Roman" w:hAnsi="Segoe UI" w:cs="Segoe UI"/>
          <w:color w:val="24292E"/>
          <w:sz w:val="24"/>
          <w:szCs w:val="24"/>
        </w:rPr>
        <w:t>may</w:t>
      </w:r>
      <w:proofErr w:type="spellEnd"/>
      <w:r>
        <w:rPr>
          <w:rFonts w:ascii="Segoe UI" w:eastAsia="Times New Roman" w:hAnsi="Segoe UI" w:cs="Segoe UI"/>
          <w:color w:val="24292E"/>
          <w:sz w:val="24"/>
          <w:szCs w:val="24"/>
        </w:rPr>
        <w:t>-June.  For a long time, it had FY2018</w:t>
      </w:r>
      <w:r w:rsidR="00273D64">
        <w:rPr>
          <w:rFonts w:ascii="Segoe UI" w:eastAsia="Times New Roman" w:hAnsi="Segoe UI" w:cs="Segoe UI"/>
          <w:color w:val="24292E"/>
          <w:sz w:val="24"/>
          <w:szCs w:val="24"/>
        </w:rPr>
        <w:t xml:space="preserve"> payment data and calendar year 2019 enrollment data.  Then in August it had 2020…and 2020 isn’t over, so that’s not possible.  It was a labeling issue. But they couldn’t publish 2019 payment data.  That’s definitely an issue.  I have to archive these (datasets). </w:t>
      </w:r>
      <w:r w:rsidR="00273D64" w:rsidRPr="00700459">
        <w:rPr>
          <w:rFonts w:ascii="Segoe UI" w:eastAsia="Times New Roman" w:hAnsi="Segoe UI" w:cs="Segoe UI"/>
          <w:color w:val="24292E"/>
          <w:sz w:val="24"/>
          <w:szCs w:val="24"/>
          <w:highlight w:val="yellow"/>
        </w:rPr>
        <w:t>When they post the new data, the data from prior years just disappeared and I go back to those datasets pretty often</w:t>
      </w:r>
      <w:r w:rsidR="00273D64">
        <w:rPr>
          <w:rFonts w:ascii="Segoe UI" w:eastAsia="Times New Roman" w:hAnsi="Segoe UI" w:cs="Segoe UI"/>
          <w:color w:val="24292E"/>
          <w:sz w:val="24"/>
          <w:szCs w:val="24"/>
        </w:rPr>
        <w:t xml:space="preserve">. I think it would be pretty easy for them to archive them.  </w:t>
      </w:r>
      <w:r w:rsidR="00273D64" w:rsidRPr="00700459">
        <w:rPr>
          <w:rFonts w:ascii="Segoe UI" w:eastAsia="Times New Roman" w:hAnsi="Segoe UI" w:cs="Segoe UI"/>
          <w:color w:val="24292E"/>
          <w:sz w:val="24"/>
          <w:szCs w:val="24"/>
          <w:highlight w:val="yellow"/>
        </w:rPr>
        <w:t>School closes…so if ITT closes…within a few days, that data disappears. If someone asks me what the enrollment was the day it closes, I can’t tell them</w:t>
      </w:r>
      <w:r w:rsidR="00273D64">
        <w:rPr>
          <w:rFonts w:ascii="Segoe UI" w:eastAsia="Times New Roman" w:hAnsi="Segoe UI" w:cs="Segoe UI"/>
          <w:color w:val="24292E"/>
          <w:sz w:val="24"/>
          <w:szCs w:val="24"/>
        </w:rPr>
        <w:t xml:space="preserve">.  I can understand someone not </w:t>
      </w:r>
      <w:r w:rsidR="00273D64">
        <w:rPr>
          <w:rFonts w:ascii="Segoe UI" w:eastAsia="Times New Roman" w:hAnsi="Segoe UI" w:cs="Segoe UI"/>
          <w:color w:val="24292E"/>
          <w:sz w:val="24"/>
          <w:szCs w:val="24"/>
        </w:rPr>
        <w:lastRenderedPageBreak/>
        <w:t xml:space="preserve">accessing ITT for search for funds, but there’s no reason you can’t put that info in a tab and allow access to it.  I guess the new facility code issue is the same. American Intercontinental purchased Trident.  </w:t>
      </w:r>
      <w:proofErr w:type="gramStart"/>
      <w:r w:rsidR="00273D64">
        <w:rPr>
          <w:rFonts w:ascii="Segoe UI" w:eastAsia="Times New Roman" w:hAnsi="Segoe UI" w:cs="Segoe UI"/>
          <w:color w:val="24292E"/>
          <w:sz w:val="24"/>
          <w:szCs w:val="24"/>
        </w:rPr>
        <w:t>So</w:t>
      </w:r>
      <w:proofErr w:type="gramEnd"/>
      <w:r w:rsidR="00273D64">
        <w:rPr>
          <w:rFonts w:ascii="Segoe UI" w:eastAsia="Times New Roman" w:hAnsi="Segoe UI" w:cs="Segoe UI"/>
          <w:color w:val="24292E"/>
          <w:sz w:val="24"/>
          <w:szCs w:val="24"/>
        </w:rPr>
        <w:t xml:space="preserve"> they got a new facility code and all the data disappeared. Same with Ashford. So how many GI Bill students went to Ashford and it says 0, which isn’t correct.  Largest campuses – I’m concerned the methodology isn’t quite right.  At </w:t>
      </w:r>
      <w:proofErr w:type="gramStart"/>
      <w:r w:rsidR="00273D64">
        <w:rPr>
          <w:rFonts w:ascii="Segoe UI" w:eastAsia="Times New Roman" w:hAnsi="Segoe UI" w:cs="Segoe UI"/>
          <w:color w:val="24292E"/>
          <w:sz w:val="24"/>
          <w:szCs w:val="24"/>
        </w:rPr>
        <w:t>first</w:t>
      </w:r>
      <w:proofErr w:type="gramEnd"/>
      <w:r w:rsidR="00273D64">
        <w:rPr>
          <w:rFonts w:ascii="Segoe UI" w:eastAsia="Times New Roman" w:hAnsi="Segoe UI" w:cs="Segoe UI"/>
          <w:color w:val="24292E"/>
          <w:sz w:val="24"/>
          <w:szCs w:val="24"/>
        </w:rPr>
        <w:t xml:space="preserve"> they identify the individual campuses of a school.  Like Ashford has one campus, but some schools have many campuses.  The second part of the tab shows all the campuses owned by that school.  </w:t>
      </w:r>
      <w:r w:rsidR="00273D64" w:rsidRPr="00700459">
        <w:rPr>
          <w:rFonts w:ascii="Segoe UI" w:eastAsia="Times New Roman" w:hAnsi="Segoe UI" w:cs="Segoe UI"/>
          <w:color w:val="24292E"/>
          <w:sz w:val="24"/>
          <w:szCs w:val="24"/>
          <w:highlight w:val="yellow"/>
        </w:rPr>
        <w:t>It’s not clear that using the largest campus and rolling it up to all those groups, is not catching the biggest ones.  I’m just curious what the methodology is.  It’s done by money and not be enrollment</w:t>
      </w:r>
      <w:r w:rsidR="00273D64">
        <w:rPr>
          <w:rFonts w:ascii="Segoe UI" w:eastAsia="Times New Roman" w:hAnsi="Segoe UI" w:cs="Segoe UI"/>
          <w:color w:val="24292E"/>
          <w:sz w:val="24"/>
          <w:szCs w:val="24"/>
        </w:rPr>
        <w:t xml:space="preserve">.  You put this data on the tool and scratch your head on how it was done. It would help to have some explanation of methodology.  </w:t>
      </w:r>
      <w:r w:rsidR="00273D64" w:rsidRPr="00700459">
        <w:rPr>
          <w:rFonts w:ascii="Segoe UI" w:eastAsia="Times New Roman" w:hAnsi="Segoe UI" w:cs="Segoe UI"/>
          <w:color w:val="24292E"/>
          <w:sz w:val="24"/>
          <w:szCs w:val="24"/>
          <w:highlight w:val="yellow"/>
        </w:rPr>
        <w:t>Yellow Ribbon – school can cover any portion of gap between tuition and what VA pays.  So is YR just what VA pays or if it includes what the school matches.</w:t>
      </w:r>
      <w:r w:rsidR="00273D64">
        <w:rPr>
          <w:rFonts w:ascii="Segoe UI" w:eastAsia="Times New Roman" w:hAnsi="Segoe UI" w:cs="Segoe UI"/>
          <w:color w:val="24292E"/>
          <w:sz w:val="24"/>
          <w:szCs w:val="24"/>
        </w:rPr>
        <w:t xml:space="preserve">  </w:t>
      </w:r>
    </w:p>
    <w:p w14:paraId="6CC94428" w14:textId="1580F342" w:rsidR="00273D64" w:rsidRDefault="00273D64"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00459">
        <w:rPr>
          <w:rFonts w:ascii="Segoe UI" w:eastAsia="Times New Roman" w:hAnsi="Segoe UI" w:cs="Segoe UI"/>
          <w:color w:val="24292E"/>
          <w:sz w:val="24"/>
          <w:szCs w:val="24"/>
          <w:highlight w:val="yellow"/>
        </w:rPr>
        <w:t xml:space="preserve">YR – it’s complicated because they can set a cap on the number of </w:t>
      </w:r>
      <w:proofErr w:type="gramStart"/>
      <w:r w:rsidRPr="00700459">
        <w:rPr>
          <w:rFonts w:ascii="Segoe UI" w:eastAsia="Times New Roman" w:hAnsi="Segoe UI" w:cs="Segoe UI"/>
          <w:color w:val="24292E"/>
          <w:sz w:val="24"/>
          <w:szCs w:val="24"/>
          <w:highlight w:val="yellow"/>
        </w:rPr>
        <w:t>students</w:t>
      </w:r>
      <w:proofErr w:type="gramEnd"/>
      <w:r w:rsidRPr="00700459">
        <w:rPr>
          <w:rFonts w:ascii="Segoe UI" w:eastAsia="Times New Roman" w:hAnsi="Segoe UI" w:cs="Segoe UI"/>
          <w:color w:val="24292E"/>
          <w:sz w:val="24"/>
          <w:szCs w:val="24"/>
          <w:highlight w:val="yellow"/>
        </w:rPr>
        <w:t xml:space="preserve"> they offer it to.  For medical school, they can cap it at 5.  But no cap on the business school.  I think there are a lot of unknowns and I don’t think the CT can answer all their questions</w:t>
      </w:r>
      <w:r>
        <w:rPr>
          <w:rFonts w:ascii="Segoe UI" w:eastAsia="Times New Roman" w:hAnsi="Segoe UI" w:cs="Segoe UI"/>
          <w:color w:val="24292E"/>
          <w:sz w:val="24"/>
          <w:szCs w:val="24"/>
        </w:rPr>
        <w:t xml:space="preserve">.  </w:t>
      </w:r>
    </w:p>
    <w:p w14:paraId="0F00F8D5" w14:textId="78EBDED3" w:rsidR="00273D64" w:rsidRDefault="00273D64"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Scorecard – I think I reference it in the paper. We did report on outcomes of Veterans at trade schools. They only offer credentials.  No </w:t>
      </w:r>
      <w:proofErr w:type="gramStart"/>
      <w:r>
        <w:rPr>
          <w:rFonts w:ascii="Segoe UI" w:eastAsia="Times New Roman" w:hAnsi="Segoe UI" w:cs="Segoe UI"/>
          <w:color w:val="24292E"/>
          <w:sz w:val="24"/>
          <w:szCs w:val="24"/>
        </w:rPr>
        <w:t>higher level</w:t>
      </w:r>
      <w:proofErr w:type="gramEnd"/>
      <w:r>
        <w:rPr>
          <w:rFonts w:ascii="Segoe UI" w:eastAsia="Times New Roman" w:hAnsi="Segoe UI" w:cs="Segoe UI"/>
          <w:color w:val="24292E"/>
          <w:sz w:val="24"/>
          <w:szCs w:val="24"/>
        </w:rPr>
        <w:t xml:space="preserve"> degree.  We identified say 2000 schools that only offer credentials.  When they started putting completion data, where they got in trouble is when they started reporting </w:t>
      </w:r>
      <w:proofErr w:type="gramStart"/>
      <w:r>
        <w:rPr>
          <w:rFonts w:ascii="Segoe UI" w:eastAsia="Times New Roman" w:hAnsi="Segoe UI" w:cs="Segoe UI"/>
          <w:color w:val="24292E"/>
          <w:sz w:val="24"/>
          <w:szCs w:val="24"/>
        </w:rPr>
        <w:t>Bachelor’s</w:t>
      </w:r>
      <w:proofErr w:type="gramEnd"/>
      <w:r>
        <w:rPr>
          <w:rFonts w:ascii="Segoe UI" w:eastAsia="Times New Roman" w:hAnsi="Segoe UI" w:cs="Segoe UI"/>
          <w:color w:val="24292E"/>
          <w:sz w:val="24"/>
          <w:szCs w:val="24"/>
        </w:rPr>
        <w:t xml:space="preserve"> degrees.  In the report, there were basic questions VA couldn’t answer about what they were showing on the CT.  We decided the VA data was junk. We ended up using Scorecard data.  The data isn’t Veteran specific, but we reported outcomes for students.  </w:t>
      </w:r>
      <w:r w:rsidR="00CA46E7">
        <w:rPr>
          <w:rFonts w:ascii="Segoe UI" w:eastAsia="Times New Roman" w:hAnsi="Segoe UI" w:cs="Segoe UI"/>
          <w:color w:val="24292E"/>
          <w:sz w:val="24"/>
          <w:szCs w:val="24"/>
        </w:rPr>
        <w:t xml:space="preserve">For the most part, it’s what’s on the website at the time. Do you have historical records?  Student outcomes - </w:t>
      </w:r>
      <w:r w:rsidR="00CA46E7" w:rsidRPr="00CA46E7">
        <w:rPr>
          <w:rFonts w:ascii="Segoe UI" w:eastAsia="Times New Roman" w:hAnsi="Segoe UI" w:cs="Segoe UI"/>
          <w:color w:val="24292E"/>
          <w:sz w:val="24"/>
          <w:szCs w:val="24"/>
          <w:highlight w:val="yellow"/>
        </w:rPr>
        <w:t>Retention, graduation and earnings</w:t>
      </w:r>
      <w:r w:rsidR="00CA46E7">
        <w:rPr>
          <w:rFonts w:ascii="Segoe UI" w:eastAsia="Times New Roman" w:hAnsi="Segoe UI" w:cs="Segoe UI"/>
          <w:color w:val="24292E"/>
          <w:sz w:val="24"/>
          <w:szCs w:val="24"/>
        </w:rPr>
        <w:t xml:space="preserve">.  Did you earn more than a high school </w:t>
      </w:r>
      <w:proofErr w:type="gramStart"/>
      <w:r w:rsidR="00CA46E7">
        <w:rPr>
          <w:rFonts w:ascii="Segoe UI" w:eastAsia="Times New Roman" w:hAnsi="Segoe UI" w:cs="Segoe UI"/>
          <w:color w:val="24292E"/>
          <w:sz w:val="24"/>
          <w:szCs w:val="24"/>
        </w:rPr>
        <w:t>graduate.</w:t>
      </w:r>
      <w:proofErr w:type="gramEnd"/>
      <w:r w:rsidR="00CA46E7">
        <w:rPr>
          <w:rFonts w:ascii="Segoe UI" w:eastAsia="Times New Roman" w:hAnsi="Segoe UI" w:cs="Segoe UI"/>
          <w:color w:val="24292E"/>
          <w:sz w:val="24"/>
          <w:szCs w:val="24"/>
        </w:rPr>
        <w:t xml:space="preserve">  I can send you a link. It would be terrific if there is an archive that you can share with the public.  The for-profit association sent members of Congress a letter (25 schools).  Scorecard is not broken out by beneficiaries and others.  </w:t>
      </w:r>
      <w:r w:rsidR="00CA46E7" w:rsidRPr="00700459">
        <w:rPr>
          <w:rFonts w:ascii="Segoe UI" w:eastAsia="Times New Roman" w:hAnsi="Segoe UI" w:cs="Segoe UI"/>
          <w:color w:val="24292E"/>
          <w:sz w:val="24"/>
          <w:szCs w:val="24"/>
          <w:highlight w:val="yellow"/>
        </w:rPr>
        <w:t>Median debt. Payment rates, Default rates.</w:t>
      </w:r>
      <w:r w:rsidR="00CA46E7">
        <w:rPr>
          <w:rFonts w:ascii="Segoe UI" w:eastAsia="Times New Roman" w:hAnsi="Segoe UI" w:cs="Segoe UI"/>
          <w:color w:val="24292E"/>
          <w:sz w:val="24"/>
          <w:szCs w:val="24"/>
        </w:rPr>
        <w:t xml:space="preserve">  I’m pretty sure we put the announcement of MOU…I think there’s a link in a report.  It might be in a SAS report.  </w:t>
      </w:r>
    </w:p>
    <w:p w14:paraId="0BD04B60" w14:textId="4B2B56BC" w:rsidR="00CA46E7" w:rsidRDefault="00CA46E7"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Congress passed the bill and basically told Veterans that “I hope you succeed” and we still don’t have good data on outcomes. What’s the result of all that money?  I think the public and members of Congress should have this information.</w:t>
      </w:r>
    </w:p>
    <w:p w14:paraId="3A55CBDD" w14:textId="2D79AB6D" w:rsidR="00140ADF" w:rsidRDefault="002F2D1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OPTIONAL: </w:t>
      </w:r>
      <w:r w:rsidR="00854707">
        <w:rPr>
          <w:rFonts w:ascii="Segoe UI" w:eastAsia="Times New Roman" w:hAnsi="Segoe UI" w:cs="Segoe UI"/>
          <w:color w:val="24292E"/>
          <w:sz w:val="24"/>
          <w:szCs w:val="24"/>
        </w:rPr>
        <w:t xml:space="preserve">Could </w:t>
      </w:r>
      <w:r w:rsidR="005F7F10">
        <w:rPr>
          <w:rFonts w:ascii="Segoe UI" w:eastAsia="Times New Roman" w:hAnsi="Segoe UI" w:cs="Segoe UI"/>
          <w:color w:val="24292E"/>
          <w:sz w:val="24"/>
          <w:szCs w:val="24"/>
        </w:rPr>
        <w:t xml:space="preserve">you tell us </w:t>
      </w:r>
      <w:r w:rsidR="00854707">
        <w:rPr>
          <w:rFonts w:ascii="Segoe UI" w:eastAsia="Times New Roman" w:hAnsi="Segoe UI" w:cs="Segoe UI"/>
          <w:color w:val="24292E"/>
          <w:sz w:val="24"/>
          <w:szCs w:val="24"/>
        </w:rPr>
        <w:t xml:space="preserve">a bit about </w:t>
      </w:r>
      <w:r>
        <w:rPr>
          <w:rFonts w:ascii="Segoe UI" w:eastAsia="Times New Roman" w:hAnsi="Segoe UI" w:cs="Segoe UI"/>
          <w:color w:val="24292E"/>
          <w:sz w:val="24"/>
          <w:szCs w:val="24"/>
        </w:rPr>
        <w:t>how your work supports Veterans</w:t>
      </w:r>
      <w:r w:rsidR="00854707">
        <w:rPr>
          <w:rFonts w:ascii="Segoe UI" w:eastAsia="Times New Roman" w:hAnsi="Segoe UI" w:cs="Segoe UI"/>
          <w:color w:val="24292E"/>
          <w:sz w:val="24"/>
          <w:szCs w:val="24"/>
        </w:rPr>
        <w:t xml:space="preserve">? </w:t>
      </w:r>
    </w:p>
    <w:p w14:paraId="5818B244" w14:textId="1284709B" w:rsidR="005F7F10" w:rsidRPr="005F7F10" w:rsidRDefault="005F7F10" w:rsidP="005F7F10">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long have you been doing this work? </w:t>
      </w:r>
    </w:p>
    <w:p w14:paraId="575E669A" w14:textId="33465DF1" w:rsidR="00140ADF" w:rsidRPr="00140ADF" w:rsidRDefault="005F7F10"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Use</w:t>
      </w:r>
      <w:r w:rsidR="00140ADF" w:rsidRPr="00140ADF">
        <w:rPr>
          <w:rFonts w:ascii="Segoe UI" w:eastAsia="Times New Roman" w:hAnsi="Segoe UI" w:cs="Segoe UI"/>
          <w:b/>
          <w:bCs/>
          <w:color w:val="24292E"/>
          <w:sz w:val="36"/>
          <w:szCs w:val="36"/>
        </w:rPr>
        <w:t xml:space="preserve"> of the Comparison Tool </w:t>
      </w:r>
    </w:p>
    <w:p w14:paraId="718455D9" w14:textId="779CE30E" w:rsidR="005F7F10" w:rsidRDefault="00140ADF" w:rsidP="005F7F1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How </w:t>
      </w:r>
      <w:r w:rsidR="005F7F10">
        <w:rPr>
          <w:rFonts w:ascii="Segoe UI" w:eastAsia="Times New Roman" w:hAnsi="Segoe UI" w:cs="Segoe UI"/>
          <w:color w:val="24292E"/>
          <w:sz w:val="24"/>
          <w:szCs w:val="24"/>
        </w:rPr>
        <w:t xml:space="preserve">does the GI Bill Comparison Tool factor into your work? </w:t>
      </w:r>
      <w:r w:rsidR="00854707">
        <w:rPr>
          <w:rFonts w:ascii="Segoe UI" w:eastAsia="Times New Roman" w:hAnsi="Segoe UI" w:cs="Segoe UI"/>
          <w:color w:val="24292E"/>
          <w:sz w:val="24"/>
          <w:szCs w:val="24"/>
        </w:rPr>
        <w:br/>
      </w:r>
    </w:p>
    <w:p w14:paraId="34C0326E" w14:textId="1873496E" w:rsidR="00140ADF" w:rsidRPr="005F7F10" w:rsidRDefault="00FD5888"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About h</w:t>
      </w:r>
      <w:r w:rsidR="005F7F10" w:rsidRPr="005F7F10">
        <w:rPr>
          <w:rFonts w:ascii="Segoe UI" w:eastAsia="Times New Roman" w:hAnsi="Segoe UI" w:cs="Segoe UI"/>
          <w:color w:val="24292E"/>
          <w:sz w:val="24"/>
          <w:szCs w:val="24"/>
        </w:rPr>
        <w:t xml:space="preserve">ow </w:t>
      </w:r>
      <w:r w:rsidR="00140ADF" w:rsidRPr="005F7F10">
        <w:rPr>
          <w:rFonts w:ascii="Segoe UI" w:eastAsia="Times New Roman" w:hAnsi="Segoe UI" w:cs="Segoe UI"/>
          <w:color w:val="24292E"/>
          <w:sz w:val="24"/>
          <w:szCs w:val="24"/>
        </w:rPr>
        <w:t xml:space="preserve">often do you </w:t>
      </w:r>
      <w:r w:rsidR="002F2D1F">
        <w:rPr>
          <w:rFonts w:ascii="Segoe UI" w:eastAsia="Times New Roman" w:hAnsi="Segoe UI" w:cs="Segoe UI"/>
          <w:color w:val="24292E"/>
          <w:sz w:val="24"/>
          <w:szCs w:val="24"/>
        </w:rPr>
        <w:t xml:space="preserve">use the </w:t>
      </w:r>
      <w:r w:rsidR="00A10DDD">
        <w:rPr>
          <w:rFonts w:ascii="Segoe UI" w:eastAsia="Times New Roman" w:hAnsi="Segoe UI" w:cs="Segoe UI"/>
          <w:color w:val="24292E"/>
          <w:sz w:val="24"/>
          <w:szCs w:val="24"/>
        </w:rPr>
        <w:t>Comparison T</w:t>
      </w:r>
      <w:r w:rsidR="00140ADF" w:rsidRPr="005F7F10">
        <w:rPr>
          <w:rFonts w:ascii="Segoe UI" w:eastAsia="Times New Roman" w:hAnsi="Segoe UI" w:cs="Segoe UI"/>
          <w:color w:val="24292E"/>
          <w:sz w:val="24"/>
          <w:szCs w:val="24"/>
        </w:rPr>
        <w:t>ool?</w:t>
      </w:r>
      <w:r w:rsidR="005F7F10">
        <w:rPr>
          <w:rFonts w:ascii="Segoe UI" w:eastAsia="Times New Roman" w:hAnsi="Segoe UI" w:cs="Segoe UI"/>
          <w:color w:val="24292E"/>
          <w:sz w:val="24"/>
          <w:szCs w:val="24"/>
        </w:rPr>
        <w:br/>
      </w:r>
    </w:p>
    <w:p w14:paraId="4B8CA4EF" w14:textId="5D0B5BFB" w:rsidR="00140ADF" w:rsidRPr="00140ADF" w:rsidRDefault="00140ADF" w:rsidP="00140AD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tasks </w:t>
      </w:r>
      <w:r w:rsidR="00A10DDD">
        <w:rPr>
          <w:rFonts w:ascii="Segoe UI" w:eastAsia="Times New Roman" w:hAnsi="Segoe UI" w:cs="Segoe UI"/>
          <w:color w:val="24292E"/>
          <w:sz w:val="24"/>
          <w:szCs w:val="24"/>
        </w:rPr>
        <w:t xml:space="preserve">do you use the Comparison Tool to </w:t>
      </w:r>
      <w:r w:rsidRPr="00140ADF">
        <w:rPr>
          <w:rFonts w:ascii="Segoe UI" w:eastAsia="Times New Roman" w:hAnsi="Segoe UI" w:cs="Segoe UI"/>
          <w:color w:val="24292E"/>
          <w:sz w:val="24"/>
          <w:szCs w:val="24"/>
        </w:rPr>
        <w:t>accomplish</w:t>
      </w:r>
      <w:r w:rsidR="00A10DDD">
        <w:rPr>
          <w:rFonts w:ascii="Segoe UI" w:eastAsia="Times New Roman" w:hAnsi="Segoe UI" w:cs="Segoe UI"/>
          <w:color w:val="24292E"/>
          <w:sz w:val="24"/>
          <w:szCs w:val="24"/>
        </w:rPr>
        <w:t>?</w:t>
      </w:r>
    </w:p>
    <w:p w14:paraId="6DA046FA" w14:textId="55460874" w:rsidR="00140ADF" w:rsidRDefault="00140ADF"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kind of information are you typically looking </w:t>
      </w:r>
      <w:r w:rsidR="005F7F10">
        <w:rPr>
          <w:rFonts w:ascii="Segoe UI" w:eastAsia="Times New Roman" w:hAnsi="Segoe UI" w:cs="Segoe UI"/>
          <w:color w:val="24292E"/>
          <w:sz w:val="24"/>
          <w:szCs w:val="24"/>
        </w:rPr>
        <w:t>for</w:t>
      </w:r>
      <w:r w:rsidRPr="00140ADF">
        <w:rPr>
          <w:rFonts w:ascii="Segoe UI" w:eastAsia="Times New Roman" w:hAnsi="Segoe UI" w:cs="Segoe UI"/>
          <w:color w:val="24292E"/>
          <w:sz w:val="24"/>
          <w:szCs w:val="24"/>
        </w:rPr>
        <w:t>?</w:t>
      </w:r>
    </w:p>
    <w:p w14:paraId="53E3CDE7" w14:textId="77777777" w:rsidR="00A10DDD"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do with that information? </w:t>
      </w:r>
    </w:p>
    <w:p w14:paraId="308262A9" w14:textId="77777777" w:rsidR="00A10DDD" w:rsidRPr="005F7F10" w:rsidRDefault="00A10DDD" w:rsidP="00A10DDD">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Are there other sites </w:t>
      </w:r>
      <w:r>
        <w:rPr>
          <w:rFonts w:ascii="Segoe UI" w:eastAsia="Times New Roman" w:hAnsi="Segoe UI" w:cs="Segoe UI"/>
          <w:color w:val="24292E"/>
          <w:sz w:val="24"/>
          <w:szCs w:val="24"/>
        </w:rPr>
        <w:t xml:space="preserve">or tools </w:t>
      </w:r>
      <w:r w:rsidRPr="00140ADF">
        <w:rPr>
          <w:rFonts w:ascii="Segoe UI" w:eastAsia="Times New Roman" w:hAnsi="Segoe UI" w:cs="Segoe UI"/>
          <w:color w:val="24292E"/>
          <w:sz w:val="24"/>
          <w:szCs w:val="24"/>
        </w:rPr>
        <w:t>you use to perform similar tasks?</w:t>
      </w:r>
    </w:p>
    <w:p w14:paraId="27FAE2B1" w14:textId="7FD18495" w:rsidR="00FD5888" w:rsidRPr="00140ADF"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Any other tasks? (repeat</w:t>
      </w:r>
      <w:r w:rsidR="00534EBA">
        <w:rPr>
          <w:rFonts w:ascii="Segoe UI" w:eastAsia="Times New Roman" w:hAnsi="Segoe UI" w:cs="Segoe UI"/>
          <w:color w:val="24292E"/>
          <w:sz w:val="24"/>
          <w:szCs w:val="24"/>
        </w:rPr>
        <w:t xml:space="preserve"> series, </w:t>
      </w:r>
      <w:r>
        <w:rPr>
          <w:rFonts w:ascii="Segoe UI" w:eastAsia="Times New Roman" w:hAnsi="Segoe UI" w:cs="Segoe UI"/>
          <w:color w:val="24292E"/>
          <w:sz w:val="24"/>
          <w:szCs w:val="24"/>
        </w:rPr>
        <w:t>as needed)</w:t>
      </w:r>
    </w:p>
    <w:p w14:paraId="377AEB4D" w14:textId="22AF0763" w:rsidR="00140ADF" w:rsidRPr="00140ADF"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5F7F10">
        <w:rPr>
          <w:rFonts w:ascii="Segoe UI" w:eastAsia="Times New Roman" w:hAnsi="Segoe UI" w:cs="Segoe UI"/>
          <w:color w:val="24292E"/>
          <w:sz w:val="24"/>
          <w:szCs w:val="24"/>
        </w:rPr>
        <w:t xml:space="preserve">What are your thoughts on the accuracy of </w:t>
      </w:r>
      <w:r w:rsidR="00140ADF" w:rsidRPr="00140ADF">
        <w:rPr>
          <w:rFonts w:ascii="Segoe UI" w:eastAsia="Times New Roman" w:hAnsi="Segoe UI" w:cs="Segoe UI"/>
          <w:color w:val="24292E"/>
          <w:sz w:val="24"/>
          <w:szCs w:val="24"/>
        </w:rPr>
        <w:t xml:space="preserve">the information </w:t>
      </w:r>
      <w:r w:rsidR="005F7F10">
        <w:rPr>
          <w:rFonts w:ascii="Segoe UI" w:eastAsia="Times New Roman" w:hAnsi="Segoe UI" w:cs="Segoe UI"/>
          <w:color w:val="24292E"/>
          <w:sz w:val="24"/>
          <w:szCs w:val="24"/>
        </w:rPr>
        <w:t>in the tool</w:t>
      </w:r>
      <w:r w:rsidR="00140ADF" w:rsidRPr="00140ADF">
        <w:rPr>
          <w:rFonts w:ascii="Segoe UI" w:eastAsia="Times New Roman" w:hAnsi="Segoe UI" w:cs="Segoe UI"/>
          <w:color w:val="24292E"/>
          <w:sz w:val="24"/>
          <w:szCs w:val="24"/>
        </w:rPr>
        <w:t>?</w:t>
      </w:r>
    </w:p>
    <w:p w14:paraId="01A1A957" w14:textId="63E7AA2C" w:rsidR="00140ADF" w:rsidRPr="00140ADF" w:rsidRDefault="00140ADF"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w:t>
      </w:r>
      <w:r w:rsidR="00FD5888">
        <w:rPr>
          <w:rFonts w:ascii="Segoe UI" w:eastAsia="Times New Roman" w:hAnsi="Segoe UI" w:cs="Segoe UI"/>
          <w:color w:val="24292E"/>
          <w:sz w:val="24"/>
          <w:szCs w:val="24"/>
        </w:rPr>
        <w:t xml:space="preserve">you find </w:t>
      </w:r>
      <w:r w:rsidRPr="00140ADF">
        <w:rPr>
          <w:rFonts w:ascii="Segoe UI" w:eastAsia="Times New Roman" w:hAnsi="Segoe UI" w:cs="Segoe UI"/>
          <w:color w:val="24292E"/>
          <w:sz w:val="24"/>
          <w:szCs w:val="24"/>
        </w:rPr>
        <w:t>information on school</w:t>
      </w:r>
      <w:r w:rsidR="00FD5888">
        <w:rPr>
          <w:rFonts w:ascii="Segoe UI" w:eastAsia="Times New Roman" w:hAnsi="Segoe UI" w:cs="Segoe UI"/>
          <w:color w:val="24292E"/>
          <w:sz w:val="24"/>
          <w:szCs w:val="24"/>
        </w:rPr>
        <w:t>s that</w:t>
      </w:r>
      <w:r w:rsidRPr="00140ADF">
        <w:rPr>
          <w:rFonts w:ascii="Segoe UI" w:eastAsia="Times New Roman" w:hAnsi="Segoe UI" w:cs="Segoe UI"/>
          <w:color w:val="24292E"/>
          <w:sz w:val="24"/>
          <w:szCs w:val="24"/>
        </w:rPr>
        <w:t xml:space="preserve"> isn't accurate, what do you do?</w:t>
      </w:r>
    </w:p>
    <w:p w14:paraId="31EA2335" w14:textId="77777777" w:rsidR="00140ADF" w:rsidRPr="00140ADF" w:rsidRDefault="00140ADF" w:rsidP="005F7F10">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How long does it take for information to be fixed?</w:t>
      </w:r>
    </w:p>
    <w:p w14:paraId="3C0B8A7E" w14:textId="40701094" w:rsidR="00FD5888"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140ADF" w:rsidRPr="00140ADF">
        <w:rPr>
          <w:rFonts w:ascii="Segoe UI" w:eastAsia="Times New Roman" w:hAnsi="Segoe UI" w:cs="Segoe UI"/>
          <w:color w:val="24292E"/>
          <w:sz w:val="24"/>
          <w:szCs w:val="24"/>
        </w:rPr>
        <w:t>How do you find out about changes/updates to the Comparison Tool?</w:t>
      </w:r>
      <w:r w:rsidR="00FD5888">
        <w:rPr>
          <w:rFonts w:ascii="Segoe UI" w:eastAsia="Times New Roman" w:hAnsi="Segoe UI" w:cs="Segoe UI"/>
          <w:color w:val="24292E"/>
          <w:sz w:val="24"/>
          <w:szCs w:val="24"/>
        </w:rPr>
        <w:t xml:space="preserve"> </w:t>
      </w:r>
    </w:p>
    <w:p w14:paraId="7E556F5C" w14:textId="7677C67B" w:rsidR="00140ADF" w:rsidRPr="00140ADF" w:rsidRDefault="00FD5888" w:rsidP="00FD5888">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effectively does that meet your needs? </w:t>
      </w:r>
    </w:p>
    <w:p w14:paraId="69A7C267" w14:textId="7CBAD2EA" w:rsidR="00FD5888" w:rsidRPr="00854707" w:rsidRDefault="00140ADF" w:rsidP="008547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Making </w:t>
      </w:r>
      <w:r w:rsidR="005F7F10">
        <w:rPr>
          <w:rFonts w:ascii="Segoe UI" w:eastAsia="Times New Roman" w:hAnsi="Segoe UI" w:cs="Segoe UI"/>
          <w:b/>
          <w:bCs/>
          <w:color w:val="24292E"/>
          <w:sz w:val="36"/>
          <w:szCs w:val="36"/>
        </w:rPr>
        <w:t xml:space="preserve">Improvements </w:t>
      </w:r>
    </w:p>
    <w:p w14:paraId="6D80694E" w14:textId="77F7CBE5" w:rsidR="00854707" w:rsidRDefault="00140ADF" w:rsidP="00FD588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you could change the Comparison Tool to </w:t>
      </w:r>
      <w:r w:rsidR="005F7F10">
        <w:rPr>
          <w:rFonts w:ascii="Segoe UI" w:eastAsia="Times New Roman" w:hAnsi="Segoe UI" w:cs="Segoe UI"/>
          <w:color w:val="24292E"/>
          <w:sz w:val="24"/>
          <w:szCs w:val="24"/>
        </w:rPr>
        <w:t xml:space="preserve">better </w:t>
      </w:r>
      <w:r w:rsidRPr="00140ADF">
        <w:rPr>
          <w:rFonts w:ascii="Segoe UI" w:eastAsia="Times New Roman" w:hAnsi="Segoe UI" w:cs="Segoe UI"/>
          <w:color w:val="24292E"/>
          <w:sz w:val="24"/>
          <w:szCs w:val="24"/>
        </w:rPr>
        <w:t xml:space="preserve">meet your </w:t>
      </w:r>
      <w:r w:rsidR="005F7F10">
        <w:rPr>
          <w:rFonts w:ascii="Segoe UI" w:eastAsia="Times New Roman" w:hAnsi="Segoe UI" w:cs="Segoe UI"/>
          <w:color w:val="24292E"/>
          <w:sz w:val="24"/>
          <w:szCs w:val="24"/>
        </w:rPr>
        <w:t>needs</w:t>
      </w:r>
      <w:r w:rsidR="00FD5888">
        <w:rPr>
          <w:rFonts w:ascii="Segoe UI" w:eastAsia="Times New Roman" w:hAnsi="Segoe UI" w:cs="Segoe UI"/>
          <w:color w:val="24292E"/>
          <w:sz w:val="24"/>
          <w:szCs w:val="24"/>
        </w:rPr>
        <w:t>, w</w:t>
      </w:r>
      <w:r w:rsidRPr="00FD5888">
        <w:rPr>
          <w:rFonts w:ascii="Segoe UI" w:eastAsia="Times New Roman" w:hAnsi="Segoe UI" w:cs="Segoe UI"/>
          <w:color w:val="24292E"/>
          <w:sz w:val="24"/>
          <w:szCs w:val="24"/>
        </w:rPr>
        <w:t xml:space="preserve">hat would </w:t>
      </w:r>
      <w:r w:rsidR="005F7F10" w:rsidRPr="00FD5888">
        <w:rPr>
          <w:rFonts w:ascii="Segoe UI" w:eastAsia="Times New Roman" w:hAnsi="Segoe UI" w:cs="Segoe UI"/>
          <w:color w:val="24292E"/>
          <w:sz w:val="24"/>
          <w:szCs w:val="24"/>
        </w:rPr>
        <w:t xml:space="preserve">you be able to </w:t>
      </w:r>
      <w:r w:rsidRPr="00FD5888">
        <w:rPr>
          <w:rFonts w:ascii="Segoe UI" w:eastAsia="Times New Roman" w:hAnsi="Segoe UI" w:cs="Segoe UI"/>
          <w:color w:val="24292E"/>
          <w:sz w:val="24"/>
          <w:szCs w:val="24"/>
        </w:rPr>
        <w:t>do</w:t>
      </w:r>
      <w:r w:rsidR="005F7F10" w:rsidRPr="00FD5888">
        <w:rPr>
          <w:rFonts w:ascii="Segoe UI" w:eastAsia="Times New Roman" w:hAnsi="Segoe UI" w:cs="Segoe UI"/>
          <w:color w:val="24292E"/>
          <w:sz w:val="24"/>
          <w:szCs w:val="24"/>
        </w:rPr>
        <w:t xml:space="preserve"> with it that you can’t now</w:t>
      </w:r>
      <w:r w:rsidRPr="00FD5888">
        <w:rPr>
          <w:rFonts w:ascii="Segoe UI" w:eastAsia="Times New Roman" w:hAnsi="Segoe UI" w:cs="Segoe UI"/>
          <w:color w:val="24292E"/>
          <w:sz w:val="24"/>
          <w:szCs w:val="24"/>
        </w:rPr>
        <w:t>?</w:t>
      </w:r>
      <w:r w:rsidR="00854707">
        <w:rPr>
          <w:rFonts w:ascii="Segoe UI" w:eastAsia="Times New Roman" w:hAnsi="Segoe UI" w:cs="Segoe UI"/>
          <w:color w:val="24292E"/>
          <w:sz w:val="24"/>
          <w:szCs w:val="24"/>
        </w:rPr>
        <w:br/>
      </w:r>
    </w:p>
    <w:p w14:paraId="6E6DEC02" w14:textId="1074D019" w:rsidR="00140ADF" w:rsidRPr="00FD5888" w:rsidRDefault="00854707" w:rsidP="00854707">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would that be beneficial to you? </w:t>
      </w:r>
      <w:r w:rsidR="00FD5888">
        <w:rPr>
          <w:rFonts w:ascii="Segoe UI" w:eastAsia="Times New Roman" w:hAnsi="Segoe UI" w:cs="Segoe UI"/>
          <w:color w:val="24292E"/>
          <w:sz w:val="24"/>
          <w:szCs w:val="24"/>
        </w:rPr>
        <w:br/>
      </w:r>
    </w:p>
    <w:p w14:paraId="297924F7" w14:textId="1BF36583" w:rsidR="00854707"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else would you like it to do that it doesn’t already? </w:t>
      </w:r>
      <w:r w:rsidR="00854707">
        <w:rPr>
          <w:rFonts w:ascii="Segoe UI" w:eastAsia="Times New Roman" w:hAnsi="Segoe UI" w:cs="Segoe UI"/>
          <w:color w:val="24292E"/>
          <w:sz w:val="24"/>
          <w:szCs w:val="24"/>
        </w:rPr>
        <w:br/>
      </w:r>
    </w:p>
    <w:p w14:paraId="2E700BC1" w14:textId="77D5E1A3" w:rsidR="00FD5888" w:rsidRDefault="00A81033"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Would you have any interest or need to update data in the Comparison Tool? If yes, what would you want to update? </w:t>
      </w:r>
      <w:r w:rsidR="00FD5888">
        <w:rPr>
          <w:rFonts w:ascii="Segoe UI" w:eastAsia="Times New Roman" w:hAnsi="Segoe UI" w:cs="Segoe UI"/>
          <w:color w:val="24292E"/>
          <w:sz w:val="24"/>
          <w:szCs w:val="24"/>
        </w:rPr>
        <w:br/>
      </w:r>
    </w:p>
    <w:p w14:paraId="7403F7B9" w14:textId="59FF7A4A" w:rsidR="005F7F10" w:rsidRPr="00FD5888"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there anything within the Comparison Tool that you find incredibly useful as-is and think shouldn’t be changed?</w:t>
      </w:r>
    </w:p>
    <w:p w14:paraId="7C97EC04" w14:textId="7F6EC26B"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Thank-You and Closing </w:t>
      </w:r>
    </w:p>
    <w:p w14:paraId="2161714A" w14:textId="390A283C" w:rsidR="00A10DDD" w:rsidRDefault="00FD5888"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Thank you! </w:t>
      </w:r>
      <w:r w:rsidR="00A10DDD">
        <w:rPr>
          <w:rFonts w:ascii="Segoe UI" w:eastAsia="Times New Roman" w:hAnsi="Segoe UI" w:cs="Segoe UI"/>
          <w:color w:val="24292E"/>
          <w:sz w:val="24"/>
          <w:szCs w:val="24"/>
        </w:rPr>
        <w:t>Those are all the questions we had for you today. Do you have a</w:t>
      </w:r>
      <w:r w:rsidR="00A10DDD" w:rsidRPr="00140ADF">
        <w:rPr>
          <w:rFonts w:ascii="Segoe UI" w:eastAsia="Times New Roman" w:hAnsi="Segoe UI" w:cs="Segoe UI"/>
          <w:color w:val="24292E"/>
          <w:sz w:val="24"/>
          <w:szCs w:val="24"/>
        </w:rPr>
        <w:t>ny questions for me?</w:t>
      </w:r>
    </w:p>
    <w:p w14:paraId="55B66495" w14:textId="0E3262C6" w:rsidR="00854707" w:rsidRPr="00140ADF" w:rsidRDefault="00854707"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If time allows, ask for Qs from the </w:t>
      </w:r>
      <w:proofErr w:type="gramStart"/>
      <w:r>
        <w:rPr>
          <w:rFonts w:ascii="Segoe UI" w:eastAsia="Times New Roman" w:hAnsi="Segoe UI" w:cs="Segoe UI"/>
          <w:color w:val="24292E"/>
          <w:sz w:val="24"/>
          <w:szCs w:val="24"/>
        </w:rPr>
        <w:t>team ]</w:t>
      </w:r>
      <w:proofErr w:type="gramEnd"/>
    </w:p>
    <w:p w14:paraId="014E8271" w14:textId="5CC502AE" w:rsidR="00140ADF" w:rsidRPr="00140ADF" w:rsidRDefault="00FD5888" w:rsidP="00FD588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t>
      </w:r>
      <w:r w:rsidR="00140ADF" w:rsidRPr="00140ADF">
        <w:rPr>
          <w:rFonts w:ascii="Segoe UI" w:eastAsia="Times New Roman" w:hAnsi="Segoe UI" w:cs="Segoe UI"/>
          <w:color w:val="24292E"/>
          <w:sz w:val="24"/>
          <w:szCs w:val="24"/>
        </w:rPr>
        <w:t xml:space="preserve">really appreciate you taking the time to share your thoughts with us today. Your feedback </w:t>
      </w:r>
      <w:r>
        <w:rPr>
          <w:rFonts w:ascii="Segoe UI" w:eastAsia="Times New Roman" w:hAnsi="Segoe UI" w:cs="Segoe UI"/>
          <w:color w:val="24292E"/>
          <w:sz w:val="24"/>
          <w:szCs w:val="24"/>
        </w:rPr>
        <w:t>will help us make en</w:t>
      </w:r>
      <w:r w:rsidR="00140ADF" w:rsidRPr="00140ADF">
        <w:rPr>
          <w:rFonts w:ascii="Segoe UI" w:eastAsia="Times New Roman" w:hAnsi="Segoe UI" w:cs="Segoe UI"/>
          <w:color w:val="24292E"/>
          <w:sz w:val="24"/>
          <w:szCs w:val="24"/>
        </w:rPr>
        <w:t xml:space="preserve">sure </w:t>
      </w:r>
      <w:r>
        <w:rPr>
          <w:rFonts w:ascii="Segoe UI" w:eastAsia="Times New Roman" w:hAnsi="Segoe UI" w:cs="Segoe UI"/>
          <w:color w:val="24292E"/>
          <w:sz w:val="24"/>
          <w:szCs w:val="24"/>
        </w:rPr>
        <w:t xml:space="preserve">the Comparison Tool </w:t>
      </w:r>
      <w:r w:rsidR="00140ADF" w:rsidRPr="00140ADF">
        <w:rPr>
          <w:rFonts w:ascii="Segoe UI" w:eastAsia="Times New Roman" w:hAnsi="Segoe UI" w:cs="Segoe UI"/>
          <w:color w:val="24292E"/>
          <w:sz w:val="24"/>
          <w:szCs w:val="24"/>
        </w:rPr>
        <w:t xml:space="preserve">works </w:t>
      </w:r>
      <w:r>
        <w:rPr>
          <w:rFonts w:ascii="Segoe UI" w:eastAsia="Times New Roman" w:hAnsi="Segoe UI" w:cs="Segoe UI"/>
          <w:color w:val="24292E"/>
          <w:sz w:val="24"/>
          <w:szCs w:val="24"/>
        </w:rPr>
        <w:t xml:space="preserve">well </w:t>
      </w:r>
      <w:r w:rsidR="00140ADF" w:rsidRPr="00140ADF">
        <w:rPr>
          <w:rFonts w:ascii="Segoe UI" w:eastAsia="Times New Roman" w:hAnsi="Segoe UI" w:cs="Segoe UI"/>
          <w:color w:val="24292E"/>
          <w:sz w:val="24"/>
          <w:szCs w:val="24"/>
        </w:rPr>
        <w:t xml:space="preserve">for </w:t>
      </w:r>
      <w:r>
        <w:rPr>
          <w:rFonts w:ascii="Segoe UI" w:eastAsia="Times New Roman" w:hAnsi="Segoe UI" w:cs="Segoe UI"/>
          <w:color w:val="24292E"/>
          <w:sz w:val="24"/>
          <w:szCs w:val="24"/>
        </w:rPr>
        <w:t>those who rely on it</w:t>
      </w:r>
      <w:r w:rsidR="00140ADF" w:rsidRPr="00140ADF">
        <w:rPr>
          <w:rFonts w:ascii="Segoe UI" w:eastAsia="Times New Roman" w:hAnsi="Segoe UI" w:cs="Segoe UI"/>
          <w:color w:val="24292E"/>
          <w:sz w:val="24"/>
          <w:szCs w:val="24"/>
        </w:rPr>
        <w:t>.</w:t>
      </w:r>
    </w:p>
    <w:p w14:paraId="55557B4D" w14:textId="0D9CAEC7" w:rsidR="00A75B3A" w:rsidRDefault="00FD5888" w:rsidP="00140ADF">
      <w:pPr>
        <w:shd w:val="clear" w:color="auto" w:fill="FFFFFF"/>
        <w:spacing w:after="240" w:line="240" w:lineRule="auto"/>
      </w:pPr>
      <w:r>
        <w:rPr>
          <w:rFonts w:ascii="Segoe UI" w:eastAsia="Times New Roman" w:hAnsi="Segoe UI" w:cs="Segoe UI"/>
          <w:color w:val="24292E"/>
          <w:sz w:val="24"/>
          <w:szCs w:val="24"/>
        </w:rPr>
        <w:t>Thank</w:t>
      </w:r>
      <w:r w:rsidR="00140ADF" w:rsidRPr="00140ADF">
        <w:rPr>
          <w:rFonts w:ascii="Segoe UI" w:eastAsia="Times New Roman" w:hAnsi="Segoe UI" w:cs="Segoe UI"/>
          <w:color w:val="24292E"/>
          <w:sz w:val="24"/>
          <w:szCs w:val="24"/>
        </w:rPr>
        <w:t xml:space="preserve"> you so much and enjoy the rest of your day!</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69F6"/>
    <w:multiLevelType w:val="multilevel"/>
    <w:tmpl w:val="C4D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17F"/>
    <w:multiLevelType w:val="multilevel"/>
    <w:tmpl w:val="D244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03709"/>
    <w:multiLevelType w:val="multilevel"/>
    <w:tmpl w:val="006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16775"/>
    <w:multiLevelType w:val="multilevel"/>
    <w:tmpl w:val="869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92D4F"/>
    <w:multiLevelType w:val="hybridMultilevel"/>
    <w:tmpl w:val="D8DC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A21DFE"/>
    <w:multiLevelType w:val="multilevel"/>
    <w:tmpl w:val="7F78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F74BB"/>
    <w:multiLevelType w:val="multilevel"/>
    <w:tmpl w:val="D0C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C18A3"/>
    <w:multiLevelType w:val="hybridMultilevel"/>
    <w:tmpl w:val="005C203A"/>
    <w:lvl w:ilvl="0" w:tplc="67047264">
      <w:start w:val="4"/>
      <w:numFmt w:val="bullet"/>
      <w:lvlText w:val="-"/>
      <w:lvlJc w:val="left"/>
      <w:pPr>
        <w:ind w:left="1080" w:hanging="360"/>
      </w:pPr>
      <w:rPr>
        <w:rFonts w:ascii="Calibri" w:eastAsia="Calibri" w:hAnsi="Calibri" w:cs="Calibri"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DDE5BFD"/>
    <w:multiLevelType w:val="multilevel"/>
    <w:tmpl w:val="8F1C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DF"/>
    <w:rsid w:val="00140ADF"/>
    <w:rsid w:val="00273D64"/>
    <w:rsid w:val="002F2D1F"/>
    <w:rsid w:val="00534EBA"/>
    <w:rsid w:val="005F7F10"/>
    <w:rsid w:val="00700459"/>
    <w:rsid w:val="00854707"/>
    <w:rsid w:val="0091352F"/>
    <w:rsid w:val="00A10DDD"/>
    <w:rsid w:val="00A75B3A"/>
    <w:rsid w:val="00A81033"/>
    <w:rsid w:val="00AB1303"/>
    <w:rsid w:val="00B7583D"/>
    <w:rsid w:val="00CA46E7"/>
    <w:rsid w:val="00E5094E"/>
    <w:rsid w:val="00F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AB6F"/>
  <w15:chartTrackingRefBased/>
  <w15:docId w15:val="{939A0E61-1E4E-42F9-A64F-2565F0ED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A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0ADF"/>
    <w:rPr>
      <w:i/>
      <w:iCs/>
    </w:rPr>
  </w:style>
  <w:style w:type="character" w:styleId="Strong">
    <w:name w:val="Strong"/>
    <w:basedOn w:val="DefaultParagraphFont"/>
    <w:uiPriority w:val="22"/>
    <w:qFormat/>
    <w:rsid w:val="00140ADF"/>
    <w:rPr>
      <w:b/>
      <w:bCs/>
    </w:rPr>
  </w:style>
  <w:style w:type="paragraph" w:styleId="ListParagraph">
    <w:name w:val="List Paragraph"/>
    <w:basedOn w:val="Normal"/>
    <w:uiPriority w:val="34"/>
    <w:qFormat/>
    <w:rsid w:val="00140AD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65327">
      <w:bodyDiv w:val="1"/>
      <w:marLeft w:val="0"/>
      <w:marRight w:val="0"/>
      <w:marTop w:val="0"/>
      <w:marBottom w:val="0"/>
      <w:divBdr>
        <w:top w:val="none" w:sz="0" w:space="0" w:color="auto"/>
        <w:left w:val="none" w:sz="0" w:space="0" w:color="auto"/>
        <w:bottom w:val="none" w:sz="0" w:space="0" w:color="auto"/>
        <w:right w:val="none" w:sz="0" w:space="0" w:color="auto"/>
      </w:divBdr>
    </w:div>
    <w:div w:id="20122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Jones, Jen [USA]</cp:lastModifiedBy>
  <cp:revision>3</cp:revision>
  <dcterms:created xsi:type="dcterms:W3CDTF">2020-10-28T15:36:00Z</dcterms:created>
  <dcterms:modified xsi:type="dcterms:W3CDTF">2020-10-29T18:29:00Z</dcterms:modified>
</cp:coreProperties>
</file>