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77CC5" w14:textId="77777777" w:rsidR="00E61525" w:rsidRPr="00E61525" w:rsidRDefault="00E61525" w:rsidP="00E6152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E61525">
        <w:rPr>
          <w:rFonts w:ascii="Helvetica" w:eastAsia="Times New Roman" w:hAnsi="Helvetica" w:cs="Times New Roman"/>
          <w:b/>
          <w:bCs/>
          <w:color w:val="24292E"/>
          <w:kern w:val="36"/>
          <w:sz w:val="48"/>
          <w:szCs w:val="48"/>
        </w:rPr>
        <w:t>STEM Usability Testing Discussion Guide - Round 2</w:t>
      </w:r>
    </w:p>
    <w:p w14:paraId="002A6797"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Intro - 5 minutes</w:t>
      </w:r>
    </w:p>
    <w:p w14:paraId="75D4AD0C"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7AFF911B"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get started, a few things I want to mention:</w:t>
      </w:r>
    </w:p>
    <w:p w14:paraId="396EA8AD" w14:textId="77777777" w:rsidR="00E61525" w:rsidRPr="00E61525" w:rsidRDefault="00E61525" w:rsidP="00E6152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6549D607"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5CA4BAEF"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for any reason and at any time you want to stop the session, please let me know.</w:t>
      </w:r>
    </w:p>
    <w:p w14:paraId="36A44E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585E78E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B514E8C" w14:textId="77777777" w:rsidR="00E61525" w:rsidRPr="00E61525" w:rsidRDefault="00E61525" w:rsidP="00E6152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Great - thank you. Once I start recording, I'll ask again so we have your audible confirmation.</w:t>
      </w:r>
    </w:p>
    <w:p w14:paraId="393F2AC6" w14:textId="77777777" w:rsidR="00E61525" w:rsidRPr="00E61525" w:rsidRDefault="00E61525" w:rsidP="00E61525">
      <w:pPr>
        <w:numPr>
          <w:ilvl w:val="0"/>
          <w:numId w:val="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no: Ok. My team will just observe and take notes as we go.</w:t>
      </w:r>
    </w:p>
    <w:p w14:paraId="4758C69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Start recording.</w:t>
      </w:r>
    </w:p>
    <w:p w14:paraId="33C6A44F" w14:textId="77777777" w:rsidR="00E61525" w:rsidRPr="00E61525" w:rsidRDefault="00E61525" w:rsidP="00E6152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have started recording. I'd like to confirm: Are you comfortable if I record my screen the audio as we talk today?</w:t>
      </w:r>
    </w:p>
    <w:p w14:paraId="669A394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lastRenderedPageBreak/>
        <w:t>Warm-up Questions - 5 minutes</w:t>
      </w:r>
    </w:p>
    <w:p w14:paraId="45950734"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look at the website, let’s start with a few warm-up questions.</w:t>
      </w:r>
    </w:p>
    <w:p w14:paraId="014233A1" w14:textId="127F3EEC" w:rsidR="00E61525" w:rsidRDefault="00E61525" w:rsidP="00E6152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 xml:space="preserve">Are you currently </w:t>
      </w:r>
      <w:proofErr w:type="gramStart"/>
      <w:r w:rsidRPr="00E61525">
        <w:rPr>
          <w:rFonts w:ascii="Helvetica" w:eastAsia="Times New Roman" w:hAnsi="Helvetica" w:cs="Times New Roman"/>
          <w:color w:val="24292E"/>
        </w:rPr>
        <w:t>using</w:t>
      </w:r>
      <w:proofErr w:type="gramEnd"/>
      <w:r w:rsidRPr="00E61525">
        <w:rPr>
          <w:rFonts w:ascii="Helvetica" w:eastAsia="Times New Roman" w:hAnsi="Helvetica" w:cs="Times New Roman"/>
          <w:color w:val="24292E"/>
        </w:rPr>
        <w:t xml:space="preserve"> or have you ever used your VA education benefits?</w:t>
      </w:r>
    </w:p>
    <w:p w14:paraId="369D9916" w14:textId="51B2C8B4" w:rsidR="004B52E8" w:rsidRPr="004B52E8" w:rsidRDefault="004B52E8" w:rsidP="004B52E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sidR="009449E7">
        <w:rPr>
          <w:rFonts w:ascii="Helvetica" w:eastAsia="Times New Roman" w:hAnsi="Helvetica" w:cs="Times New Roman"/>
          <w:color w:val="538135" w:themeColor="accent6" w:themeShade="BF"/>
        </w:rPr>
        <w:t>I have</w:t>
      </w:r>
    </w:p>
    <w:p w14:paraId="63C363E1" w14:textId="52CA8FC2" w:rsidR="00E61525" w:rsidRDefault="00E61525" w:rsidP="00E61525">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Which benefit?</w:t>
      </w:r>
    </w:p>
    <w:p w14:paraId="3FF9F4AC" w14:textId="6F13B9A8" w:rsidR="009449E7" w:rsidRPr="00E61525" w:rsidRDefault="009449E7" w:rsidP="009449E7">
      <w:pPr>
        <w:shd w:val="clear" w:color="auto" w:fill="FFFFFF"/>
        <w:spacing w:before="100" w:beforeAutospacing="1" w:after="100" w:afterAutospacing="1"/>
        <w:ind w:left="144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was post-9/11</w:t>
      </w:r>
    </w:p>
    <w:p w14:paraId="59DB9803" w14:textId="62C64349" w:rsid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know roughly how much of your education entitlement you have left?</w:t>
      </w:r>
    </w:p>
    <w:p w14:paraId="6B103F07" w14:textId="43546CF8" w:rsidR="009449E7" w:rsidRDefault="009449E7" w:rsidP="009449E7">
      <w:pPr>
        <w:shd w:val="clear" w:color="auto" w:fill="FFFFFF"/>
        <w:spacing w:before="60"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believe I have about 13, 14 months left. </w:t>
      </w:r>
    </w:p>
    <w:p w14:paraId="18E54AF3" w14:textId="34BDBBC9" w:rsidR="009449E7" w:rsidRDefault="009449E7" w:rsidP="009449E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were you studying?</w:t>
      </w:r>
    </w:p>
    <w:p w14:paraId="6DD9E54F" w14:textId="10C84468" w:rsidR="009449E7" w:rsidRDefault="009449E7" w:rsidP="009449E7">
      <w:pPr>
        <w:shd w:val="clear" w:color="auto" w:fill="FFFFFF"/>
        <w:spacing w:before="60"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studied computer science management. I was a computer science major</w:t>
      </w:r>
    </w:p>
    <w:p w14:paraId="6DF5032D" w14:textId="229DFB6C" w:rsidR="009449E7" w:rsidRDefault="009449E7" w:rsidP="009449E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did you complete that degree?</w:t>
      </w:r>
    </w:p>
    <w:p w14:paraId="21C316F5" w14:textId="41AF60E4" w:rsidR="009449E7" w:rsidRPr="00E61525" w:rsidRDefault="009449E7" w:rsidP="009449E7">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did, so I’m considering using the remainder of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benefits for grad school. </w:t>
      </w:r>
    </w:p>
    <w:p w14:paraId="58639842" w14:textId="017874EA" w:rsid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Are you familiar with the Rogers STEM scholarship?</w:t>
      </w:r>
    </w:p>
    <w:p w14:paraId="0529E0EB" w14:textId="4BE9A0C6" w:rsidR="004923FB" w:rsidRPr="00E61525" w:rsidRDefault="004923FB" w:rsidP="004923FB">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 actually, I have not.</w:t>
      </w:r>
    </w:p>
    <w:p w14:paraId="7FD50EC3" w14:textId="77777777" w:rsidR="00E61525" w:rsidRPr="00E61525" w:rsidRDefault="00E61525" w:rsidP="00E6152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what have you heard about it?</w:t>
      </w:r>
    </w:p>
    <w:p w14:paraId="2BA45989" w14:textId="5CC99ECD" w:rsidR="00E61525" w:rsidRDefault="00E61525" w:rsidP="00E61525">
      <w:pPr>
        <w:numPr>
          <w:ilvl w:val="0"/>
          <w:numId w:val="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3DDDF444" w14:textId="0D51DF21" w:rsidR="004923FB" w:rsidRPr="00E61525" w:rsidRDefault="004923FB" w:rsidP="004923FB">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083C2F">
        <w:rPr>
          <w:rFonts w:ascii="Helvetica" w:eastAsia="Times New Roman" w:hAnsi="Helvetica" w:cs="Times New Roman"/>
          <w:color w:val="538135" w:themeColor="accent6" w:themeShade="BF"/>
        </w:rPr>
        <w:t>ok</w:t>
      </w:r>
    </w:p>
    <w:p w14:paraId="5B0B98A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66EB841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lastRenderedPageBreak/>
        <w:t>When you think aloud, it helps us understand what works well and where we might want to make improvements to make things even easier. If you have questions, it’s likely that many other Veterans will, as well, so feel free to ask them along the way.</w:t>
      </w:r>
    </w:p>
    <w:p w14:paraId="7436A517"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6F685B8A"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Note: Each participant will go through ONE of the tasks below.</w:t>
      </w:r>
    </w:p>
    <w:p w14:paraId="118CA476"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1: Authenticated User with Too Much Entitlement - 15 minutes</w:t>
      </w:r>
    </w:p>
    <w:p w14:paraId="5B8E08EC" w14:textId="537E88FB" w:rsid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Sammy Smith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3859E5D8" w14:textId="5F6D21DE" w:rsidR="00283C66" w:rsidRDefault="00283C66"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C41852">
        <w:rPr>
          <w:rFonts w:ascii="Helvetica" w:eastAsia="Times New Roman" w:hAnsi="Helvetica" w:cs="Times New Roman"/>
          <w:color w:val="538135" w:themeColor="accent6" w:themeShade="BF"/>
        </w:rPr>
        <w:t xml:space="preserve">ok, so for this page, [started reading steps] I feel like determine eligibility should be above applying portion. If I apply and find out I’m not eligible, it defeats the portion. I prefer seeing the eligibility portion above the application part. Ok. </w:t>
      </w:r>
      <w:proofErr w:type="gramStart"/>
      <w:r w:rsidR="00C41852">
        <w:rPr>
          <w:rFonts w:ascii="Helvetica" w:eastAsia="Times New Roman" w:hAnsi="Helvetica" w:cs="Times New Roman"/>
          <w:color w:val="538135" w:themeColor="accent6" w:themeShade="BF"/>
        </w:rPr>
        <w:t>so</w:t>
      </w:r>
      <w:proofErr w:type="gramEnd"/>
      <w:r w:rsidR="00C41852">
        <w:rPr>
          <w:rFonts w:ascii="Helvetica" w:eastAsia="Times New Roman" w:hAnsi="Helvetica" w:cs="Times New Roman"/>
          <w:color w:val="538135" w:themeColor="accent6" w:themeShade="BF"/>
        </w:rPr>
        <w:t xml:space="preserve"> is this connected to other </w:t>
      </w:r>
      <w:proofErr w:type="spellStart"/>
      <w:r w:rsidR="00C41852">
        <w:rPr>
          <w:rFonts w:ascii="Helvetica" w:eastAsia="Times New Roman" w:hAnsi="Helvetica" w:cs="Times New Roman"/>
          <w:color w:val="538135" w:themeColor="accent6" w:themeShade="BF"/>
        </w:rPr>
        <w:t>va</w:t>
      </w:r>
      <w:proofErr w:type="spellEnd"/>
      <w:r w:rsidR="00C41852">
        <w:rPr>
          <w:rFonts w:ascii="Helvetica" w:eastAsia="Times New Roman" w:hAnsi="Helvetica" w:cs="Times New Roman"/>
          <w:color w:val="538135" w:themeColor="accent6" w:themeShade="BF"/>
        </w:rPr>
        <w:t xml:space="preserve"> programs, like va.gov or </w:t>
      </w:r>
      <w:proofErr w:type="spellStart"/>
      <w:r w:rsidR="00C41852">
        <w:rPr>
          <w:rFonts w:ascii="Helvetica" w:eastAsia="Times New Roman" w:hAnsi="Helvetica" w:cs="Times New Roman"/>
          <w:color w:val="538135" w:themeColor="accent6" w:themeShade="BF"/>
        </w:rPr>
        <w:t>va</w:t>
      </w:r>
      <w:proofErr w:type="spellEnd"/>
      <w:r w:rsidR="00C41852">
        <w:rPr>
          <w:rFonts w:ascii="Helvetica" w:eastAsia="Times New Roman" w:hAnsi="Helvetica" w:cs="Times New Roman"/>
          <w:color w:val="538135" w:themeColor="accent6" w:themeShade="BF"/>
        </w:rPr>
        <w:t xml:space="preserve"> health? </w:t>
      </w:r>
      <w:r w:rsidR="00140697">
        <w:rPr>
          <w:rFonts w:ascii="Helvetica" w:eastAsia="Times New Roman" w:hAnsi="Helvetica" w:cs="Times New Roman"/>
          <w:color w:val="538135" w:themeColor="accent6" w:themeShade="BF"/>
        </w:rPr>
        <w:t xml:space="preserve">I don’t know if it’s connected. If it is, it’d be nice because sometimes it’s frustrating to memorize all passwords and id... If this is connected to that, it would make life much easier. </w:t>
      </w:r>
      <w:r w:rsidR="00BB00C6">
        <w:rPr>
          <w:rFonts w:ascii="Helvetica" w:eastAsia="Times New Roman" w:hAnsi="Helvetica" w:cs="Times New Roman"/>
          <w:color w:val="538135" w:themeColor="accent6" w:themeShade="BF"/>
        </w:rPr>
        <w:t xml:space="preserve">[kept reading requirements] [clicked on approved programs pdf and started scrolling down] </w:t>
      </w:r>
      <w:r w:rsidR="00B0712A">
        <w:rPr>
          <w:rFonts w:ascii="Helvetica" w:eastAsia="Times New Roman" w:hAnsi="Helvetica" w:cs="Times New Roman"/>
          <w:color w:val="538135" w:themeColor="accent6" w:themeShade="BF"/>
        </w:rPr>
        <w:t>wow, there are a lot of specific degrees.</w:t>
      </w:r>
    </w:p>
    <w:p w14:paraId="78B92F6A" w14:textId="25166182" w:rsidR="00B0712A" w:rsidRDefault="00B0712A"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this is quite a list</w:t>
      </w:r>
    </w:p>
    <w:p w14:paraId="66A76D93" w14:textId="21B4AE3F" w:rsidR="00B0712A" w:rsidRDefault="00B0712A"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25 pages seems very overwhelming. If you could trim it down to see certain subjects, that would be easier. 25 pages seems like a lot. </w:t>
      </w:r>
      <w:r w:rsidR="0013348F">
        <w:rPr>
          <w:rFonts w:ascii="Helvetica" w:eastAsia="Times New Roman" w:hAnsi="Helvetica" w:cs="Times New Roman"/>
          <w:color w:val="538135" w:themeColor="accent6" w:themeShade="BF"/>
        </w:rPr>
        <w:t xml:space="preserve">So [?] is also covered, but it doesn’t say anything about stem. But maybe having that information up front would help. </w:t>
      </w:r>
      <w:r w:rsidR="008843C7">
        <w:rPr>
          <w:rFonts w:ascii="Helvetica" w:eastAsia="Times New Roman" w:hAnsi="Helvetica" w:cs="Times New Roman"/>
          <w:color w:val="538135" w:themeColor="accent6" w:themeShade="BF"/>
        </w:rPr>
        <w:t xml:space="preserve">[clicked on stem info page link] ok. Could you bring me back to the </w:t>
      </w:r>
      <w:r w:rsidR="00235C17">
        <w:rPr>
          <w:rFonts w:ascii="Helvetica" w:eastAsia="Times New Roman" w:hAnsi="Helvetica" w:cs="Times New Roman"/>
          <w:color w:val="538135" w:themeColor="accent6" w:themeShade="BF"/>
        </w:rPr>
        <w:t>application</w:t>
      </w:r>
      <w:r w:rsidR="008843C7">
        <w:rPr>
          <w:rFonts w:ascii="Helvetica" w:eastAsia="Times New Roman" w:hAnsi="Helvetica" w:cs="Times New Roman"/>
          <w:color w:val="538135" w:themeColor="accent6" w:themeShade="BF"/>
        </w:rPr>
        <w:t xml:space="preserve"> page?</w:t>
      </w:r>
    </w:p>
    <w:p w14:paraId="17C9D4BC" w14:textId="435D551D" w:rsidR="008843C7" w:rsidRDefault="008843C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spellStart"/>
      <w:r w:rsidR="00235C17">
        <w:rPr>
          <w:rFonts w:ascii="Helvetica" w:eastAsia="Times New Roman" w:hAnsi="Helvetica" w:cs="Times New Roman"/>
          <w:color w:val="538135" w:themeColor="accent6" w:themeShade="BF"/>
        </w:rPr>
        <w:t>M</w:t>
      </w:r>
      <w:r>
        <w:rPr>
          <w:rFonts w:ascii="Helvetica" w:eastAsia="Times New Roman" w:hAnsi="Helvetica" w:cs="Times New Roman"/>
          <w:color w:val="538135" w:themeColor="accent6" w:themeShade="BF"/>
        </w:rPr>
        <w:t>mh</w:t>
      </w:r>
      <w:proofErr w:type="spellEnd"/>
    </w:p>
    <w:p w14:paraId="37A749B8" w14:textId="0B3899E1" w:rsidR="008843C7" w:rsidRDefault="008843C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when I right clicked this link, it didn’t have “open browser” or different options like that. That should be fixed. </w:t>
      </w:r>
    </w:p>
    <w:p w14:paraId="1573FABF" w14:textId="3801B032" w:rsidR="008843C7" w:rsidRDefault="008843C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you usually right click?</w:t>
      </w:r>
    </w:p>
    <w:p w14:paraId="33D14FF3" w14:textId="5989BC7B" w:rsidR="008843C7" w:rsidRDefault="008843C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yes</w:t>
      </w:r>
      <w:proofErr w:type="gramEnd"/>
      <w:r>
        <w:rPr>
          <w:rFonts w:ascii="Helvetica" w:eastAsia="Times New Roman" w:hAnsi="Helvetica" w:cs="Times New Roman"/>
          <w:color w:val="538135" w:themeColor="accent6" w:themeShade="BF"/>
        </w:rPr>
        <w:t xml:space="preserve"> because I want to have all the information open in front of me. It seems these links don’t have the option to open a different browser. </w:t>
      </w:r>
    </w:p>
    <w:p w14:paraId="14109919" w14:textId="16169586" w:rsidR="00435529" w:rsidRDefault="00435529"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it might be a prototype issue. We’ll check into that</w:t>
      </w:r>
      <w:r w:rsidR="00FD5E36">
        <w:rPr>
          <w:rFonts w:ascii="Helvetica" w:eastAsia="Times New Roman" w:hAnsi="Helvetica" w:cs="Times New Roman"/>
          <w:color w:val="538135" w:themeColor="accent6" w:themeShade="BF"/>
        </w:rPr>
        <w:t>.</w:t>
      </w:r>
    </w:p>
    <w:p w14:paraId="7CE6772A" w14:textId="3C9D7EEE" w:rsidR="00435529" w:rsidRDefault="00435529"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for information about the school, what are you guys looking for?</w:t>
      </w:r>
    </w:p>
    <w:p w14:paraId="621C7BA1" w14:textId="0E614210" w:rsidR="00435529" w:rsidRDefault="00435529"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do you think?</w:t>
      </w:r>
    </w:p>
    <w:p w14:paraId="5A066B6C" w14:textId="70DC654D" w:rsidR="004521A6" w:rsidRDefault="00435529"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guessing </w:t>
      </w:r>
      <w:proofErr w:type="gramStart"/>
      <w:r>
        <w:rPr>
          <w:rFonts w:ascii="Helvetica" w:eastAsia="Times New Roman" w:hAnsi="Helvetica" w:cs="Times New Roman"/>
          <w:color w:val="538135" w:themeColor="accent6" w:themeShade="BF"/>
        </w:rPr>
        <w:t>it’s</w:t>
      </w:r>
      <w:proofErr w:type="gramEnd"/>
      <w:r>
        <w:rPr>
          <w:rFonts w:ascii="Helvetica" w:eastAsia="Times New Roman" w:hAnsi="Helvetica" w:cs="Times New Roman"/>
          <w:color w:val="538135" w:themeColor="accent6" w:themeShade="BF"/>
        </w:rPr>
        <w:t xml:space="preserve"> basically information about [?]. it’s better to have that now instead of starting later. </w:t>
      </w:r>
      <w:r w:rsidR="004521A6">
        <w:rPr>
          <w:rFonts w:ascii="Helvetica" w:eastAsia="Times New Roman" w:hAnsi="Helvetica" w:cs="Times New Roman"/>
          <w:color w:val="538135" w:themeColor="accent6" w:themeShade="BF"/>
        </w:rPr>
        <w:t xml:space="preserve">Another question is, actually </w:t>
      </w:r>
      <w:r w:rsidR="00875386">
        <w:rPr>
          <w:rFonts w:ascii="Helvetica" w:eastAsia="Times New Roman" w:hAnsi="Helvetica" w:cs="Times New Roman"/>
          <w:color w:val="538135" w:themeColor="accent6" w:themeShade="BF"/>
        </w:rPr>
        <w:t>never mind</w:t>
      </w:r>
      <w:r w:rsidR="004521A6">
        <w:rPr>
          <w:rFonts w:ascii="Helvetica" w:eastAsia="Times New Roman" w:hAnsi="Helvetica" w:cs="Times New Roman"/>
          <w:color w:val="538135" w:themeColor="accent6" w:themeShade="BF"/>
        </w:rPr>
        <w:t xml:space="preserve">. If the person is already receiving a payment from the </w:t>
      </w:r>
      <w:proofErr w:type="spellStart"/>
      <w:r w:rsidR="004521A6">
        <w:rPr>
          <w:rFonts w:ascii="Helvetica" w:eastAsia="Times New Roman" w:hAnsi="Helvetica" w:cs="Times New Roman"/>
          <w:color w:val="538135" w:themeColor="accent6" w:themeShade="BF"/>
        </w:rPr>
        <w:t>va</w:t>
      </w:r>
      <w:proofErr w:type="spellEnd"/>
      <w:r w:rsidR="004521A6">
        <w:rPr>
          <w:rFonts w:ascii="Helvetica" w:eastAsia="Times New Roman" w:hAnsi="Helvetica" w:cs="Times New Roman"/>
          <w:color w:val="538135" w:themeColor="accent6" w:themeShade="BF"/>
        </w:rPr>
        <w:t xml:space="preserve">, is this information going to be automatically transferred to this application from the </w:t>
      </w:r>
      <w:proofErr w:type="spellStart"/>
      <w:r w:rsidR="004521A6">
        <w:rPr>
          <w:rFonts w:ascii="Helvetica" w:eastAsia="Times New Roman" w:hAnsi="Helvetica" w:cs="Times New Roman"/>
          <w:color w:val="538135" w:themeColor="accent6" w:themeShade="BF"/>
        </w:rPr>
        <w:t>va</w:t>
      </w:r>
      <w:proofErr w:type="spellEnd"/>
      <w:r w:rsidR="004521A6">
        <w:rPr>
          <w:rFonts w:ascii="Helvetica" w:eastAsia="Times New Roman" w:hAnsi="Helvetica" w:cs="Times New Roman"/>
          <w:color w:val="538135" w:themeColor="accent6" w:themeShade="BF"/>
        </w:rPr>
        <w:t xml:space="preserve"> system or is this something I’ll have to prepare separately because the </w:t>
      </w:r>
      <w:proofErr w:type="spellStart"/>
      <w:r w:rsidR="004521A6">
        <w:rPr>
          <w:rFonts w:ascii="Helvetica" w:eastAsia="Times New Roman" w:hAnsi="Helvetica" w:cs="Times New Roman"/>
          <w:color w:val="538135" w:themeColor="accent6" w:themeShade="BF"/>
        </w:rPr>
        <w:t>va</w:t>
      </w:r>
      <w:proofErr w:type="spellEnd"/>
      <w:r w:rsidR="004521A6">
        <w:rPr>
          <w:rFonts w:ascii="Helvetica" w:eastAsia="Times New Roman" w:hAnsi="Helvetica" w:cs="Times New Roman"/>
          <w:color w:val="538135" w:themeColor="accent6" w:themeShade="BF"/>
        </w:rPr>
        <w:t xml:space="preserve"> basically has my banking information?</w:t>
      </w:r>
    </w:p>
    <w:p w14:paraId="1DD9B6A8" w14:textId="77777777" w:rsidR="008D5F44" w:rsidRDefault="004521A6"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that’s a good question. Ideally, it’d be able to pull it. I think for this application, you’ll have to add it in. </w:t>
      </w:r>
    </w:p>
    <w:p w14:paraId="7A25343B" w14:textId="77777777" w:rsidR="00F92E14" w:rsidRDefault="008D5F4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Pr>
          <w:rFonts w:ascii="Helvetica" w:eastAsia="Times New Roman" w:hAnsi="Helvetica" w:cs="Times New Roman"/>
          <w:color w:val="538135" w:themeColor="accent6" w:themeShade="BF"/>
        </w:rPr>
        <w:t xml:space="preserve">[clicked on check your remaining benefits] ok yeah, it says sign in with your </w:t>
      </w:r>
      <w:proofErr w:type="gramStart"/>
      <w:r>
        <w:rPr>
          <w:rFonts w:ascii="Helvetica" w:eastAsia="Times New Roman" w:hAnsi="Helvetica" w:cs="Times New Roman"/>
          <w:color w:val="538135" w:themeColor="accent6" w:themeShade="BF"/>
        </w:rPr>
        <w:t>ds</w:t>
      </w:r>
      <w:proofErr w:type="gramEnd"/>
      <w:r>
        <w:rPr>
          <w:rFonts w:ascii="Helvetica" w:eastAsia="Times New Roman" w:hAnsi="Helvetica" w:cs="Times New Roman"/>
          <w:color w:val="538135" w:themeColor="accent6" w:themeShade="BF"/>
        </w:rPr>
        <w:t xml:space="preserve"> logon. That’s what I was looking for. That’s what I use when I’m logging into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There’s no specification of whether it can be online </w:t>
      </w:r>
      <w:proofErr w:type="gramStart"/>
      <w:r>
        <w:rPr>
          <w:rFonts w:ascii="Helvetica" w:eastAsia="Times New Roman" w:hAnsi="Helvetica" w:cs="Times New Roman"/>
          <w:color w:val="538135" w:themeColor="accent6" w:themeShade="BF"/>
        </w:rPr>
        <w:t>class</w:t>
      </w:r>
      <w:proofErr w:type="gramEnd"/>
      <w:r>
        <w:rPr>
          <w:rFonts w:ascii="Helvetica" w:eastAsia="Times New Roman" w:hAnsi="Helvetica" w:cs="Times New Roman"/>
          <w:color w:val="538135" w:themeColor="accent6" w:themeShade="BF"/>
        </w:rPr>
        <w:t xml:space="preserve"> or could it be a hybrid. </w:t>
      </w:r>
      <w:proofErr w:type="gramStart"/>
      <w:r>
        <w:rPr>
          <w:rFonts w:ascii="Helvetica" w:eastAsia="Times New Roman" w:hAnsi="Helvetica" w:cs="Times New Roman"/>
          <w:color w:val="538135" w:themeColor="accent6" w:themeShade="BF"/>
        </w:rPr>
        <w:t>Is</w:t>
      </w:r>
      <w:proofErr w:type="gramEnd"/>
      <w:r>
        <w:rPr>
          <w:rFonts w:ascii="Helvetica" w:eastAsia="Times New Roman" w:hAnsi="Helvetica" w:cs="Times New Roman"/>
          <w:color w:val="538135" w:themeColor="accent6" w:themeShade="BF"/>
        </w:rPr>
        <w:t xml:space="preserve"> there any requirements? If there is, it’d be very helpful as well. </w:t>
      </w:r>
      <w:r w:rsidR="00F92E14">
        <w:rPr>
          <w:rFonts w:ascii="Helvetica" w:eastAsia="Times New Roman" w:hAnsi="Helvetica" w:cs="Times New Roman"/>
          <w:color w:val="538135" w:themeColor="accent6" w:themeShade="BF"/>
        </w:rPr>
        <w:t>Ok, could you take me back?</w:t>
      </w:r>
    </w:p>
    <w:p w14:paraId="3F998BB7" w14:textId="743870EA" w:rsidR="00F92E14" w:rsidRDefault="00F92E1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spellStart"/>
      <w:r w:rsidR="00BA4C16">
        <w:rPr>
          <w:rFonts w:ascii="Helvetica" w:eastAsia="Times New Roman" w:hAnsi="Helvetica" w:cs="Times New Roman"/>
          <w:color w:val="538135" w:themeColor="accent6" w:themeShade="BF"/>
        </w:rPr>
        <w:t>Mm</w:t>
      </w:r>
      <w:r>
        <w:rPr>
          <w:rFonts w:ascii="Helvetica" w:eastAsia="Times New Roman" w:hAnsi="Helvetica" w:cs="Times New Roman"/>
          <w:color w:val="538135" w:themeColor="accent6" w:themeShade="BF"/>
        </w:rPr>
        <w:t>h</w:t>
      </w:r>
      <w:proofErr w:type="spellEnd"/>
      <w:r>
        <w:rPr>
          <w:rFonts w:ascii="Helvetica" w:eastAsia="Times New Roman" w:hAnsi="Helvetica" w:cs="Times New Roman"/>
          <w:color w:val="538135" w:themeColor="accent6" w:themeShade="BF"/>
        </w:rPr>
        <w:t>. Just one second. [asked him to click tab]</w:t>
      </w:r>
    </w:p>
    <w:p w14:paraId="67EB2E0C" w14:textId="77777777" w:rsidR="00F92E14" w:rsidRDefault="00F92E1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Pr>
          <w:rFonts w:ascii="Helvetica" w:eastAsia="Times New Roman" w:hAnsi="Helvetica" w:cs="Times New Roman"/>
          <w:color w:val="538135" w:themeColor="accent6" w:themeShade="BF"/>
        </w:rPr>
        <w:t xml:space="preserve"> oh, ok.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when you say, by mail, are you talking about email or actual mail.</w:t>
      </w:r>
    </w:p>
    <w:p w14:paraId="4F99229E" w14:textId="77777777" w:rsidR="00F92E14" w:rsidRDefault="00F92E1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actual mail.</w:t>
      </w:r>
    </w:p>
    <w:p w14:paraId="4043FD37" w14:textId="77777777" w:rsidR="00F92E14" w:rsidRDefault="00F92E1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Pr>
          <w:rFonts w:ascii="Helvetica" w:eastAsia="Times New Roman" w:hAnsi="Helvetica" w:cs="Times New Roman"/>
          <w:color w:val="538135" w:themeColor="accent6" w:themeShade="BF"/>
        </w:rPr>
        <w:t xml:space="preserve"> ok. What is this respondent burden?</w:t>
      </w:r>
    </w:p>
    <w:p w14:paraId="32286438" w14:textId="77777777" w:rsidR="00F92E14" w:rsidRDefault="00F92E1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that is the estimate of how long it should take you to complete the form</w:t>
      </w:r>
    </w:p>
    <w:p w14:paraId="3A6FEF2F" w14:textId="77777777" w:rsidR="00F92E14" w:rsidRDefault="00F92E1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Pr>
          <w:rFonts w:ascii="Helvetica" w:eastAsia="Times New Roman" w:hAnsi="Helvetica" w:cs="Times New Roman"/>
          <w:color w:val="538135" w:themeColor="accent6" w:themeShade="BF"/>
        </w:rPr>
        <w:t xml:space="preserve"> the control number is?</w:t>
      </w:r>
    </w:p>
    <w:p w14:paraId="311DAB2F" w14:textId="77777777" w:rsidR="00F92E14" w:rsidRDefault="00F92E1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the office of management budget number. They know we’re asking this information.</w:t>
      </w:r>
    </w:p>
    <w:p w14:paraId="31700713" w14:textId="77777777" w:rsidR="00F92E14" w:rsidRDefault="00F92E1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Pr>
          <w:rFonts w:ascii="Helvetica" w:eastAsia="Times New Roman" w:hAnsi="Helvetica" w:cs="Times New Roman"/>
          <w:color w:val="538135" w:themeColor="accent6" w:themeShade="BF"/>
        </w:rPr>
        <w:t xml:space="preserve"> is it really needed for students to see that?</w:t>
      </w:r>
    </w:p>
    <w:p w14:paraId="4430098C" w14:textId="132B9F56" w:rsidR="00435529" w:rsidRDefault="00F92E1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it isn’t necessary for you to know for this </w:t>
      </w:r>
      <w:r w:rsidR="00BA4C16">
        <w:rPr>
          <w:rFonts w:ascii="Helvetica" w:eastAsia="Times New Roman" w:hAnsi="Helvetica" w:cs="Times New Roman"/>
          <w:color w:val="538135" w:themeColor="accent6" w:themeShade="BF"/>
        </w:rPr>
        <w:t>application</w:t>
      </w:r>
      <w:r>
        <w:rPr>
          <w:rFonts w:ascii="Helvetica" w:eastAsia="Times New Roman" w:hAnsi="Helvetica" w:cs="Times New Roman"/>
          <w:color w:val="538135" w:themeColor="accent6" w:themeShade="BF"/>
        </w:rPr>
        <w:t>, but it’s a federal requirement for when government agencies are asking for information, to have this.</w:t>
      </w:r>
      <w:r w:rsidR="00435529">
        <w:rPr>
          <w:rFonts w:ascii="Helvetica" w:eastAsia="Times New Roman" w:hAnsi="Helvetica" w:cs="Times New Roman"/>
          <w:color w:val="538135" w:themeColor="accent6" w:themeShade="BF"/>
        </w:rPr>
        <w:t xml:space="preserve"> </w:t>
      </w:r>
    </w:p>
    <w:p w14:paraId="562B49A4" w14:textId="397E2EA6" w:rsidR="00F92E14" w:rsidRDefault="00F92E1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sounds good. </w:t>
      </w:r>
    </w:p>
    <w:p w14:paraId="38D05A7D" w14:textId="5DBF11FF" w:rsidR="0025661D" w:rsidRDefault="0025661D"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when you feel that you have the information that you need to get started, we’re going to have you sign in and create the account path.</w:t>
      </w:r>
    </w:p>
    <w:p w14:paraId="062256E1" w14:textId="357F87A8" w:rsidR="0025661D" w:rsidRDefault="0025661D"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I’ll sign in. </w:t>
      </w:r>
    </w:p>
    <w:p w14:paraId="7883FAB7" w14:textId="0120C663" w:rsidR="0025661D" w:rsidRDefault="0025661D"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for this one, since you’re Sammy smith, we’ll automatically authenticate you.</w:t>
      </w:r>
    </w:p>
    <w:p w14:paraId="61677857" w14:textId="7EAF5545" w:rsidR="0025661D" w:rsidRDefault="0025661D"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[signed in and got to intro page with entitlement alert, started reading it] oh, ok. Ok. so, I guess for the requirement, I have one month. It says you may not be eligible. If I have less than 6 months, would it change it to something else or stay the same?</w:t>
      </w:r>
    </w:p>
    <w:p w14:paraId="27672C48" w14:textId="5E707B2C" w:rsidR="0025661D" w:rsidRDefault="0025661D"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do you think would happen?</w:t>
      </w:r>
    </w:p>
    <w:p w14:paraId="1C3242EB" w14:textId="1438474B" w:rsidR="0025661D" w:rsidRDefault="0025661D"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not sure if I should apply or not. According to the requirements, I don’t meet the standards, but then it </w:t>
      </w:r>
      <w:proofErr w:type="gramStart"/>
      <w:r>
        <w:rPr>
          <w:rFonts w:ascii="Helvetica" w:eastAsia="Times New Roman" w:hAnsi="Helvetica" w:cs="Times New Roman"/>
          <w:color w:val="538135" w:themeColor="accent6" w:themeShade="BF"/>
        </w:rPr>
        <w:t>says</w:t>
      </w:r>
      <w:proofErr w:type="gramEnd"/>
      <w:r>
        <w:rPr>
          <w:rFonts w:ascii="Helvetica" w:eastAsia="Times New Roman" w:hAnsi="Helvetica" w:cs="Times New Roman"/>
          <w:color w:val="538135" w:themeColor="accent6" w:themeShade="BF"/>
        </w:rPr>
        <w:t xml:space="preserve"> “you may not”. It seems there’s still a chance for me to be approved. If I have more than 6 months, it shouldn’t allow me to do it. If it’s not flexible, then this shouldn’t be here at all. They should word it more clearly. </w:t>
      </w:r>
    </w:p>
    <w:p w14:paraId="6271C796" w14:textId="28258EB0" w:rsidR="0025661D" w:rsidRDefault="0025661D"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where?</w:t>
      </w:r>
    </w:p>
    <w:p w14:paraId="43DFCC7B" w14:textId="4991D742" w:rsidR="0025661D" w:rsidRDefault="0025661D"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should just say, you’re not eligible. And since it gives me the reason at the bottom, I would know the reason at the time. It should just say, you’re not eligible instead of you may not be eligible. </w:t>
      </w:r>
      <w:r w:rsidR="0023535C">
        <w:rPr>
          <w:rFonts w:ascii="Helvetica" w:eastAsia="Times New Roman" w:hAnsi="Helvetica" w:cs="Times New Roman"/>
          <w:color w:val="538135" w:themeColor="accent6" w:themeShade="BF"/>
        </w:rPr>
        <w:t>According to the standard, I am not eligible. If there’s a chance that you may not be approved, I think</w:t>
      </w:r>
      <w:r w:rsidR="000C3C72">
        <w:rPr>
          <w:rFonts w:ascii="Helvetica" w:eastAsia="Times New Roman" w:hAnsi="Helvetica" w:cs="Times New Roman"/>
          <w:color w:val="538135" w:themeColor="accent6" w:themeShade="BF"/>
        </w:rPr>
        <w:t>. Just click? [clicked start button]</w:t>
      </w:r>
    </w:p>
    <w:p w14:paraId="7AFBD1FE" w14:textId="23145B56" w:rsidR="000C3C72" w:rsidRDefault="000C3C72"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 think you would still go ahead and apply?</w:t>
      </w:r>
    </w:p>
    <w:p w14:paraId="5F00B41A" w14:textId="6B6D5E61" w:rsidR="000C3C72" w:rsidRDefault="000C3C72"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because it says I may not be. Free money is definitely worth trying, at least. </w:t>
      </w:r>
    </w:p>
    <w:p w14:paraId="5DCAA0AE" w14:textId="60BC600E" w:rsidR="000C3C72" w:rsidRDefault="000C3C72"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ok</w:t>
      </w:r>
    </w:p>
    <w:p w14:paraId="35BDD8FF" w14:textId="719BC25D" w:rsidR="000C3C72" w:rsidRDefault="000C3C72"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[started filling out form] if I click the finish the application later…I guess I cannot click.</w:t>
      </w:r>
    </w:p>
    <w:p w14:paraId="7F7C530E" w14:textId="52492959" w:rsidR="000C3C72" w:rsidRDefault="000C3C72"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because this is the prototype you can’t click</w:t>
      </w:r>
    </w:p>
    <w:p w14:paraId="5BC40FC6" w14:textId="0CA6615D" w:rsidR="000C3C72" w:rsidRDefault="000C3C72"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if I click </w:t>
      </w:r>
      <w:proofErr w:type="gramStart"/>
      <w:r>
        <w:rPr>
          <w:rFonts w:ascii="Helvetica" w:eastAsia="Times New Roman" w:hAnsi="Helvetica" w:cs="Times New Roman"/>
          <w:color w:val="538135" w:themeColor="accent6" w:themeShade="BF"/>
        </w:rPr>
        <w:t>continue</w:t>
      </w:r>
      <w:proofErr w:type="gramEnd"/>
      <w:r>
        <w:rPr>
          <w:rFonts w:ascii="Helvetica" w:eastAsia="Times New Roman" w:hAnsi="Helvetica" w:cs="Times New Roman"/>
          <w:color w:val="538135" w:themeColor="accent6" w:themeShade="BF"/>
        </w:rPr>
        <w:t xml:space="preserve"> I go to the next screen?</w:t>
      </w:r>
    </w:p>
    <w:p w14:paraId="65F1D7A4" w14:textId="1D159079" w:rsidR="000C3C72" w:rsidRDefault="000C3C72" w:rsidP="00E6152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 [?]</w:t>
      </w:r>
    </w:p>
    <w:p w14:paraId="5F543551" w14:textId="42F8FE64" w:rsidR="000C3C72" w:rsidRDefault="000C3C72"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what is fry scholarship? I guess I don’t use it [clicked on </w:t>
      </w:r>
      <w:proofErr w:type="gramStart"/>
      <w:r>
        <w:rPr>
          <w:rFonts w:ascii="Helvetica" w:eastAsia="Times New Roman" w:hAnsi="Helvetica" w:cs="Times New Roman"/>
          <w:color w:val="538135" w:themeColor="accent6" w:themeShade="BF"/>
        </w:rPr>
        <w:t>its</w:t>
      </w:r>
      <w:proofErr w:type="gramEnd"/>
      <w:r>
        <w:rPr>
          <w:rFonts w:ascii="Helvetica" w:eastAsia="Times New Roman" w:hAnsi="Helvetica" w:cs="Times New Roman"/>
          <w:color w:val="538135" w:themeColor="accent6" w:themeShade="BF"/>
        </w:rPr>
        <w:t xml:space="preserve"> learn more and went back to benefits q after seeing page] ok. [started answering stem q’s] so if I’m not currently enrolled, but interested in enrolling, should I say yes or no?</w:t>
      </w:r>
    </w:p>
    <w:p w14:paraId="65442528" w14:textId="31B11998" w:rsidR="000C3C72" w:rsidRDefault="000C3C72"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so </w:t>
      </w:r>
      <w:proofErr w:type="spellStart"/>
      <w:r>
        <w:rPr>
          <w:rFonts w:ascii="Helvetica" w:eastAsia="Times New Roman" w:hAnsi="Helvetica" w:cs="Times New Roman"/>
          <w:color w:val="538135" w:themeColor="accent6" w:themeShade="BF"/>
        </w:rPr>
        <w:t>sammy’s</w:t>
      </w:r>
      <w:proofErr w:type="spellEnd"/>
      <w:r>
        <w:rPr>
          <w:rFonts w:ascii="Helvetica" w:eastAsia="Times New Roman" w:hAnsi="Helvetica" w:cs="Times New Roman"/>
          <w:color w:val="538135" w:themeColor="accent6" w:themeShade="BF"/>
        </w:rPr>
        <w:t xml:space="preserve"> working on this degree in chemistry</w:t>
      </w:r>
    </w:p>
    <w:p w14:paraId="722F9D2E" w14:textId="386D929D" w:rsidR="000C3C72" w:rsidRDefault="000C3C72"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[clicked continue after stem page] ok, so I have to fill it out to find out I’m not eligible [saw warning on summary page and started reading contents] so, even though I know I’m not eligible for this scholarship, the system lets me apply for it anyway? It doesn’t make sense. It says this may delay the process for others who are eligible. I shouldn’t be allowed to submit this anyway. This is a waste of time for me and for people who are reviewing this process. Is there anything I’m gaining on this? Is there a possibility of me still obtaining the scholarship if I say yes on this?</w:t>
      </w:r>
    </w:p>
    <w:p w14:paraId="5E9E5957" w14:textId="59AE080F" w:rsidR="000C3C72" w:rsidRDefault="000C3C72"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are your thoughts?</w:t>
      </w:r>
    </w:p>
    <w:p w14:paraId="04780B55" w14:textId="5C4C3702" w:rsidR="000C3C72" w:rsidRDefault="000C3C72"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because I have the option to apply, it looks like I have a chance still even if I’m not eligible. If I’m not eligible, then you shouldn’t give me the choice.</w:t>
      </w:r>
    </w:p>
    <w:p w14:paraId="72E72CF4" w14:textId="3C13CE6C" w:rsidR="000C3C72" w:rsidRDefault="000C3C72"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one thing as we’re thinking as we’re building this form, if there’s an issue with the system, we would not want that to deter someone who knew that they were eligible. This is a system where the form itself cannot make the determination of the eligibility. It is between the veteran and the people who look at the applications</w:t>
      </w:r>
    </w:p>
    <w:p w14:paraId="5EE2E01F" w14:textId="6A1C5A84" w:rsidR="000C3C72" w:rsidRDefault="000C3C72"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 time that I have left to use is being pulled from my </w:t>
      </w:r>
      <w:r w:rsidR="00B44EA9">
        <w:rPr>
          <w:rFonts w:ascii="Helvetica" w:eastAsia="Times New Roman" w:hAnsi="Helvetica" w:cs="Times New Roman"/>
          <w:color w:val="538135" w:themeColor="accent6" w:themeShade="BF"/>
        </w:rPr>
        <w:t>VA</w:t>
      </w:r>
      <w:r>
        <w:rPr>
          <w:rFonts w:ascii="Helvetica" w:eastAsia="Times New Roman" w:hAnsi="Helvetica" w:cs="Times New Roman"/>
          <w:color w:val="538135" w:themeColor="accent6" w:themeShade="BF"/>
        </w:rPr>
        <w:t xml:space="preserve"> profile right? Which means if I’m applying to this, if I’m logging into va.gov, I should be able to see this information. I don’t think there’s going to be many people who are going to apply knowing they’re not qualified. I don’t think having this option of picking yes or no is necessary. If the system determines I’m not eligible, I think it’s nice to know that I’m not eligible before I start the process, but it makes sense in case there’s a system glitch that I’m still able to apply. If I’m having a choice. If I knew I wasn’t going to qualify, I would not waste my time on this. </w:t>
      </w:r>
    </w:p>
    <w:p w14:paraId="2031C0BE" w14:textId="2989BDB2" w:rsidR="00E62BDB" w:rsidRDefault="00E62BDB"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if you clicked on exit </w:t>
      </w:r>
      <w:r w:rsidR="00BA4C16">
        <w:rPr>
          <w:rFonts w:ascii="Helvetica" w:eastAsia="Times New Roman" w:hAnsi="Helvetica" w:cs="Times New Roman"/>
          <w:color w:val="538135" w:themeColor="accent6" w:themeShade="BF"/>
        </w:rPr>
        <w:t>application</w:t>
      </w:r>
      <w:r>
        <w:rPr>
          <w:rFonts w:ascii="Helvetica" w:eastAsia="Times New Roman" w:hAnsi="Helvetica" w:cs="Times New Roman"/>
          <w:color w:val="538135" w:themeColor="accent6" w:themeShade="BF"/>
        </w:rPr>
        <w:t>, where do you think that would take you?</w:t>
      </w:r>
    </w:p>
    <w:p w14:paraId="79803DE9" w14:textId="23036818" w:rsidR="00E62BDB" w:rsidRDefault="00E62BDB"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probably va.gov.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for a while, that was a little confusing. I had to go on to e</w:t>
      </w:r>
      <w:r w:rsidR="00BA4C16">
        <w:rPr>
          <w:rFonts w:ascii="Helvetica" w:eastAsia="Times New Roman" w:hAnsi="Helvetica" w:cs="Times New Roman"/>
          <w:color w:val="538135" w:themeColor="accent6" w:themeShade="BF"/>
        </w:rPr>
        <w:t>B</w:t>
      </w:r>
      <w:r>
        <w:rPr>
          <w:rFonts w:ascii="Helvetica" w:eastAsia="Times New Roman" w:hAnsi="Helvetica" w:cs="Times New Roman"/>
          <w:color w:val="538135" w:themeColor="accent6" w:themeShade="BF"/>
        </w:rPr>
        <w:t>enefits. I don’t know if they fixed that process.</w:t>
      </w:r>
    </w:p>
    <w:p w14:paraId="2E4C5BFE" w14:textId="5164ACB7" w:rsidR="00E62BDB" w:rsidRDefault="00E62BDB"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great! That was what we wanted to test out today! Perfect!</w:t>
      </w:r>
    </w:p>
    <w:p w14:paraId="7DFD9678" w14:textId="1C831F90" w:rsidR="00CF323D" w:rsidRPr="00CF323D" w:rsidRDefault="00CF323D" w:rsidP="00CF323D">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C: </w:t>
      </w:r>
      <w:r w:rsidRPr="00CF323D">
        <w:rPr>
          <w:rFonts w:ascii="Helvetica" w:eastAsia="Times New Roman" w:hAnsi="Helvetica" w:cs="Times New Roman"/>
          <w:color w:val="538135" w:themeColor="accent6" w:themeShade="BF"/>
        </w:rPr>
        <w:t>knowing that you’re not eligible for the scholarship, what do you think would happen if you still applied anyways?</w:t>
      </w:r>
      <w:r>
        <w:rPr>
          <w:rFonts w:ascii="Helvetica" w:eastAsia="Times New Roman" w:hAnsi="Helvetica" w:cs="Times New Roman"/>
          <w:color w:val="538135" w:themeColor="accent6" w:themeShade="BF"/>
        </w:rPr>
        <w:t xml:space="preserve"> [thought </w:t>
      </w:r>
      <w:r w:rsidR="00770D9D">
        <w:rPr>
          <w:rFonts w:ascii="Helvetica" w:eastAsia="Times New Roman" w:hAnsi="Helvetica" w:cs="Times New Roman"/>
          <w:color w:val="538135" w:themeColor="accent6" w:themeShade="BF"/>
        </w:rPr>
        <w:t>VA</w:t>
      </w:r>
      <w:r>
        <w:rPr>
          <w:rFonts w:ascii="Helvetica" w:eastAsia="Times New Roman" w:hAnsi="Helvetica" w:cs="Times New Roman"/>
          <w:color w:val="538135" w:themeColor="accent6" w:themeShade="BF"/>
        </w:rPr>
        <w:t xml:space="preserve"> would send him a denial letter in the mail. Was adamant that either you’re eligible or you’re not, so “you may not be eligible” is not accurate]</w:t>
      </w:r>
    </w:p>
    <w:p w14:paraId="1E42B941" w14:textId="2557A5C7" w:rsidR="00E62BDB" w:rsidRPr="000C3C72" w:rsidRDefault="00CF323D" w:rsidP="00CF323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C: </w:t>
      </w:r>
      <w:r w:rsidRPr="00CF323D">
        <w:rPr>
          <w:rFonts w:ascii="Helvetica" w:eastAsia="Times New Roman" w:hAnsi="Helvetica" w:cs="Times New Roman"/>
          <w:color w:val="538135" w:themeColor="accent6" w:themeShade="BF"/>
        </w:rPr>
        <w:t>you mentioned that you thought the exit application button would take you to the va.gov homepage. what are your thoughts on being taken to this page instead?</w:t>
      </w:r>
      <w:r>
        <w:rPr>
          <w:rFonts w:ascii="Helvetica" w:eastAsia="Times New Roman" w:hAnsi="Helvetica" w:cs="Times New Roman"/>
          <w:color w:val="538135" w:themeColor="accent6" w:themeShade="BF"/>
        </w:rPr>
        <w:t xml:space="preserve"> [ he thought it was a great option, as he could look for other education benefits]</w:t>
      </w:r>
    </w:p>
    <w:p w14:paraId="72F93F9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warning alert on intro page appears</w:t>
      </w:r>
    </w:p>
    <w:p w14:paraId="5F0884DA" w14:textId="77777777" w:rsidR="00E61525" w:rsidRPr="00E61525" w:rsidRDefault="00E61525" w:rsidP="00E6152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w:t>
      </w:r>
    </w:p>
    <w:p w14:paraId="64DD7DAE" w14:textId="77777777" w:rsidR="00E61525" w:rsidRPr="00E61525" w:rsidRDefault="00E61525" w:rsidP="00E61525">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Where do you think the information is coming from?</w:t>
      </w:r>
    </w:p>
    <w:p w14:paraId="202B57ED"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think this information is accurate?</w:t>
      </w:r>
    </w:p>
    <w:p w14:paraId="39D8DF29"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Would you still apply?</w:t>
      </w:r>
    </w:p>
    <w:p w14:paraId="4FF60D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school information appears</w:t>
      </w:r>
    </w:p>
    <w:p w14:paraId="2D6AE6ED" w14:textId="77777777" w:rsidR="00E61525" w:rsidRPr="00E61525" w:rsidRDefault="00E61525" w:rsidP="00E6152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pre-population of school information? What would you do if the information wasn't right?</w:t>
      </w:r>
    </w:p>
    <w:p w14:paraId="7929D2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547EB3B3" w14:textId="77777777" w:rsidR="00E61525" w:rsidRPr="00E61525" w:rsidRDefault="00E61525" w:rsidP="00E6152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lastRenderedPageBreak/>
        <w:t>Does the user read the subway map?</w:t>
      </w:r>
    </w:p>
    <w:p w14:paraId="1BC0C374"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4D17026C"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eligibility alert message (entitlement)?</w:t>
      </w:r>
    </w:p>
    <w:p w14:paraId="06C4B57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371591D" w14:textId="77777777" w:rsidR="00E61525" w:rsidRPr="00E61525" w:rsidRDefault="00E61525" w:rsidP="00E6152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7475B0" w14:textId="77777777" w:rsidR="00E61525" w:rsidRPr="00E61525" w:rsidRDefault="00E61525" w:rsidP="00E61525">
      <w:pPr>
        <w:numPr>
          <w:ilvl w:val="0"/>
          <w:numId w:val="9"/>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04D3DE12"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2: Unauthenticated User that is Not Chapter 33 - 15 minutes</w:t>
      </w:r>
    </w:p>
    <w:p w14:paraId="4EFB1934"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Jamie Lee and you're using the </w:t>
      </w:r>
      <w:r w:rsidRPr="00E61525">
        <w:rPr>
          <w:rFonts w:ascii="Helvetica" w:eastAsia="Times New Roman" w:hAnsi="Helvetica" w:cs="Times New Roman"/>
          <w:b/>
          <w:bCs/>
          <w:color w:val="24292E"/>
        </w:rPr>
        <w:t>Montgomery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You don't currently have an account and aren't interested in creating one. How would you go about filling out this application?</w:t>
      </w:r>
    </w:p>
    <w:p w14:paraId="1202B05E"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alert appears</w:t>
      </w:r>
    </w:p>
    <w:p w14:paraId="0C34BCC6" w14:textId="77777777" w:rsidR="00E61525" w:rsidRPr="00E61525" w:rsidRDefault="00E61525" w:rsidP="00E6152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5E3ABB5D"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2nd (STEM) eligibility summary page appears</w:t>
      </w:r>
    </w:p>
    <w:p w14:paraId="0E32CAE9" w14:textId="77777777" w:rsidR="00E61525" w:rsidRPr="00E61525" w:rsidRDefault="00E61525" w:rsidP="00E6152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are your thoughts on seeing this information again?</w:t>
      </w:r>
    </w:p>
    <w:p w14:paraId="4D9F043E" w14:textId="77777777" w:rsidR="00E61525" w:rsidRPr="00E61525" w:rsidRDefault="00E61525" w:rsidP="00E61525">
      <w:pPr>
        <w:numPr>
          <w:ilvl w:val="0"/>
          <w:numId w:val="1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would you do at this point?</w:t>
      </w:r>
    </w:p>
    <w:p w14:paraId="68728FD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E044834" w14:textId="77777777" w:rsidR="00E61525" w:rsidRPr="00E61525" w:rsidRDefault="00E61525" w:rsidP="00E6152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5552AF5B"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601E264D"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eligibility alert message (wrong benefit)?</w:t>
      </w:r>
    </w:p>
    <w:p w14:paraId="7FB0358E"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2nd ineligibility alert message?</w:t>
      </w:r>
    </w:p>
    <w:p w14:paraId="260383C5"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6FE2E7B8" w14:textId="77777777" w:rsidR="00E61525" w:rsidRPr="00E61525" w:rsidRDefault="00E61525" w:rsidP="00E6152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E05ECC" w14:textId="77777777" w:rsidR="00E61525" w:rsidRPr="00E61525" w:rsidRDefault="00E61525" w:rsidP="00E61525">
      <w:pPr>
        <w:numPr>
          <w:ilvl w:val="0"/>
          <w:numId w:val="13"/>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lastRenderedPageBreak/>
        <w:t>In terms of applying for this scholarship, on a scale of 1 to 5 where 1 is very hard and 5 is very easy, how would you rate this task?</w:t>
      </w:r>
    </w:p>
    <w:p w14:paraId="30A1BA1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3: Authenticated User in non-STEM program - 15 minutes</w:t>
      </w:r>
    </w:p>
    <w:p w14:paraId="476DA3B5"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Jordan Johnson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Philosophy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542E20EF"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alert appears</w:t>
      </w:r>
    </w:p>
    <w:p w14:paraId="08B243EC" w14:textId="77777777" w:rsidR="00E61525" w:rsidRPr="00E61525" w:rsidRDefault="00E61525" w:rsidP="00E61525">
      <w:pPr>
        <w:numPr>
          <w:ilvl w:val="0"/>
          <w:numId w:val="14"/>
        </w:numPr>
        <w:shd w:val="clear" w:color="auto" w:fill="FFFFFF"/>
        <w:spacing w:before="240" w:after="240"/>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39E47912" w14:textId="77777777" w:rsidR="00E61525" w:rsidRPr="00E61525" w:rsidRDefault="00E61525" w:rsidP="00E61525">
      <w:pPr>
        <w:shd w:val="clear" w:color="auto" w:fill="FFFFFF"/>
        <w:spacing w:before="240" w:after="240"/>
        <w:ind w:left="72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D057432" w14:textId="77777777" w:rsidR="00E61525" w:rsidRPr="00E61525" w:rsidRDefault="00E61525" w:rsidP="00E61525">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25474EAC"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3BA1F247"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check the Approved STEM programs document?</w:t>
      </w:r>
    </w:p>
    <w:p w14:paraId="4ED866CF"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ineligibility alert?</w:t>
      </w:r>
    </w:p>
    <w:p w14:paraId="5EECE4F2"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they click "Check remaining benefits", what would you expect to happen (e.g. modal, new page, etc.)?</w:t>
      </w:r>
    </w:p>
    <w:p w14:paraId="4117F846"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F9C5F88" w14:textId="77777777" w:rsidR="00E61525" w:rsidRPr="00E61525" w:rsidRDefault="00E61525" w:rsidP="00E6152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3D09D6E6" w14:textId="77777777" w:rsidR="00E61525" w:rsidRPr="00E61525" w:rsidRDefault="00E61525" w:rsidP="00E61525">
      <w:pPr>
        <w:numPr>
          <w:ilvl w:val="0"/>
          <w:numId w:val="1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3D85FE03"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Post-Task Interview - 10 minutes</w:t>
      </w:r>
    </w:p>
    <w:p w14:paraId="586E855E"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Circle back on</w:t>
      </w:r>
    </w:p>
    <w:p w14:paraId="22FF3D8B" w14:textId="77777777" w:rsidR="00E61525" w:rsidRPr="00E61525" w:rsidRDefault="00E61525" w:rsidP="00E6152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School contact details - Is your school ID the same as your SSN? If applicable, what would you put down for your school email?</w:t>
      </w:r>
    </w:p>
    <w:p w14:paraId="34E8C1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Those are all the tasks I have for you today.</w:t>
      </w:r>
    </w:p>
    <w:p w14:paraId="6055558C" w14:textId="77777777" w:rsidR="00E61525" w:rsidRPr="00E61525" w:rsidRDefault="00E61525" w:rsidP="00E6152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lastRenderedPageBreak/>
        <w:t>Do you have general thoughts or feedback on the application that you’d like to share?</w:t>
      </w:r>
    </w:p>
    <w:p w14:paraId="44BFBF3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Any questions for me?</w:t>
      </w:r>
    </w:p>
    <w:p w14:paraId="0B17754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want to give a chanced to the other people on the line to ask a question.</w:t>
      </w:r>
    </w:p>
    <w:p w14:paraId="1DFAE589"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Thank-You and Closing - 3 minutes</w:t>
      </w:r>
    </w:p>
    <w:p w14:paraId="3D4469D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049D82B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9ABD0D7" w14:textId="77777777" w:rsidR="00E61525" w:rsidRPr="00E61525" w:rsidRDefault="00E61525" w:rsidP="00E61525">
      <w:pPr>
        <w:shd w:val="clear" w:color="auto" w:fill="FFFFFF"/>
        <w:spacing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Great, thanks so much and enjoy the rest of your day!</w:t>
      </w:r>
    </w:p>
    <w:p w14:paraId="61F00917"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D0426"/>
    <w:multiLevelType w:val="multilevel"/>
    <w:tmpl w:val="BDB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D03CF"/>
    <w:multiLevelType w:val="multilevel"/>
    <w:tmpl w:val="8110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40A4"/>
    <w:multiLevelType w:val="multilevel"/>
    <w:tmpl w:val="1D8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709AE"/>
    <w:multiLevelType w:val="multilevel"/>
    <w:tmpl w:val="26C4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2525"/>
    <w:multiLevelType w:val="multilevel"/>
    <w:tmpl w:val="4D7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7969"/>
    <w:multiLevelType w:val="multilevel"/>
    <w:tmpl w:val="125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F08DE"/>
    <w:multiLevelType w:val="multilevel"/>
    <w:tmpl w:val="B7ACD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07F7C"/>
    <w:multiLevelType w:val="multilevel"/>
    <w:tmpl w:val="2C9A9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015AE"/>
    <w:multiLevelType w:val="multilevel"/>
    <w:tmpl w:val="E5B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400D6"/>
    <w:multiLevelType w:val="multilevel"/>
    <w:tmpl w:val="7E1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E54E8"/>
    <w:multiLevelType w:val="multilevel"/>
    <w:tmpl w:val="3004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A0641"/>
    <w:multiLevelType w:val="multilevel"/>
    <w:tmpl w:val="166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00770"/>
    <w:multiLevelType w:val="multilevel"/>
    <w:tmpl w:val="F81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87A2D"/>
    <w:multiLevelType w:val="multilevel"/>
    <w:tmpl w:val="ADB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A3983"/>
    <w:multiLevelType w:val="multilevel"/>
    <w:tmpl w:val="46A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47D60"/>
    <w:multiLevelType w:val="multilevel"/>
    <w:tmpl w:val="3E2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95EEE"/>
    <w:multiLevelType w:val="multilevel"/>
    <w:tmpl w:val="2F16A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0"/>
  </w:num>
  <w:num w:numId="4">
    <w:abstractNumId w:val="7"/>
  </w:num>
  <w:num w:numId="5">
    <w:abstractNumId w:val="13"/>
  </w:num>
  <w:num w:numId="6">
    <w:abstractNumId w:val="6"/>
  </w:num>
  <w:num w:numId="7">
    <w:abstractNumId w:val="3"/>
  </w:num>
  <w:num w:numId="8">
    <w:abstractNumId w:val="4"/>
  </w:num>
  <w:num w:numId="9">
    <w:abstractNumId w:val="10"/>
  </w:num>
  <w:num w:numId="10">
    <w:abstractNumId w:val="11"/>
  </w:num>
  <w:num w:numId="11">
    <w:abstractNumId w:val="12"/>
  </w:num>
  <w:num w:numId="12">
    <w:abstractNumId w:val="15"/>
  </w:num>
  <w:num w:numId="13">
    <w:abstractNumId w:val="1"/>
  </w:num>
  <w:num w:numId="14">
    <w:abstractNumId w:val="16"/>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25"/>
    <w:rsid w:val="00083C2F"/>
    <w:rsid w:val="000C3C72"/>
    <w:rsid w:val="0013348F"/>
    <w:rsid w:val="00140697"/>
    <w:rsid w:val="0023535C"/>
    <w:rsid w:val="00235C17"/>
    <w:rsid w:val="0025661D"/>
    <w:rsid w:val="00283C66"/>
    <w:rsid w:val="00435529"/>
    <w:rsid w:val="004521A6"/>
    <w:rsid w:val="004923FB"/>
    <w:rsid w:val="004B52E8"/>
    <w:rsid w:val="00770D9D"/>
    <w:rsid w:val="00875386"/>
    <w:rsid w:val="008843C7"/>
    <w:rsid w:val="008D5F44"/>
    <w:rsid w:val="009449E7"/>
    <w:rsid w:val="00B0712A"/>
    <w:rsid w:val="00B44EA9"/>
    <w:rsid w:val="00B75F46"/>
    <w:rsid w:val="00BA4C16"/>
    <w:rsid w:val="00BB00C6"/>
    <w:rsid w:val="00BC3C9D"/>
    <w:rsid w:val="00C41852"/>
    <w:rsid w:val="00CF323D"/>
    <w:rsid w:val="00D04278"/>
    <w:rsid w:val="00E56E55"/>
    <w:rsid w:val="00E61525"/>
    <w:rsid w:val="00E62BDB"/>
    <w:rsid w:val="00F92E14"/>
    <w:rsid w:val="00FD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A074C"/>
  <w15:chartTrackingRefBased/>
  <w15:docId w15:val="{13E8D9D8-8465-3946-A731-51C82ED1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15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52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5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15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1525"/>
    <w:rPr>
      <w:b/>
      <w:bCs/>
    </w:rPr>
  </w:style>
  <w:style w:type="character" w:styleId="Emphasis">
    <w:name w:val="Emphasis"/>
    <w:basedOn w:val="DefaultParagraphFont"/>
    <w:uiPriority w:val="20"/>
    <w:qFormat/>
    <w:rsid w:val="00E61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93646">
      <w:bodyDiv w:val="1"/>
      <w:marLeft w:val="0"/>
      <w:marRight w:val="0"/>
      <w:marTop w:val="0"/>
      <w:marBottom w:val="0"/>
      <w:divBdr>
        <w:top w:val="none" w:sz="0" w:space="0" w:color="auto"/>
        <w:left w:val="none" w:sz="0" w:space="0" w:color="auto"/>
        <w:bottom w:val="none" w:sz="0" w:space="0" w:color="auto"/>
        <w:right w:val="none" w:sz="0" w:space="0" w:color="auto"/>
      </w:divBdr>
      <w:divsChild>
        <w:div w:id="1566916148">
          <w:marLeft w:val="0"/>
          <w:marRight w:val="0"/>
          <w:marTop w:val="0"/>
          <w:marBottom w:val="0"/>
          <w:divBdr>
            <w:top w:val="none" w:sz="0" w:space="0" w:color="auto"/>
            <w:left w:val="none" w:sz="0" w:space="0" w:color="auto"/>
            <w:bottom w:val="none" w:sz="0" w:space="0" w:color="auto"/>
            <w:right w:val="none" w:sz="0" w:space="0" w:color="auto"/>
          </w:divBdr>
        </w:div>
        <w:div w:id="1673337699">
          <w:marLeft w:val="0"/>
          <w:marRight w:val="0"/>
          <w:marTop w:val="0"/>
          <w:marBottom w:val="0"/>
          <w:divBdr>
            <w:top w:val="none" w:sz="0" w:space="0" w:color="auto"/>
            <w:left w:val="none" w:sz="0" w:space="0" w:color="auto"/>
            <w:bottom w:val="none" w:sz="0" w:space="0" w:color="auto"/>
            <w:right w:val="none" w:sz="0" w:space="0" w:color="auto"/>
          </w:divBdr>
        </w:div>
        <w:div w:id="1069572176">
          <w:marLeft w:val="0"/>
          <w:marRight w:val="0"/>
          <w:marTop w:val="0"/>
          <w:marBottom w:val="0"/>
          <w:divBdr>
            <w:top w:val="none" w:sz="0" w:space="0" w:color="auto"/>
            <w:left w:val="none" w:sz="0" w:space="0" w:color="auto"/>
            <w:bottom w:val="none" w:sz="0" w:space="0" w:color="auto"/>
            <w:right w:val="none" w:sz="0" w:space="0" w:color="auto"/>
          </w:divBdr>
        </w:div>
      </w:divsChild>
    </w:div>
    <w:div w:id="73154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29</cp:revision>
  <dcterms:created xsi:type="dcterms:W3CDTF">2020-07-06T19:05:00Z</dcterms:created>
  <dcterms:modified xsi:type="dcterms:W3CDTF">2020-07-13T02:26:00Z</dcterms:modified>
</cp:coreProperties>
</file>