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04BE" w14:textId="77777777" w:rsidR="00E30F4E" w:rsidRPr="00A67C6C" w:rsidRDefault="00E30F4E" w:rsidP="00E30F4E">
      <w:pPr>
        <w:shd w:val="clear" w:color="auto" w:fill="FFFFFF"/>
        <w:spacing w:after="240" w:line="240" w:lineRule="auto"/>
        <w:outlineLvl w:val="0"/>
        <w:rPr>
          <w:rFonts w:asciiTheme="majorHAnsi" w:eastAsia="Times New Roman" w:hAnsiTheme="majorHAnsi" w:cstheme="majorHAnsi"/>
          <w:b/>
          <w:bCs/>
          <w:color w:val="24292F"/>
          <w:kern w:val="36"/>
          <w:sz w:val="24"/>
          <w:szCs w:val="24"/>
        </w:rPr>
      </w:pPr>
      <w:r w:rsidRPr="00A67C6C">
        <w:rPr>
          <w:rFonts w:asciiTheme="majorHAnsi" w:eastAsia="Times New Roman" w:hAnsiTheme="majorHAnsi" w:cstheme="majorHAnsi"/>
          <w:b/>
          <w:bCs/>
          <w:color w:val="24292F"/>
          <w:kern w:val="36"/>
          <w:sz w:val="24"/>
          <w:szCs w:val="24"/>
        </w:rPr>
        <w:t>Services Taxonomy Conversation Guide</w:t>
      </w:r>
    </w:p>
    <w:p w14:paraId="75177342" w14:textId="77777777" w:rsidR="00E30F4E" w:rsidRPr="00A67C6C" w:rsidRDefault="00E30F4E" w:rsidP="00E30F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</w:rPr>
      </w:pPr>
      <w:r w:rsidRPr="00A67C6C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I have started recording.</w:t>
      </w:r>
    </w:p>
    <w:p w14:paraId="1FADB05A" w14:textId="2EEDCC36" w:rsidR="00E30F4E" w:rsidRPr="00A67C6C" w:rsidRDefault="00E30F4E" w:rsidP="00E30F4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</w:rPr>
      </w:pPr>
      <w:r w:rsidRPr="00A67C6C">
        <w:rPr>
          <w:rFonts w:asciiTheme="majorHAnsi" w:eastAsia="Times New Roman" w:hAnsiTheme="majorHAnsi" w:cstheme="majorHAnsi"/>
          <w:color w:val="24292F"/>
          <w:sz w:val="24"/>
          <w:szCs w:val="24"/>
        </w:rPr>
        <w:t>I'd like to confirm: Are you comfortable if I record my screen the audio as we talk today?"</w:t>
      </w:r>
      <w:r w:rsidR="00FA3E76" w:rsidRPr="00A67C6C"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Yes. </w:t>
      </w:r>
    </w:p>
    <w:p w14:paraId="65532C75" w14:textId="77777777" w:rsidR="00E30F4E" w:rsidRPr="00A67C6C" w:rsidRDefault="00E30F4E" w:rsidP="00E30F4E">
      <w:pPr>
        <w:shd w:val="clear" w:color="auto" w:fill="FFFFFF"/>
        <w:spacing w:before="360" w:after="240" w:line="240" w:lineRule="auto"/>
        <w:outlineLvl w:val="1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  <w:r w:rsidRPr="00A67C6C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Warm-up [5 minutes]</w:t>
      </w:r>
    </w:p>
    <w:p w14:paraId="7A77CEDA" w14:textId="2FC250CE" w:rsidR="00FA3E76" w:rsidRPr="00A67C6C" w:rsidRDefault="00FA3E76" w:rsidP="00E30F4E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</w:rPr>
      </w:pPr>
      <w:r w:rsidRPr="00A67C6C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Feel about experience with va:</w:t>
      </w:r>
      <w:r w:rsidRPr="00A67C6C"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That’s a loaded question. As far as medical centers I have been very pleased, no complaints. </w:t>
      </w:r>
    </w:p>
    <w:p w14:paraId="73169DB6" w14:textId="3231013F" w:rsidR="00E30F4E" w:rsidRPr="00A67C6C" w:rsidRDefault="00E30F4E" w:rsidP="00FA3E7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</w:rPr>
      </w:pPr>
      <w:r w:rsidRPr="00A67C6C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Have you ever participated in a VA research study before?</w:t>
      </w:r>
      <w:r w:rsidR="00CF43AB" w:rsidRPr="00A67C6C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 xml:space="preserve"> Yes</w:t>
      </w:r>
    </w:p>
    <w:p w14:paraId="45AD3F23" w14:textId="3410CD2C" w:rsidR="00E30F4E" w:rsidRPr="00A67C6C" w:rsidRDefault="00E30F4E" w:rsidP="00E30F4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</w:rPr>
      </w:pPr>
      <w:r w:rsidRPr="00A67C6C">
        <w:rPr>
          <w:rFonts w:asciiTheme="majorHAnsi" w:eastAsia="Times New Roman" w:hAnsiTheme="majorHAnsi" w:cstheme="majorHAnsi"/>
          <w:color w:val="24292F"/>
          <w:sz w:val="24"/>
          <w:szCs w:val="24"/>
        </w:rPr>
        <w:t>Are you familiar with what a card sort is?</w:t>
      </w:r>
      <w:r w:rsidR="00CF43AB" w:rsidRPr="00A67C6C"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No</w:t>
      </w:r>
    </w:p>
    <w:p w14:paraId="7700964B" w14:textId="351EED08" w:rsidR="00E30F4E" w:rsidRPr="00A67C6C" w:rsidRDefault="00E30F4E" w:rsidP="00E30F4E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</w:rPr>
      </w:pPr>
      <w:r w:rsidRPr="00A67C6C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In order to help us out today, you will need to share your screen - are you comfortable doing that today?</w:t>
      </w:r>
      <w:r w:rsidR="00FA3E76" w:rsidRPr="00A67C6C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 xml:space="preserve"> </w:t>
      </w:r>
      <w:r w:rsidR="00FA3E76" w:rsidRPr="00A67C6C">
        <w:rPr>
          <w:rFonts w:asciiTheme="majorHAnsi" w:eastAsia="Times New Roman" w:hAnsiTheme="majorHAnsi" w:cstheme="majorHAnsi"/>
          <w:color w:val="24292F"/>
          <w:sz w:val="24"/>
          <w:szCs w:val="24"/>
        </w:rPr>
        <w:t>Yupp, sure.</w:t>
      </w:r>
      <w:r w:rsidR="00FA3E76" w:rsidRPr="00A67C6C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 xml:space="preserve"> </w:t>
      </w:r>
    </w:p>
    <w:p w14:paraId="7D7FB5C4" w14:textId="77777777" w:rsidR="00E30F4E" w:rsidRPr="00A67C6C" w:rsidRDefault="00E30F4E" w:rsidP="00E30F4E">
      <w:pPr>
        <w:shd w:val="clear" w:color="auto" w:fill="FFFFFF"/>
        <w:spacing w:before="360" w:after="240" w:line="240" w:lineRule="auto"/>
        <w:outlineLvl w:val="1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  <w:r w:rsidRPr="00A67C6C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Usability tasks [~ 40 minutes]</w:t>
      </w:r>
    </w:p>
    <w:p w14:paraId="276D097B" w14:textId="77777777" w:rsidR="00E30F4E" w:rsidRPr="00A67C6C" w:rsidRDefault="00E30F4E" w:rsidP="00E30F4E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  <w:r w:rsidRPr="00A67C6C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Task: card sort</w:t>
      </w:r>
    </w:p>
    <w:p w14:paraId="13C8DC4F" w14:textId="77777777" w:rsidR="00E30F4E" w:rsidRPr="00A67C6C" w:rsidRDefault="00E30F4E" w:rsidP="00E30F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</w:rPr>
      </w:pPr>
      <w:r w:rsidRPr="00A67C6C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Are you comfortable performing these actions?</w:t>
      </w:r>
    </w:p>
    <w:p w14:paraId="11E68A79" w14:textId="608C8B12" w:rsidR="00E30F4E" w:rsidRPr="00A67C6C" w:rsidRDefault="00E30F4E" w:rsidP="00E30F4E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</w:rPr>
      </w:pPr>
      <w:r w:rsidRPr="00A67C6C">
        <w:rPr>
          <w:rFonts w:asciiTheme="majorHAnsi" w:eastAsia="Times New Roman" w:hAnsiTheme="majorHAnsi" w:cstheme="majorHAnsi"/>
          <w:color w:val="24292F"/>
          <w:sz w:val="24"/>
          <w:szCs w:val="24"/>
        </w:rPr>
        <w:t>** </w:t>
      </w:r>
      <w:r w:rsidRPr="00A67C6C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RUN CARD SORTS</w:t>
      </w:r>
      <w:r w:rsidRPr="00A67C6C">
        <w:rPr>
          <w:rFonts w:asciiTheme="majorHAnsi" w:eastAsia="Times New Roman" w:hAnsiTheme="majorHAnsi" w:cstheme="majorHAnsi"/>
          <w:color w:val="24292F"/>
          <w:sz w:val="24"/>
          <w:szCs w:val="24"/>
        </w:rPr>
        <w:t> **</w:t>
      </w:r>
    </w:p>
    <w:p w14:paraId="0EA20B00" w14:textId="2198AC22" w:rsidR="00F97644" w:rsidRPr="00A67C6C" w:rsidRDefault="00F97644" w:rsidP="00F97644">
      <w:pPr>
        <w:pStyle w:val="NoSpacing"/>
        <w:rPr>
          <w:rFonts w:asciiTheme="majorHAnsi" w:hAnsiTheme="majorHAnsi" w:cstheme="majorHAnsi"/>
          <w:b/>
          <w:bCs/>
        </w:rPr>
      </w:pPr>
      <w:r w:rsidRPr="00A67C6C">
        <w:rPr>
          <w:rFonts w:asciiTheme="majorHAnsi" w:hAnsiTheme="majorHAnsi" w:cstheme="majorHAnsi"/>
          <w:b/>
          <w:bCs/>
        </w:rPr>
        <w:t>Card sort 1</w:t>
      </w:r>
    </w:p>
    <w:tbl>
      <w:tblPr>
        <w:tblStyle w:val="TableGrid"/>
        <w:tblpPr w:leftFromText="180" w:rightFromText="180" w:vertAnchor="page" w:horzAnchor="margin" w:tblpX="-545" w:tblpY="1241"/>
        <w:tblW w:w="10742" w:type="dxa"/>
        <w:tblLook w:val="04A0" w:firstRow="1" w:lastRow="0" w:firstColumn="1" w:lastColumn="0" w:noHBand="0" w:noVBand="1"/>
      </w:tblPr>
      <w:tblGrid>
        <w:gridCol w:w="5371"/>
        <w:gridCol w:w="5371"/>
      </w:tblGrid>
      <w:tr w:rsidR="00F97644" w:rsidRPr="00A67C6C" w14:paraId="208248E9" w14:textId="77777777" w:rsidTr="00F97644">
        <w:trPr>
          <w:trHeight w:val="432"/>
        </w:trPr>
        <w:tc>
          <w:tcPr>
            <w:tcW w:w="5371" w:type="dxa"/>
            <w:shd w:val="clear" w:color="auto" w:fill="D0CECE" w:themeFill="background2" w:themeFillShade="E6"/>
            <w:vAlign w:val="center"/>
          </w:tcPr>
          <w:p w14:paraId="798CAB81" w14:textId="77777777" w:rsidR="00F97644" w:rsidRPr="00A67C6C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HTMLCode"/>
                <w:rFonts w:asciiTheme="majorHAnsi" w:hAnsiTheme="majorHAnsi" w:cstheme="majorHAnsi"/>
                <w:b/>
                <w:bCs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b/>
                <w:bCs/>
                <w:color w:val="24292F"/>
                <w:sz w:val="24"/>
                <w:szCs w:val="24"/>
                <w:bdr w:val="none" w:sz="0" w:space="0" w:color="auto" w:frame="1"/>
              </w:rPr>
              <w:lastRenderedPageBreak/>
              <w:t>SERVICES</w:t>
            </w:r>
          </w:p>
        </w:tc>
        <w:tc>
          <w:tcPr>
            <w:tcW w:w="5371" w:type="dxa"/>
            <w:shd w:val="clear" w:color="auto" w:fill="D0CECE" w:themeFill="background2" w:themeFillShade="E6"/>
            <w:vAlign w:val="center"/>
          </w:tcPr>
          <w:p w14:paraId="249C7005" w14:textId="77777777" w:rsidR="00F97644" w:rsidRPr="00A67C6C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HTMLCode"/>
                <w:rFonts w:asciiTheme="majorHAnsi" w:hAnsiTheme="majorHAnsi" w:cstheme="majorHAnsi"/>
                <w:b/>
                <w:bCs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b/>
                <w:bCs/>
                <w:color w:val="24292F"/>
                <w:sz w:val="24"/>
                <w:szCs w:val="24"/>
                <w:bdr w:val="none" w:sz="0" w:space="0" w:color="auto" w:frame="1"/>
              </w:rPr>
              <w:t>PARTICIPANT NOTES</w:t>
            </w:r>
          </w:p>
        </w:tc>
      </w:tr>
      <w:tr w:rsidR="00F97644" w:rsidRPr="00A67C6C" w14:paraId="36C0C9DB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4133C4FF" w14:textId="77777777" w:rsidR="00F97644" w:rsidRPr="00A67C6C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Medical records</w:t>
            </w:r>
          </w:p>
        </w:tc>
        <w:tc>
          <w:tcPr>
            <w:tcW w:w="5371" w:type="dxa"/>
          </w:tcPr>
          <w:p w14:paraId="7A1946DF" w14:textId="25DA89E5" w:rsidR="00F97644" w:rsidRPr="00A67C6C" w:rsidRDefault="00A71539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Administrative. </w:t>
            </w:r>
          </w:p>
        </w:tc>
      </w:tr>
      <w:tr w:rsidR="00F97644" w:rsidRPr="00A67C6C" w14:paraId="666A0BE3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1D0C9F51" w14:textId="77777777" w:rsidR="00F97644" w:rsidRPr="00A67C6C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Wheelchair and mobility</w:t>
            </w:r>
          </w:p>
        </w:tc>
        <w:tc>
          <w:tcPr>
            <w:tcW w:w="5371" w:type="dxa"/>
          </w:tcPr>
          <w:p w14:paraId="0848A837" w14:textId="680DE508" w:rsidR="00F97644" w:rsidRPr="00A67C6C" w:rsidRDefault="00C11537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Is that if I were inquiring a wheelchair or going to the va and need one while there.  I might put that under </w:t>
            </w:r>
            <w:r w:rsidR="00A71539"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administrative</w:t>
            </w: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 because if I were going to the va and need one or help with mobility I may need to go there to register or if I were looking for one for everyday use I would go there ass well. Its tricky. </w:t>
            </w:r>
            <w:r w:rsidR="00A71539"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 The one I feel like could go to different places is wheelchair, social services, preparing for visit and social services.</w:t>
            </w:r>
          </w:p>
        </w:tc>
      </w:tr>
      <w:tr w:rsidR="00F97644" w:rsidRPr="00A67C6C" w14:paraId="63E694C4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0D56EF5D" w14:textId="77777777" w:rsidR="00F97644" w:rsidRPr="00A67C6C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Whole health</w:t>
            </w:r>
          </w:p>
        </w:tc>
        <w:tc>
          <w:tcPr>
            <w:tcW w:w="5371" w:type="dxa"/>
          </w:tcPr>
          <w:p w14:paraId="5B298BD7" w14:textId="2C2619F6" w:rsidR="00F97644" w:rsidRPr="00A67C6C" w:rsidRDefault="00C11537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Primary care because that’s where it would go. Nothing special. </w:t>
            </w:r>
            <w:r w:rsidR="00A71539"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Just everything together. Maybe I am not looking for something </w:t>
            </w:r>
            <w:proofErr w:type="gramStart"/>
            <w:r w:rsidR="00A71539"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specific</w:t>
            </w:r>
            <w:proofErr w:type="gramEnd"/>
            <w:r w:rsidR="00A71539"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 but you know. </w:t>
            </w:r>
          </w:p>
        </w:tc>
      </w:tr>
      <w:tr w:rsidR="00F97644" w:rsidRPr="00A67C6C" w14:paraId="62951AAA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1FE5FEFE" w14:textId="77777777" w:rsidR="00F97644" w:rsidRPr="00A67C6C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Women Veteran care</w:t>
            </w:r>
          </w:p>
        </w:tc>
        <w:tc>
          <w:tcPr>
            <w:tcW w:w="5371" w:type="dxa"/>
          </w:tcPr>
          <w:p w14:paraId="55741D4E" w14:textId="5A3E3DEC" w:rsidR="00F97644" w:rsidRPr="00A67C6C" w:rsidRDefault="00A71539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 I would put that under specially because it is different than primary care. </w:t>
            </w:r>
          </w:p>
        </w:tc>
      </w:tr>
      <w:tr w:rsidR="00F97644" w:rsidRPr="00A67C6C" w14:paraId="6DF817C1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0D2CEA17" w14:textId="77777777" w:rsidR="00F97644" w:rsidRPr="00A67C6C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Workshops and classes</w:t>
            </w:r>
          </w:p>
        </w:tc>
        <w:tc>
          <w:tcPr>
            <w:tcW w:w="5371" w:type="dxa"/>
          </w:tcPr>
          <w:p w14:paraId="0F1D3147" w14:textId="5C099D20" w:rsidR="00F97644" w:rsidRPr="00A67C6C" w:rsidRDefault="00C11537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Social programs/services</w:t>
            </w:r>
          </w:p>
        </w:tc>
      </w:tr>
      <w:tr w:rsidR="00F97644" w:rsidRPr="00A67C6C" w14:paraId="527566F5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61B43255" w14:textId="77777777" w:rsidR="00F97644" w:rsidRPr="00A67C6C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Billing and insurance</w:t>
            </w:r>
          </w:p>
        </w:tc>
        <w:tc>
          <w:tcPr>
            <w:tcW w:w="5371" w:type="dxa"/>
          </w:tcPr>
          <w:p w14:paraId="58FBE462" w14:textId="74F1367C" w:rsidR="00F97644" w:rsidRPr="00A67C6C" w:rsidRDefault="00A71539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Administrative. </w:t>
            </w:r>
          </w:p>
        </w:tc>
      </w:tr>
      <w:tr w:rsidR="00F97644" w:rsidRPr="00A67C6C" w14:paraId="16772090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7CFB994B" w14:textId="77777777" w:rsidR="00F97644" w:rsidRPr="00A67C6C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Chaplain service</w:t>
            </w:r>
          </w:p>
        </w:tc>
        <w:tc>
          <w:tcPr>
            <w:tcW w:w="5371" w:type="dxa"/>
          </w:tcPr>
          <w:p w14:paraId="5B34DFB6" w14:textId="04004357" w:rsidR="00F97644" w:rsidRPr="00A67C6C" w:rsidRDefault="00C11537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I</w:t>
            </w:r>
            <w:r w:rsidRPr="00A67C6C">
              <w:rPr>
                <w:rStyle w:val="HTMLCode"/>
                <w:rFonts w:asciiTheme="majorHAnsi" w:hAnsiTheme="majorHAnsi" w:cstheme="majorHAnsi"/>
                <w:sz w:val="24"/>
                <w:szCs w:val="24"/>
                <w:bdr w:val="none" w:sz="0" w:space="0" w:color="auto" w:frame="1"/>
              </w:rPr>
              <w:t xml:space="preserve"> would think that would be under social programs  as well </w:t>
            </w:r>
          </w:p>
        </w:tc>
      </w:tr>
      <w:tr w:rsidR="00F97644" w:rsidRPr="00A67C6C" w14:paraId="3C354BF9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7328E6D0" w14:textId="77777777" w:rsidR="00F97644" w:rsidRPr="00A67C6C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Library services</w:t>
            </w:r>
          </w:p>
        </w:tc>
        <w:tc>
          <w:tcPr>
            <w:tcW w:w="5371" w:type="dxa"/>
          </w:tcPr>
          <w:p w14:paraId="032BA3BD" w14:textId="2455ABA0" w:rsidR="00F97644" w:rsidRPr="00A67C6C" w:rsidRDefault="00C11537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I</w:t>
            </w:r>
            <w:r w:rsidRPr="00A67C6C">
              <w:rPr>
                <w:rStyle w:val="HTMLCode"/>
                <w:rFonts w:asciiTheme="majorHAnsi" w:hAnsiTheme="majorHAnsi" w:cstheme="majorHAnsi"/>
                <w:sz w:val="24"/>
                <w:szCs w:val="24"/>
                <w:bdr w:val="none" w:sz="0" w:space="0" w:color="auto" w:frame="1"/>
              </w:rPr>
              <w:t xml:space="preserve"> would think that would be under social programs because it doesn’t seem to deal with the other ones. The others seem more medical </w:t>
            </w:r>
          </w:p>
        </w:tc>
      </w:tr>
      <w:tr w:rsidR="00F97644" w:rsidRPr="00A67C6C" w14:paraId="334C45BB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63B05FC8" w14:textId="77777777" w:rsidR="00F97644" w:rsidRPr="00A67C6C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Radiology</w:t>
            </w:r>
          </w:p>
        </w:tc>
        <w:tc>
          <w:tcPr>
            <w:tcW w:w="5371" w:type="dxa"/>
          </w:tcPr>
          <w:p w14:paraId="005761B6" w14:textId="50EE08BC" w:rsidR="00F97644" w:rsidRPr="00A67C6C" w:rsidRDefault="00C11537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Specialty care </w:t>
            </w:r>
          </w:p>
        </w:tc>
      </w:tr>
      <w:tr w:rsidR="00F97644" w:rsidRPr="00A67C6C" w14:paraId="1CF83CB3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101BDCC5" w14:textId="77777777" w:rsidR="00F97644" w:rsidRPr="00A67C6C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Advice nurse</w:t>
            </w:r>
          </w:p>
        </w:tc>
        <w:tc>
          <w:tcPr>
            <w:tcW w:w="5371" w:type="dxa"/>
          </w:tcPr>
          <w:p w14:paraId="17F13E85" w14:textId="15B7FA1E" w:rsidR="00F97644" w:rsidRPr="00A67C6C" w:rsidRDefault="00C11537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Primary care because I have done that before to a nurse. </w:t>
            </w:r>
          </w:p>
        </w:tc>
      </w:tr>
      <w:tr w:rsidR="00F97644" w:rsidRPr="00A67C6C" w14:paraId="2E990323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7A3D6455" w14:textId="77777777" w:rsidR="00F97644" w:rsidRPr="00A67C6C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LGBTQ+ Veteran care</w:t>
            </w:r>
          </w:p>
        </w:tc>
        <w:tc>
          <w:tcPr>
            <w:tcW w:w="5371" w:type="dxa"/>
          </w:tcPr>
          <w:p w14:paraId="203F11C2" w14:textId="036F2A71" w:rsidR="00F97644" w:rsidRPr="00A67C6C" w:rsidRDefault="00C11537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Specialty care.</w:t>
            </w:r>
          </w:p>
        </w:tc>
      </w:tr>
      <w:tr w:rsidR="00F97644" w:rsidRPr="00A67C6C" w14:paraId="3478462A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3F1A3061" w14:textId="77777777" w:rsidR="00F97644" w:rsidRPr="00A67C6C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Military sexual trauma care</w:t>
            </w:r>
          </w:p>
        </w:tc>
        <w:tc>
          <w:tcPr>
            <w:tcW w:w="5371" w:type="dxa"/>
          </w:tcPr>
          <w:p w14:paraId="6ABECAD5" w14:textId="4E1D5A00" w:rsidR="00F97644" w:rsidRPr="00A67C6C" w:rsidRDefault="00C11537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Same thing </w:t>
            </w:r>
          </w:p>
        </w:tc>
      </w:tr>
      <w:tr w:rsidR="00F97644" w:rsidRPr="00A67C6C" w14:paraId="006F2371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05288B9C" w14:textId="77777777" w:rsidR="00F97644" w:rsidRPr="00A67C6C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Minority Veteran care</w:t>
            </w:r>
          </w:p>
        </w:tc>
        <w:tc>
          <w:tcPr>
            <w:tcW w:w="5371" w:type="dxa"/>
          </w:tcPr>
          <w:p w14:paraId="7F8084AF" w14:textId="71CB669C" w:rsidR="00F97644" w:rsidRPr="00A67C6C" w:rsidRDefault="00C11537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Specialty care maybe, if I was a minority and looking for something specific it might be there. </w:t>
            </w:r>
          </w:p>
        </w:tc>
      </w:tr>
      <w:tr w:rsidR="00F97644" w:rsidRPr="00A67C6C" w14:paraId="6A44D1DC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42AF4EE3" w14:textId="77777777" w:rsidR="00F97644" w:rsidRPr="00A67C6C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Social work</w:t>
            </w:r>
          </w:p>
        </w:tc>
        <w:tc>
          <w:tcPr>
            <w:tcW w:w="5371" w:type="dxa"/>
          </w:tcPr>
          <w:p w14:paraId="5A723414" w14:textId="232C6476" w:rsidR="00F97644" w:rsidRPr="00A67C6C" w:rsidRDefault="00C11537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If I think about it, it is more mental health care. If I were looking for a social worker maybe mental healthcare. </w:t>
            </w:r>
          </w:p>
        </w:tc>
      </w:tr>
      <w:tr w:rsidR="00F97644" w:rsidRPr="00A67C6C" w14:paraId="5015CD71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6D33C2A8" w14:textId="77777777" w:rsidR="00F97644" w:rsidRPr="00A67C6C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Caregiver support</w:t>
            </w:r>
          </w:p>
        </w:tc>
        <w:tc>
          <w:tcPr>
            <w:tcW w:w="5371" w:type="dxa"/>
          </w:tcPr>
          <w:p w14:paraId="75BF89C9" w14:textId="23A4993F" w:rsidR="00F97644" w:rsidRPr="00A67C6C" w:rsidRDefault="00C11537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Social programs  care, I feel like that is just a specialized service, it doesn’t fall under </w:t>
            </w:r>
            <w:r w:rsidR="00A71539"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primary</w:t>
            </w: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 care and I don’t think it is </w:t>
            </w:r>
            <w:r w:rsidR="00A71539"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specialty</w:t>
            </w: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 care either because I think I would see that as a someone a caregiver would go to. </w:t>
            </w:r>
          </w:p>
        </w:tc>
      </w:tr>
      <w:tr w:rsidR="00F97644" w:rsidRPr="00A67C6C" w14:paraId="4B89651D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6F7757C4" w14:textId="77777777" w:rsidR="00F97644" w:rsidRPr="00A67C6C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lastRenderedPageBreak/>
              <w:t>Registry exams</w:t>
            </w:r>
          </w:p>
        </w:tc>
        <w:tc>
          <w:tcPr>
            <w:tcW w:w="5371" w:type="dxa"/>
          </w:tcPr>
          <w:p w14:paraId="506EF3BC" w14:textId="28BFE47E" w:rsidR="00F97644" w:rsidRPr="00A67C6C" w:rsidRDefault="00A71539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Can you explain that one. I would than put that under administrative because it ahs more to do with the va record than a specific type of care </w:t>
            </w:r>
          </w:p>
        </w:tc>
      </w:tr>
      <w:tr w:rsidR="00F97644" w:rsidRPr="00A67C6C" w14:paraId="6B5C563E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70F8E000" w14:textId="77777777" w:rsidR="00F97644" w:rsidRPr="00A67C6C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Returning service member care</w:t>
            </w:r>
          </w:p>
        </w:tc>
        <w:tc>
          <w:tcPr>
            <w:tcW w:w="5371" w:type="dxa"/>
          </w:tcPr>
          <w:p w14:paraId="16B6515F" w14:textId="2ADA229C" w:rsidR="00F97644" w:rsidRPr="00A67C6C" w:rsidRDefault="00C11537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I am not sure about what this is, is it returning to the va or going back to the military. I would put that on the backend. </w:t>
            </w:r>
          </w:p>
        </w:tc>
      </w:tr>
      <w:tr w:rsidR="00F97644" w:rsidRPr="00A67C6C" w14:paraId="6F53824A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50657338" w14:textId="77777777" w:rsidR="00F97644" w:rsidRPr="00A67C6C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Smoking and tobacco cessation</w:t>
            </w:r>
          </w:p>
        </w:tc>
        <w:tc>
          <w:tcPr>
            <w:tcW w:w="5371" w:type="dxa"/>
          </w:tcPr>
          <w:p w14:paraId="5F021E5B" w14:textId="1BA505DD" w:rsidR="00F97644" w:rsidRPr="00A67C6C" w:rsidRDefault="00C11537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 Social </w:t>
            </w:r>
            <w:r w:rsidR="00A71539"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programs</w:t>
            </w:r>
          </w:p>
        </w:tc>
      </w:tr>
      <w:tr w:rsidR="00F97644" w:rsidRPr="00A67C6C" w14:paraId="598DFEFF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71BA4D09" w14:textId="77777777" w:rsidR="00F97644" w:rsidRPr="00A67C6C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ajorHAnsi" w:hAnsiTheme="majorHAnsi" w:cstheme="majorHAnsi"/>
                <w:color w:val="24292F"/>
                <w:sz w:val="24"/>
                <w:szCs w:val="24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Substance abuse care</w:t>
            </w:r>
          </w:p>
        </w:tc>
        <w:tc>
          <w:tcPr>
            <w:tcW w:w="5371" w:type="dxa"/>
          </w:tcPr>
          <w:p w14:paraId="132A51BA" w14:textId="5747F0BD" w:rsidR="00F97644" w:rsidRPr="00A67C6C" w:rsidRDefault="00C11537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 I feel like this could go under </w:t>
            </w:r>
            <w:r w:rsidR="00A71539"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specialty</w:t>
            </w: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 or mental health care. Probably more </w:t>
            </w:r>
            <w:r w:rsidR="00A71539"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specialty</w:t>
            </w: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gramStart"/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then</w:t>
            </w:r>
            <w:proofErr w:type="gramEnd"/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 mental </w:t>
            </w:r>
            <w:r w:rsidR="00A71539"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health</w:t>
            </w: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. </w:t>
            </w:r>
          </w:p>
        </w:tc>
      </w:tr>
    </w:tbl>
    <w:p w14:paraId="377C5FD8" w14:textId="1B71F72E" w:rsidR="00F97644" w:rsidRPr="00A67C6C" w:rsidRDefault="00EB33A0" w:rsidP="00F97644">
      <w:pPr>
        <w:rPr>
          <w:rFonts w:asciiTheme="majorHAnsi" w:hAnsiTheme="majorHAnsi" w:cstheme="majorHAnsi"/>
          <w:sz w:val="24"/>
          <w:szCs w:val="24"/>
        </w:rPr>
      </w:pPr>
      <w:r w:rsidRPr="00A67C6C">
        <w:rPr>
          <w:rFonts w:asciiTheme="majorHAnsi" w:hAnsiTheme="majorHAnsi" w:cstheme="majorHAnsi"/>
          <w:sz w:val="24"/>
          <w:szCs w:val="24"/>
        </w:rPr>
        <w:t>Difference between service needed or admin use for that and these can fit into both of those parts: Correct</w:t>
      </w:r>
    </w:p>
    <w:p w14:paraId="7E24549B" w14:textId="696A52D0" w:rsidR="00EB33A0" w:rsidRPr="00A67C6C" w:rsidRDefault="00EB33A0" w:rsidP="00F97644">
      <w:pPr>
        <w:rPr>
          <w:rFonts w:asciiTheme="majorHAnsi" w:hAnsiTheme="majorHAnsi" w:cstheme="majorHAnsi"/>
          <w:sz w:val="24"/>
          <w:szCs w:val="24"/>
        </w:rPr>
      </w:pPr>
      <w:r w:rsidRPr="00A67C6C">
        <w:rPr>
          <w:rFonts w:asciiTheme="majorHAnsi" w:hAnsiTheme="majorHAnsi" w:cstheme="majorHAnsi"/>
          <w:sz w:val="24"/>
          <w:szCs w:val="24"/>
        </w:rPr>
        <w:t xml:space="preserve">One or two others in different categories: caregiver support I feel like could go to prepare to visit as well. If I was a caregiver and bringing someone to the va I would look there to see what I need to do for the visit. I feel like that could go under either one. </w:t>
      </w:r>
    </w:p>
    <w:p w14:paraId="74626E0B" w14:textId="4641E79A" w:rsidR="00EB33A0" w:rsidRPr="00A67C6C" w:rsidRDefault="00EB33A0" w:rsidP="00F97644">
      <w:pPr>
        <w:rPr>
          <w:rFonts w:asciiTheme="majorHAnsi" w:hAnsiTheme="majorHAnsi" w:cstheme="majorHAnsi"/>
          <w:sz w:val="24"/>
          <w:szCs w:val="24"/>
        </w:rPr>
      </w:pPr>
      <w:r w:rsidRPr="00A67C6C">
        <w:rPr>
          <w:rFonts w:asciiTheme="majorHAnsi" w:hAnsiTheme="majorHAnsi" w:cstheme="majorHAnsi"/>
          <w:sz w:val="24"/>
          <w:szCs w:val="24"/>
        </w:rPr>
        <w:t xml:space="preserve">Returning service member care, that one might go where its at under specialty or administrative if I was getting out and trying to get set up through the va. I might go there and look to find information. </w:t>
      </w:r>
    </w:p>
    <w:tbl>
      <w:tblPr>
        <w:tblStyle w:val="TableGrid"/>
        <w:tblW w:w="10712" w:type="dxa"/>
        <w:tblInd w:w="-545" w:type="dxa"/>
        <w:tblLook w:val="04A0" w:firstRow="1" w:lastRow="0" w:firstColumn="1" w:lastColumn="0" w:noHBand="0" w:noVBand="1"/>
      </w:tblPr>
      <w:tblGrid>
        <w:gridCol w:w="5356"/>
        <w:gridCol w:w="5356"/>
      </w:tblGrid>
      <w:tr w:rsidR="00F97644" w:rsidRPr="00A67C6C" w14:paraId="29FB6555" w14:textId="77777777" w:rsidTr="00F97644">
        <w:trPr>
          <w:trHeight w:val="432"/>
        </w:trPr>
        <w:tc>
          <w:tcPr>
            <w:tcW w:w="5356" w:type="dxa"/>
            <w:shd w:val="clear" w:color="auto" w:fill="D0CECE" w:themeFill="background2" w:themeFillShade="E6"/>
            <w:vAlign w:val="center"/>
          </w:tcPr>
          <w:p w14:paraId="3975A7D4" w14:textId="77777777" w:rsidR="00F97644" w:rsidRPr="00A67C6C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HTMLCode"/>
                <w:rFonts w:asciiTheme="majorHAnsi" w:hAnsiTheme="majorHAnsi" w:cstheme="majorHAnsi"/>
                <w:b/>
                <w:bCs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b/>
                <w:bCs/>
                <w:color w:val="24292F"/>
                <w:sz w:val="24"/>
                <w:szCs w:val="24"/>
                <w:bdr w:val="none" w:sz="0" w:space="0" w:color="auto" w:frame="1"/>
              </w:rPr>
              <w:t>CATEGORIES</w:t>
            </w:r>
          </w:p>
        </w:tc>
        <w:tc>
          <w:tcPr>
            <w:tcW w:w="5356" w:type="dxa"/>
            <w:shd w:val="clear" w:color="auto" w:fill="D0CECE" w:themeFill="background2" w:themeFillShade="E6"/>
            <w:vAlign w:val="center"/>
          </w:tcPr>
          <w:p w14:paraId="71B438FE" w14:textId="77777777" w:rsidR="00F97644" w:rsidRPr="00A67C6C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HTMLCode"/>
                <w:rFonts w:asciiTheme="majorHAnsi" w:hAnsiTheme="majorHAnsi" w:cstheme="majorHAnsi"/>
                <w:b/>
                <w:bCs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b/>
                <w:bCs/>
                <w:color w:val="24292F"/>
                <w:sz w:val="24"/>
                <w:szCs w:val="24"/>
                <w:bdr w:val="none" w:sz="0" w:space="0" w:color="auto" w:frame="1"/>
              </w:rPr>
              <w:t>PARTICIPANT NOTES</w:t>
            </w:r>
          </w:p>
        </w:tc>
      </w:tr>
      <w:tr w:rsidR="00F97644" w:rsidRPr="00A67C6C" w14:paraId="4A04D75B" w14:textId="77777777" w:rsidTr="00F97644">
        <w:trPr>
          <w:trHeight w:val="432"/>
        </w:trPr>
        <w:tc>
          <w:tcPr>
            <w:tcW w:w="5356" w:type="dxa"/>
            <w:vAlign w:val="center"/>
          </w:tcPr>
          <w:p w14:paraId="2C6B2780" w14:textId="77777777" w:rsidR="00F97644" w:rsidRPr="00A67C6C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Primary care</w:t>
            </w:r>
          </w:p>
        </w:tc>
        <w:tc>
          <w:tcPr>
            <w:tcW w:w="5356" w:type="dxa"/>
          </w:tcPr>
          <w:p w14:paraId="25D72721" w14:textId="77777777" w:rsidR="00F97644" w:rsidRPr="00A67C6C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</w:p>
        </w:tc>
      </w:tr>
      <w:tr w:rsidR="00F97644" w:rsidRPr="00A67C6C" w14:paraId="20A41895" w14:textId="77777777" w:rsidTr="00F97644">
        <w:trPr>
          <w:trHeight w:val="432"/>
        </w:trPr>
        <w:tc>
          <w:tcPr>
            <w:tcW w:w="5356" w:type="dxa"/>
            <w:vAlign w:val="center"/>
          </w:tcPr>
          <w:p w14:paraId="36C6AB01" w14:textId="77777777" w:rsidR="00F97644" w:rsidRPr="00A67C6C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Mental health care</w:t>
            </w:r>
          </w:p>
        </w:tc>
        <w:tc>
          <w:tcPr>
            <w:tcW w:w="5356" w:type="dxa"/>
          </w:tcPr>
          <w:p w14:paraId="7E9B233F" w14:textId="77777777" w:rsidR="00F97644" w:rsidRPr="00A67C6C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</w:p>
        </w:tc>
      </w:tr>
      <w:tr w:rsidR="00F97644" w:rsidRPr="00A67C6C" w14:paraId="2CF42214" w14:textId="77777777" w:rsidTr="00F97644">
        <w:trPr>
          <w:trHeight w:val="432"/>
        </w:trPr>
        <w:tc>
          <w:tcPr>
            <w:tcW w:w="5356" w:type="dxa"/>
            <w:vAlign w:val="center"/>
          </w:tcPr>
          <w:p w14:paraId="524FC6CC" w14:textId="77777777" w:rsidR="00F97644" w:rsidRPr="00A67C6C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Specialty care</w:t>
            </w:r>
          </w:p>
        </w:tc>
        <w:tc>
          <w:tcPr>
            <w:tcW w:w="5356" w:type="dxa"/>
          </w:tcPr>
          <w:p w14:paraId="598A6290" w14:textId="77777777" w:rsidR="00F97644" w:rsidRPr="00A67C6C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</w:p>
        </w:tc>
      </w:tr>
      <w:tr w:rsidR="00F97644" w:rsidRPr="00A67C6C" w14:paraId="5E994284" w14:textId="77777777" w:rsidTr="00F97644">
        <w:trPr>
          <w:trHeight w:val="432"/>
        </w:trPr>
        <w:tc>
          <w:tcPr>
            <w:tcW w:w="5356" w:type="dxa"/>
            <w:vAlign w:val="center"/>
          </w:tcPr>
          <w:p w14:paraId="2CCC2518" w14:textId="77777777" w:rsidR="00F97644" w:rsidRPr="00A67C6C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Social programs and services</w:t>
            </w:r>
          </w:p>
        </w:tc>
        <w:tc>
          <w:tcPr>
            <w:tcW w:w="5356" w:type="dxa"/>
          </w:tcPr>
          <w:p w14:paraId="2EB7DCAA" w14:textId="77777777" w:rsidR="00F97644" w:rsidRPr="00A67C6C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</w:p>
        </w:tc>
      </w:tr>
      <w:tr w:rsidR="00F97644" w:rsidRPr="00A67C6C" w14:paraId="00963980" w14:textId="77777777" w:rsidTr="00F97644">
        <w:trPr>
          <w:trHeight w:val="432"/>
        </w:trPr>
        <w:tc>
          <w:tcPr>
            <w:tcW w:w="5356" w:type="dxa"/>
            <w:vAlign w:val="center"/>
          </w:tcPr>
          <w:p w14:paraId="3899BD36" w14:textId="77777777" w:rsidR="00F97644" w:rsidRPr="00A67C6C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Prepare for your visit</w:t>
            </w:r>
          </w:p>
        </w:tc>
        <w:tc>
          <w:tcPr>
            <w:tcW w:w="5356" w:type="dxa"/>
          </w:tcPr>
          <w:p w14:paraId="7CFC92BC" w14:textId="49CF8EE1" w:rsidR="00F97644" w:rsidRPr="00A67C6C" w:rsidRDefault="00EB33A0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The biggest thing would be if I weren’t </w:t>
            </w:r>
            <w:r w:rsidR="008C4905"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familiar</w:t>
            </w: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 with the facility, where to park. Depending on the parting garage and the appointment level. The clinic may be located on the 6</w:t>
            </w: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  <w:vertAlign w:val="superscript"/>
              </w:rPr>
              <w:t>th</w:t>
            </w: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 floor and direct access form this parking level. That’s what comes to mind for preparing for the </w:t>
            </w:r>
            <w:r w:rsidR="008C4905"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visit</w:t>
            </w: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. Maybe today if masks are required, screening before you are allowed to enter. Those are the types </w:t>
            </w:r>
            <w:r w:rsidR="008C4905"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o</w:t>
            </w: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f things I need for prepare for </w:t>
            </w:r>
            <w:r w:rsidR="008C4905"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visit</w:t>
            </w: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. </w:t>
            </w:r>
          </w:p>
        </w:tc>
      </w:tr>
      <w:tr w:rsidR="00F97644" w:rsidRPr="00A67C6C" w14:paraId="1163499B" w14:textId="77777777" w:rsidTr="00F97644">
        <w:trPr>
          <w:trHeight w:val="432"/>
        </w:trPr>
        <w:tc>
          <w:tcPr>
            <w:tcW w:w="5356" w:type="dxa"/>
            <w:vAlign w:val="center"/>
          </w:tcPr>
          <w:p w14:paraId="1E289913" w14:textId="77777777" w:rsidR="00F97644" w:rsidRPr="00A67C6C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ajorHAnsi" w:hAnsiTheme="majorHAnsi" w:cstheme="majorHAnsi"/>
                <w:color w:val="24292F"/>
                <w:sz w:val="24"/>
                <w:szCs w:val="24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Administrative</w:t>
            </w:r>
          </w:p>
        </w:tc>
        <w:tc>
          <w:tcPr>
            <w:tcW w:w="5356" w:type="dxa"/>
          </w:tcPr>
          <w:p w14:paraId="168542E0" w14:textId="77777777" w:rsidR="00F97644" w:rsidRPr="00A67C6C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</w:p>
        </w:tc>
      </w:tr>
    </w:tbl>
    <w:p w14:paraId="0A7B69E9" w14:textId="77777777" w:rsidR="00F97644" w:rsidRPr="00A67C6C" w:rsidRDefault="00F97644" w:rsidP="00F97644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4EE2F63" w14:textId="77777777" w:rsidR="005906AD" w:rsidRPr="00A67C6C" w:rsidRDefault="005906AD" w:rsidP="00F97644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08A235A" w14:textId="77777777" w:rsidR="005906AD" w:rsidRPr="00A67C6C" w:rsidRDefault="005906AD" w:rsidP="00F97644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7D5CCC1" w14:textId="0E7B0645" w:rsidR="00F97644" w:rsidRPr="00A67C6C" w:rsidRDefault="00F97644" w:rsidP="00F9764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67C6C">
        <w:rPr>
          <w:rFonts w:asciiTheme="majorHAnsi" w:hAnsiTheme="majorHAnsi" w:cstheme="majorHAnsi"/>
          <w:b/>
          <w:bCs/>
          <w:sz w:val="24"/>
          <w:szCs w:val="24"/>
        </w:rPr>
        <w:lastRenderedPageBreak/>
        <w:t>Card Sort 2</w:t>
      </w:r>
    </w:p>
    <w:tbl>
      <w:tblPr>
        <w:tblStyle w:val="TableGrid"/>
        <w:tblW w:w="10810" w:type="dxa"/>
        <w:tblInd w:w="-545" w:type="dxa"/>
        <w:tblLook w:val="04A0" w:firstRow="1" w:lastRow="0" w:firstColumn="1" w:lastColumn="0" w:noHBand="0" w:noVBand="1"/>
      </w:tblPr>
      <w:tblGrid>
        <w:gridCol w:w="5405"/>
        <w:gridCol w:w="5405"/>
      </w:tblGrid>
      <w:tr w:rsidR="00F97644" w:rsidRPr="00A67C6C" w14:paraId="2F4571E4" w14:textId="77777777" w:rsidTr="00F97644">
        <w:trPr>
          <w:trHeight w:val="432"/>
        </w:trPr>
        <w:tc>
          <w:tcPr>
            <w:tcW w:w="5405" w:type="dxa"/>
            <w:shd w:val="clear" w:color="auto" w:fill="D0CECE" w:themeFill="background2" w:themeFillShade="E6"/>
            <w:vAlign w:val="center"/>
          </w:tcPr>
          <w:p w14:paraId="501CE1A7" w14:textId="77777777" w:rsidR="00F97644" w:rsidRPr="00A67C6C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HTMLCode"/>
                <w:rFonts w:asciiTheme="majorHAnsi" w:hAnsiTheme="majorHAnsi" w:cstheme="majorHAnsi"/>
                <w:b/>
                <w:bCs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b/>
                <w:bCs/>
                <w:color w:val="24292F"/>
                <w:sz w:val="24"/>
                <w:szCs w:val="24"/>
                <w:bdr w:val="none" w:sz="0" w:space="0" w:color="auto" w:frame="1"/>
              </w:rPr>
              <w:t>SERVICES</w:t>
            </w:r>
          </w:p>
        </w:tc>
        <w:tc>
          <w:tcPr>
            <w:tcW w:w="5405" w:type="dxa"/>
            <w:shd w:val="clear" w:color="auto" w:fill="D0CECE" w:themeFill="background2" w:themeFillShade="E6"/>
            <w:vAlign w:val="center"/>
          </w:tcPr>
          <w:p w14:paraId="7F099FD4" w14:textId="77777777" w:rsidR="00F97644" w:rsidRPr="00A67C6C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HTMLCode"/>
                <w:rFonts w:asciiTheme="majorHAnsi" w:hAnsiTheme="majorHAnsi" w:cstheme="majorHAnsi"/>
                <w:b/>
                <w:bCs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b/>
                <w:bCs/>
                <w:color w:val="24292F"/>
                <w:sz w:val="24"/>
                <w:szCs w:val="24"/>
                <w:bdr w:val="none" w:sz="0" w:space="0" w:color="auto" w:frame="1"/>
              </w:rPr>
              <w:t>PARTICIPANT NOTES</w:t>
            </w:r>
          </w:p>
        </w:tc>
      </w:tr>
      <w:tr w:rsidR="00F97644" w:rsidRPr="00A67C6C" w14:paraId="128DB22A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162F04A2" w14:textId="77777777" w:rsidR="00F97644" w:rsidRPr="00A67C6C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Grief and bereavement counseling</w:t>
            </w:r>
          </w:p>
        </w:tc>
        <w:tc>
          <w:tcPr>
            <w:tcW w:w="5405" w:type="dxa"/>
          </w:tcPr>
          <w:p w14:paraId="24D1754C" w14:textId="08E95422" w:rsidR="00F97644" w:rsidRPr="00A67C6C" w:rsidRDefault="0039556C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I feel like I would put that under mental healthcare because that’s what it ahs to deal with and it’s the best place to start to look for that service. </w:t>
            </w:r>
          </w:p>
        </w:tc>
      </w:tr>
      <w:tr w:rsidR="00F97644" w:rsidRPr="00A67C6C" w14:paraId="2FA16A98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60F8A8A8" w14:textId="77777777" w:rsidR="00F97644" w:rsidRPr="00A67C6C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MOVE! weight management</w:t>
            </w:r>
          </w:p>
        </w:tc>
        <w:tc>
          <w:tcPr>
            <w:tcW w:w="5405" w:type="dxa"/>
          </w:tcPr>
          <w:p w14:paraId="3E6B2619" w14:textId="02C848DC" w:rsidR="00F97644" w:rsidRPr="00A67C6C" w:rsidRDefault="005906AD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 I have not heard about it but I can get the </w:t>
            </w:r>
            <w:r w:rsidR="00A67C6C"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jest</w:t>
            </w: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 of what it is about. I would put that under social services/programs because I think differently about programs and services different from primary care or specialty care. Fi I got involved I might be referred to a specialist. </w:t>
            </w:r>
          </w:p>
        </w:tc>
      </w:tr>
      <w:tr w:rsidR="00F97644" w:rsidRPr="00A67C6C" w14:paraId="62DBF825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5E831711" w14:textId="77777777" w:rsidR="00F97644" w:rsidRPr="00A67C6C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My HealtheVet coordinator</w:t>
            </w:r>
          </w:p>
        </w:tc>
        <w:tc>
          <w:tcPr>
            <w:tcW w:w="5405" w:type="dxa"/>
          </w:tcPr>
          <w:p w14:paraId="6618DCD0" w14:textId="73C5509A" w:rsidR="00F97644" w:rsidRPr="00A67C6C" w:rsidRDefault="0039556C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 Administrative as well because I feel like it is personal to my situation and my information. </w:t>
            </w:r>
          </w:p>
        </w:tc>
      </w:tr>
      <w:tr w:rsidR="00F97644" w:rsidRPr="00A67C6C" w14:paraId="0DCA9CDD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2BCB8274" w14:textId="77777777" w:rsidR="00F97644" w:rsidRPr="00A67C6C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Nutrition, food, and dietary care</w:t>
            </w:r>
          </w:p>
        </w:tc>
        <w:tc>
          <w:tcPr>
            <w:tcW w:w="5405" w:type="dxa"/>
          </w:tcPr>
          <w:p w14:paraId="39585BE8" w14:textId="36CAFF10" w:rsidR="00F97644" w:rsidRPr="00A67C6C" w:rsidRDefault="0039556C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 I feel like social programs, that would really go under there or specialty care. If it were just dietary </w:t>
            </w:r>
            <w:proofErr w:type="gramStart"/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care</w:t>
            </w:r>
            <w:proofErr w:type="gramEnd"/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 it would be specialty care but because of food and nutrition maybe I am a veteran needing help It would fall under social services. Whereas dietary care my primary care refers me out. I feel like that one is mixed. Weighing there are two words in there that have a program feel I put it under special programs. </w:t>
            </w:r>
          </w:p>
        </w:tc>
      </w:tr>
      <w:tr w:rsidR="00F97644" w:rsidRPr="00A67C6C" w14:paraId="4B3FD934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30F08C00" w14:textId="77777777" w:rsidR="00F97644" w:rsidRPr="00A67C6C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Patient advocates</w:t>
            </w:r>
          </w:p>
        </w:tc>
        <w:tc>
          <w:tcPr>
            <w:tcW w:w="5405" w:type="dxa"/>
          </w:tcPr>
          <w:p w14:paraId="17379AF1" w14:textId="04D53103" w:rsidR="00F97644" w:rsidRPr="00A67C6C" w:rsidRDefault="0039556C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I would say social programs. To me it isnt clear enough, I don’t know what it is. I would assume it is sort of like the caregiver. I would assume it is similar but I am not sure what it is. </w:t>
            </w:r>
            <w:r w:rsidR="00A67C6C"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Okay so I would put that under social programs because if I was looking for one or looking to see what they can provide to me. again I don’t feel like that is specific enough to be under administrative. Administrative is to me whereas social programs are the ones offered. </w:t>
            </w:r>
          </w:p>
        </w:tc>
      </w:tr>
      <w:tr w:rsidR="00F97644" w:rsidRPr="00A67C6C" w14:paraId="01CB3ED6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6B7C8EEF" w14:textId="77777777" w:rsidR="00F97644" w:rsidRPr="00A67C6C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Recreation and creative arts therapy</w:t>
            </w:r>
          </w:p>
        </w:tc>
        <w:tc>
          <w:tcPr>
            <w:tcW w:w="5405" w:type="dxa"/>
          </w:tcPr>
          <w:p w14:paraId="24844802" w14:textId="3DF4983A" w:rsidR="00F97644" w:rsidRPr="00A67C6C" w:rsidRDefault="005906AD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 The word therapy throws it for a loop there. I feel like the would therapy has a stigma for mental health. If it didn’t have that it would be a social program  that the va offers. Just because of the word therapy I feel like it belongs under mental healthcare. </w:t>
            </w:r>
          </w:p>
        </w:tc>
      </w:tr>
      <w:tr w:rsidR="00F97644" w:rsidRPr="00A67C6C" w14:paraId="0D7058DC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6D363D81" w14:textId="77777777" w:rsidR="00F97644" w:rsidRPr="00A67C6C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Applying for health care</w:t>
            </w:r>
          </w:p>
        </w:tc>
        <w:tc>
          <w:tcPr>
            <w:tcW w:w="5405" w:type="dxa"/>
          </w:tcPr>
          <w:p w14:paraId="54E26CAF" w14:textId="4BF6C873" w:rsidR="00F97644" w:rsidRPr="00A67C6C" w:rsidRDefault="0039556C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Administrative. </w:t>
            </w:r>
          </w:p>
        </w:tc>
      </w:tr>
      <w:tr w:rsidR="00F97644" w:rsidRPr="00A67C6C" w14:paraId="63571238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2A0D96E3" w14:textId="77777777" w:rsidR="00F97644" w:rsidRPr="00A67C6C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Travel reimbursement</w:t>
            </w:r>
          </w:p>
        </w:tc>
        <w:tc>
          <w:tcPr>
            <w:tcW w:w="5405" w:type="dxa"/>
          </w:tcPr>
          <w:p w14:paraId="66624752" w14:textId="1047E718" w:rsidR="00F97644" w:rsidRPr="00A67C6C" w:rsidRDefault="0039556C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Administrative.</w:t>
            </w:r>
          </w:p>
        </w:tc>
      </w:tr>
      <w:tr w:rsidR="00F97644" w:rsidRPr="00A67C6C" w14:paraId="0A997D10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1E62CABC" w14:textId="77777777" w:rsidR="00F97644" w:rsidRPr="00A67C6C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Veteran connections</w:t>
            </w:r>
          </w:p>
        </w:tc>
        <w:tc>
          <w:tcPr>
            <w:tcW w:w="5405" w:type="dxa"/>
          </w:tcPr>
          <w:p w14:paraId="4F084059" w14:textId="3C0294D0" w:rsidR="00F97644" w:rsidRPr="00A67C6C" w:rsidRDefault="005906AD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social services/programs. To me it means two things. Different organizations or programs that if I were looking to get involved in something in the community. I feel like that’s the place to look. </w:t>
            </w:r>
          </w:p>
        </w:tc>
      </w:tr>
      <w:tr w:rsidR="00F97644" w:rsidRPr="00A67C6C" w14:paraId="2658AF56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3D5F836A" w14:textId="77777777" w:rsidR="00F97644" w:rsidRPr="00A67C6C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lastRenderedPageBreak/>
              <w:t>Vocational rehabilitation and employment programs</w:t>
            </w:r>
          </w:p>
        </w:tc>
        <w:tc>
          <w:tcPr>
            <w:tcW w:w="5405" w:type="dxa"/>
          </w:tcPr>
          <w:p w14:paraId="1441409E" w14:textId="6DF96E2D" w:rsidR="00F97644" w:rsidRPr="00A67C6C" w:rsidRDefault="005906AD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 I have experience with his so I feel like that’s more of an administrative program. when I think of social programs I don’t think of something to me but something more for tailored to my needs I would say. I think of it more of a program that the va ahs started and feel free to join this if you think it might help you in some way or shape. </w:t>
            </w:r>
          </w:p>
        </w:tc>
      </w:tr>
      <w:tr w:rsidR="00F97644" w:rsidRPr="00A67C6C" w14:paraId="68BFD71B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334B4A17" w14:textId="77777777" w:rsidR="00F97644" w:rsidRPr="00A67C6C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Employment verification</w:t>
            </w:r>
          </w:p>
        </w:tc>
        <w:tc>
          <w:tcPr>
            <w:tcW w:w="5405" w:type="dxa"/>
          </w:tcPr>
          <w:p w14:paraId="6A6611A5" w14:textId="1F67539D" w:rsidR="00F97644" w:rsidRPr="00A67C6C" w:rsidRDefault="0039556C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Administrative </w:t>
            </w:r>
          </w:p>
        </w:tc>
      </w:tr>
      <w:tr w:rsidR="00F97644" w:rsidRPr="00A67C6C" w14:paraId="4C359BEE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22AC23CB" w14:textId="77777777" w:rsidR="00F97644" w:rsidRPr="00A67C6C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Freedom of Information Act requests</w:t>
            </w:r>
          </w:p>
        </w:tc>
        <w:tc>
          <w:tcPr>
            <w:tcW w:w="5405" w:type="dxa"/>
          </w:tcPr>
          <w:p w14:paraId="40E5D553" w14:textId="0122E746" w:rsidR="00F97644" w:rsidRPr="00A67C6C" w:rsidRDefault="0039556C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Administrative because I feel like that’s where you would go to get information. </w:t>
            </w:r>
          </w:p>
        </w:tc>
      </w:tr>
      <w:tr w:rsidR="00F97644" w:rsidRPr="00A67C6C" w14:paraId="013F09CF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3FABDDF1" w14:textId="77777777" w:rsidR="00F97644" w:rsidRPr="00A67C6C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Privacy office</w:t>
            </w:r>
          </w:p>
        </w:tc>
        <w:tc>
          <w:tcPr>
            <w:tcW w:w="5405" w:type="dxa"/>
          </w:tcPr>
          <w:p w14:paraId="3F6E3048" w14:textId="7CC351A7" w:rsidR="00F97644" w:rsidRPr="00A67C6C" w:rsidRDefault="005906AD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Administrative. </w:t>
            </w:r>
          </w:p>
        </w:tc>
      </w:tr>
      <w:tr w:rsidR="00F97644" w:rsidRPr="00A67C6C" w14:paraId="52AA4778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6A6800E5" w14:textId="77777777" w:rsidR="00F97644" w:rsidRPr="00A67C6C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ajorHAnsi" w:hAnsiTheme="majorHAnsi" w:cstheme="majorHAnsi"/>
                <w:color w:val="24292F"/>
                <w:sz w:val="24"/>
                <w:szCs w:val="24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Make an appointment</w:t>
            </w:r>
          </w:p>
        </w:tc>
        <w:tc>
          <w:tcPr>
            <w:tcW w:w="5405" w:type="dxa"/>
          </w:tcPr>
          <w:p w14:paraId="32F741F6" w14:textId="77E930BC" w:rsidR="00F97644" w:rsidRPr="00A67C6C" w:rsidRDefault="0039556C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I feel like that is for primary care because my experience in the va system. You have to start with the </w:t>
            </w:r>
            <w:r w:rsidR="00A67C6C"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primary</w:t>
            </w: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 care and then they refer to you different </w:t>
            </w:r>
            <w:r w:rsidR="00A67C6C"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clinics</w:t>
            </w: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 If I needed a </w:t>
            </w:r>
            <w:r w:rsidR="00A67C6C"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specialist </w:t>
            </w: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 xml:space="preserve">appointment I would need to start there. </w:t>
            </w:r>
          </w:p>
        </w:tc>
      </w:tr>
    </w:tbl>
    <w:p w14:paraId="69849CE9" w14:textId="77777777" w:rsidR="00F97644" w:rsidRPr="00A67C6C" w:rsidRDefault="00F97644" w:rsidP="00F97644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10798" w:type="dxa"/>
        <w:tblInd w:w="-545" w:type="dxa"/>
        <w:tblLook w:val="04A0" w:firstRow="1" w:lastRow="0" w:firstColumn="1" w:lastColumn="0" w:noHBand="0" w:noVBand="1"/>
      </w:tblPr>
      <w:tblGrid>
        <w:gridCol w:w="5399"/>
        <w:gridCol w:w="5399"/>
      </w:tblGrid>
      <w:tr w:rsidR="00F97644" w:rsidRPr="00A67C6C" w14:paraId="57955C3D" w14:textId="77777777" w:rsidTr="00F97644">
        <w:trPr>
          <w:trHeight w:val="432"/>
        </w:trPr>
        <w:tc>
          <w:tcPr>
            <w:tcW w:w="5399" w:type="dxa"/>
            <w:shd w:val="clear" w:color="auto" w:fill="D0CECE" w:themeFill="background2" w:themeFillShade="E6"/>
            <w:vAlign w:val="center"/>
          </w:tcPr>
          <w:p w14:paraId="1F847A14" w14:textId="77777777" w:rsidR="00F97644" w:rsidRPr="00A67C6C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HTMLCode"/>
                <w:rFonts w:asciiTheme="majorHAnsi" w:hAnsiTheme="majorHAnsi" w:cstheme="majorHAnsi"/>
                <w:b/>
                <w:bCs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b/>
                <w:bCs/>
                <w:color w:val="24292F"/>
                <w:sz w:val="24"/>
                <w:szCs w:val="24"/>
                <w:bdr w:val="none" w:sz="0" w:space="0" w:color="auto" w:frame="1"/>
              </w:rPr>
              <w:t>CATEGORIES</w:t>
            </w:r>
          </w:p>
        </w:tc>
        <w:tc>
          <w:tcPr>
            <w:tcW w:w="5399" w:type="dxa"/>
            <w:shd w:val="clear" w:color="auto" w:fill="D0CECE" w:themeFill="background2" w:themeFillShade="E6"/>
            <w:vAlign w:val="center"/>
          </w:tcPr>
          <w:p w14:paraId="384C062A" w14:textId="77777777" w:rsidR="00F97644" w:rsidRPr="00A67C6C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HTMLCode"/>
                <w:rFonts w:asciiTheme="majorHAnsi" w:hAnsiTheme="majorHAnsi" w:cstheme="majorHAnsi"/>
                <w:b/>
                <w:bCs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b/>
                <w:bCs/>
                <w:color w:val="24292F"/>
                <w:sz w:val="24"/>
                <w:szCs w:val="24"/>
                <w:bdr w:val="none" w:sz="0" w:space="0" w:color="auto" w:frame="1"/>
              </w:rPr>
              <w:t>PARTICIPANT NOTES</w:t>
            </w:r>
          </w:p>
        </w:tc>
      </w:tr>
      <w:tr w:rsidR="00F97644" w:rsidRPr="00A67C6C" w14:paraId="70FC9BD3" w14:textId="77777777" w:rsidTr="00F97644">
        <w:trPr>
          <w:trHeight w:val="432"/>
        </w:trPr>
        <w:tc>
          <w:tcPr>
            <w:tcW w:w="5399" w:type="dxa"/>
            <w:vAlign w:val="center"/>
          </w:tcPr>
          <w:p w14:paraId="180067FB" w14:textId="77777777" w:rsidR="00F97644" w:rsidRPr="00A67C6C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Primary care</w:t>
            </w:r>
          </w:p>
        </w:tc>
        <w:tc>
          <w:tcPr>
            <w:tcW w:w="5399" w:type="dxa"/>
          </w:tcPr>
          <w:p w14:paraId="62A1B729" w14:textId="77777777" w:rsidR="00F97644" w:rsidRPr="00A67C6C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</w:p>
        </w:tc>
      </w:tr>
      <w:tr w:rsidR="00F97644" w:rsidRPr="00A67C6C" w14:paraId="4CCFE867" w14:textId="77777777" w:rsidTr="00F97644">
        <w:trPr>
          <w:trHeight w:val="432"/>
        </w:trPr>
        <w:tc>
          <w:tcPr>
            <w:tcW w:w="5399" w:type="dxa"/>
            <w:vAlign w:val="center"/>
          </w:tcPr>
          <w:p w14:paraId="25F2D821" w14:textId="77777777" w:rsidR="00F97644" w:rsidRPr="00A67C6C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Mental health care</w:t>
            </w:r>
          </w:p>
        </w:tc>
        <w:tc>
          <w:tcPr>
            <w:tcW w:w="5399" w:type="dxa"/>
          </w:tcPr>
          <w:p w14:paraId="705A21CF" w14:textId="77777777" w:rsidR="00F97644" w:rsidRPr="00A67C6C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</w:p>
        </w:tc>
      </w:tr>
      <w:tr w:rsidR="00F97644" w:rsidRPr="00A67C6C" w14:paraId="2E920941" w14:textId="77777777" w:rsidTr="00F97644">
        <w:trPr>
          <w:trHeight w:val="432"/>
        </w:trPr>
        <w:tc>
          <w:tcPr>
            <w:tcW w:w="5399" w:type="dxa"/>
            <w:vAlign w:val="center"/>
          </w:tcPr>
          <w:p w14:paraId="5F1387F7" w14:textId="77777777" w:rsidR="00F97644" w:rsidRPr="00A67C6C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Specialty care</w:t>
            </w:r>
          </w:p>
        </w:tc>
        <w:tc>
          <w:tcPr>
            <w:tcW w:w="5399" w:type="dxa"/>
          </w:tcPr>
          <w:p w14:paraId="0B53F2B0" w14:textId="77777777" w:rsidR="00F97644" w:rsidRPr="00A67C6C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</w:p>
        </w:tc>
      </w:tr>
      <w:tr w:rsidR="00F97644" w:rsidRPr="00A67C6C" w14:paraId="2C797EB6" w14:textId="77777777" w:rsidTr="00F97644">
        <w:trPr>
          <w:trHeight w:val="432"/>
        </w:trPr>
        <w:tc>
          <w:tcPr>
            <w:tcW w:w="5399" w:type="dxa"/>
            <w:vAlign w:val="center"/>
          </w:tcPr>
          <w:p w14:paraId="3379C8BF" w14:textId="77777777" w:rsidR="00F97644" w:rsidRPr="00A67C6C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Social programs and services</w:t>
            </w:r>
          </w:p>
        </w:tc>
        <w:tc>
          <w:tcPr>
            <w:tcW w:w="5399" w:type="dxa"/>
          </w:tcPr>
          <w:p w14:paraId="621721D3" w14:textId="77777777" w:rsidR="00F97644" w:rsidRPr="00A67C6C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</w:p>
        </w:tc>
      </w:tr>
      <w:tr w:rsidR="00F97644" w:rsidRPr="00A67C6C" w14:paraId="6CDB8000" w14:textId="77777777" w:rsidTr="00F97644">
        <w:trPr>
          <w:trHeight w:val="432"/>
        </w:trPr>
        <w:tc>
          <w:tcPr>
            <w:tcW w:w="5399" w:type="dxa"/>
            <w:vAlign w:val="center"/>
          </w:tcPr>
          <w:p w14:paraId="4BFEC48A" w14:textId="77777777" w:rsidR="00F97644" w:rsidRPr="00A67C6C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Prepare for your visit</w:t>
            </w:r>
          </w:p>
        </w:tc>
        <w:tc>
          <w:tcPr>
            <w:tcW w:w="5399" w:type="dxa"/>
          </w:tcPr>
          <w:p w14:paraId="07C6B35C" w14:textId="77777777" w:rsidR="00F97644" w:rsidRPr="00A67C6C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</w:p>
        </w:tc>
      </w:tr>
      <w:tr w:rsidR="00F97644" w:rsidRPr="00A67C6C" w14:paraId="4899F44A" w14:textId="77777777" w:rsidTr="00F97644">
        <w:trPr>
          <w:trHeight w:val="432"/>
        </w:trPr>
        <w:tc>
          <w:tcPr>
            <w:tcW w:w="5399" w:type="dxa"/>
            <w:vAlign w:val="center"/>
          </w:tcPr>
          <w:p w14:paraId="3BCA66F4" w14:textId="77777777" w:rsidR="00F97644" w:rsidRPr="00A67C6C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ajorHAnsi" w:hAnsiTheme="majorHAnsi" w:cstheme="majorHAnsi"/>
                <w:color w:val="24292F"/>
                <w:sz w:val="24"/>
                <w:szCs w:val="24"/>
              </w:rPr>
            </w:pPr>
            <w:r w:rsidRPr="00A67C6C"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  <w:t>Administrative</w:t>
            </w:r>
          </w:p>
        </w:tc>
        <w:tc>
          <w:tcPr>
            <w:tcW w:w="5399" w:type="dxa"/>
          </w:tcPr>
          <w:p w14:paraId="5EDC684B" w14:textId="77777777" w:rsidR="00F97644" w:rsidRPr="00A67C6C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ajorHAnsi" w:hAnsiTheme="majorHAnsi" w:cstheme="majorHAnsi"/>
                <w:color w:val="24292F"/>
                <w:sz w:val="24"/>
                <w:szCs w:val="24"/>
                <w:bdr w:val="none" w:sz="0" w:space="0" w:color="auto" w:frame="1"/>
              </w:rPr>
            </w:pPr>
          </w:p>
        </w:tc>
      </w:tr>
    </w:tbl>
    <w:p w14:paraId="553D9C10" w14:textId="77777777" w:rsidR="00F97644" w:rsidRPr="00A67C6C" w:rsidRDefault="00F97644" w:rsidP="00F97644">
      <w:pPr>
        <w:rPr>
          <w:rFonts w:asciiTheme="majorHAnsi" w:hAnsiTheme="majorHAnsi" w:cstheme="majorHAnsi"/>
          <w:sz w:val="24"/>
          <w:szCs w:val="24"/>
        </w:rPr>
      </w:pPr>
    </w:p>
    <w:p w14:paraId="01E886C1" w14:textId="435B74C0" w:rsidR="00F97644" w:rsidRPr="00A67C6C" w:rsidRDefault="00A67C6C" w:rsidP="00E30F4E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</w:rPr>
      </w:pPr>
      <w:r w:rsidRPr="00A67C6C"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Any category you might make: </w:t>
      </w:r>
      <w:proofErr w:type="gramStart"/>
      <w:r w:rsidRPr="00A67C6C">
        <w:rPr>
          <w:rFonts w:asciiTheme="majorHAnsi" w:eastAsia="Times New Roman" w:hAnsiTheme="majorHAnsi" w:cstheme="majorHAnsi"/>
          <w:color w:val="24292F"/>
          <w:sz w:val="24"/>
          <w:szCs w:val="24"/>
        </w:rPr>
        <w:t>no</w:t>
      </w:r>
      <w:proofErr w:type="gramEnd"/>
      <w:r w:rsidRPr="00A67C6C"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I don’t think so I think the categories are pretty good you know. Just my personal experience prepare for your visit I might put one card in the last one but it could fall under administrative because if I had an appointment I was going to that’s where I might go look for it. the others are self-explanatory and represent a good group of where I would look for information for specific things. </w:t>
      </w:r>
    </w:p>
    <w:p w14:paraId="13F44CF6" w14:textId="1E392E0B" w:rsidR="00A67C6C" w:rsidRPr="00A67C6C" w:rsidRDefault="00A67C6C" w:rsidP="00E30F4E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</w:rPr>
      </w:pPr>
    </w:p>
    <w:p w14:paraId="12A82A13" w14:textId="574A2B2A" w:rsidR="00A67C6C" w:rsidRPr="00A67C6C" w:rsidRDefault="00A67C6C" w:rsidP="00E30F4E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</w:rPr>
      </w:pPr>
      <w:r w:rsidRPr="00A67C6C"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Any services to be reworded: the few I mentions like </w:t>
      </w:r>
      <w:r w:rsidRPr="00A67C6C">
        <w:rPr>
          <w:rStyle w:val="HTMLCode"/>
          <w:rFonts w:asciiTheme="majorHAnsi" w:eastAsiaTheme="minorHAnsi" w:hAnsiTheme="majorHAnsi" w:cstheme="majorHAnsi"/>
          <w:color w:val="24292F"/>
          <w:sz w:val="24"/>
          <w:szCs w:val="24"/>
          <w:bdr w:val="none" w:sz="0" w:space="0" w:color="auto" w:frame="1"/>
        </w:rPr>
        <w:t xml:space="preserve">Nutrition, food, and dietary care. Dietary care may not be as specific as dietary care but if my primary referred me to them or a weight management doctor then I feel like they could go under specialty care but the was MOVE is worded makes me feel like it’s a programs that the va ahs in place to give veterans information about managing their weight. </w:t>
      </w:r>
    </w:p>
    <w:p w14:paraId="6284514B" w14:textId="77777777" w:rsidR="00E30F4E" w:rsidRPr="00A67C6C" w:rsidRDefault="00E30F4E" w:rsidP="00E30F4E">
      <w:pPr>
        <w:shd w:val="clear" w:color="auto" w:fill="FFFFFF"/>
        <w:spacing w:before="360" w:after="240" w:line="240" w:lineRule="auto"/>
        <w:outlineLvl w:val="1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  <w:r w:rsidRPr="00A67C6C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lastRenderedPageBreak/>
        <w:t>Closing [5 minutes]</w:t>
      </w:r>
    </w:p>
    <w:p w14:paraId="092FA4E8" w14:textId="77777777" w:rsidR="00E30F4E" w:rsidRPr="00A67C6C" w:rsidRDefault="00E30F4E" w:rsidP="00E30F4E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  <w:r w:rsidRPr="00A67C6C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Post-research follow-up questions</w:t>
      </w:r>
    </w:p>
    <w:p w14:paraId="5932EACA" w14:textId="11882636" w:rsidR="00F81AA1" w:rsidRPr="00A67C6C" w:rsidRDefault="00E30F4E" w:rsidP="00E30F4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</w:rPr>
      </w:pPr>
      <w:r w:rsidRPr="00A67C6C">
        <w:rPr>
          <w:rFonts w:asciiTheme="majorHAnsi" w:eastAsia="Times New Roman" w:hAnsiTheme="majorHAnsi" w:cstheme="majorHAnsi"/>
          <w:color w:val="24292F"/>
          <w:sz w:val="24"/>
          <w:szCs w:val="24"/>
        </w:rPr>
        <w:t>Are there any additional categories you can think of that may be helpful to you?</w:t>
      </w:r>
      <w:r w:rsidR="00A67C6C" w:rsidRPr="00A67C6C"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No I don’t think so. </w:t>
      </w:r>
    </w:p>
    <w:sectPr w:rsidR="00F81AA1" w:rsidRPr="00A67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5AF7C" w14:textId="77777777" w:rsidR="008C6722" w:rsidRDefault="008C6722" w:rsidP="00A67C6C">
      <w:pPr>
        <w:spacing w:after="0" w:line="240" w:lineRule="auto"/>
      </w:pPr>
      <w:r>
        <w:separator/>
      </w:r>
    </w:p>
  </w:endnote>
  <w:endnote w:type="continuationSeparator" w:id="0">
    <w:p w14:paraId="293EBF09" w14:textId="77777777" w:rsidR="008C6722" w:rsidRDefault="008C6722" w:rsidP="00A67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C3667" w14:textId="77777777" w:rsidR="008C6722" w:rsidRDefault="008C6722" w:rsidP="00A67C6C">
      <w:pPr>
        <w:spacing w:after="0" w:line="240" w:lineRule="auto"/>
      </w:pPr>
      <w:r>
        <w:separator/>
      </w:r>
    </w:p>
  </w:footnote>
  <w:footnote w:type="continuationSeparator" w:id="0">
    <w:p w14:paraId="4861E0E8" w14:textId="77777777" w:rsidR="008C6722" w:rsidRDefault="008C6722" w:rsidP="00A67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0B65"/>
    <w:multiLevelType w:val="multilevel"/>
    <w:tmpl w:val="A640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71079"/>
    <w:multiLevelType w:val="multilevel"/>
    <w:tmpl w:val="2824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DA623D"/>
    <w:multiLevelType w:val="multilevel"/>
    <w:tmpl w:val="129E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D4065"/>
    <w:multiLevelType w:val="multilevel"/>
    <w:tmpl w:val="3FA8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F0183"/>
    <w:multiLevelType w:val="multilevel"/>
    <w:tmpl w:val="78DA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E430E"/>
    <w:multiLevelType w:val="multilevel"/>
    <w:tmpl w:val="6144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357225"/>
    <w:multiLevelType w:val="multilevel"/>
    <w:tmpl w:val="737E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932D73"/>
    <w:multiLevelType w:val="multilevel"/>
    <w:tmpl w:val="C0C8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81994"/>
    <w:multiLevelType w:val="multilevel"/>
    <w:tmpl w:val="140C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4E"/>
    <w:rsid w:val="000F4404"/>
    <w:rsid w:val="0019712F"/>
    <w:rsid w:val="0025747F"/>
    <w:rsid w:val="002C7D81"/>
    <w:rsid w:val="0039556C"/>
    <w:rsid w:val="005906AD"/>
    <w:rsid w:val="007E13E5"/>
    <w:rsid w:val="008C4905"/>
    <w:rsid w:val="008C6722"/>
    <w:rsid w:val="00A67C6C"/>
    <w:rsid w:val="00A71539"/>
    <w:rsid w:val="00C11537"/>
    <w:rsid w:val="00CF43AB"/>
    <w:rsid w:val="00E00BD3"/>
    <w:rsid w:val="00E30F4E"/>
    <w:rsid w:val="00EB33A0"/>
    <w:rsid w:val="00F81AA1"/>
    <w:rsid w:val="00F97644"/>
    <w:rsid w:val="00FA3E76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10D9"/>
  <w15:chartTrackingRefBased/>
  <w15:docId w15:val="{DD86D487-42D6-4C99-878F-404D12B3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0F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30F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30F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F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30F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0F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0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0F4E"/>
    <w:rPr>
      <w:color w:val="0000FF"/>
      <w:u w:val="single"/>
    </w:rPr>
  </w:style>
  <w:style w:type="paragraph" w:customStyle="1" w:styleId="task-list-item">
    <w:name w:val="task-list-item"/>
    <w:basedOn w:val="Normal"/>
    <w:rsid w:val="00E30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0F4E"/>
    <w:rPr>
      <w:b/>
      <w:bCs/>
    </w:rPr>
  </w:style>
  <w:style w:type="paragraph" w:styleId="NoSpacing">
    <w:name w:val="No Spacing"/>
    <w:uiPriority w:val="1"/>
    <w:qFormat/>
    <w:rsid w:val="00F97644"/>
    <w:pPr>
      <w:spacing w:after="0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39"/>
    <w:rsid w:val="00F9764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6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764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67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C6C"/>
  </w:style>
  <w:style w:type="paragraph" w:styleId="Footer">
    <w:name w:val="footer"/>
    <w:basedOn w:val="Normal"/>
    <w:link w:val="FooterChar"/>
    <w:uiPriority w:val="99"/>
    <w:unhideWhenUsed/>
    <w:rsid w:val="00A67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Bildstein</dc:creator>
  <cp:keywords/>
  <dc:description/>
  <cp:lastModifiedBy>Nick Osmanski</cp:lastModifiedBy>
  <cp:revision>15</cp:revision>
  <dcterms:created xsi:type="dcterms:W3CDTF">2021-11-18T18:01:00Z</dcterms:created>
  <dcterms:modified xsi:type="dcterms:W3CDTF">2021-12-13T17:33:00Z</dcterms:modified>
</cp:coreProperties>
</file>