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4.512195121951"/>
        <w:gridCol w:w="1355.4878048780486"/>
        <w:tblGridChange w:id="0">
          <w:tblGrid>
            <w:gridCol w:w="8004.512195121951"/>
            <w:gridCol w:w="1355.4878048780486"/>
          </w:tblGrid>
        </w:tblGridChange>
      </w:tblGrid>
      <w:tr>
        <w:trPr>
          <w:trHeight w:val="1020" w:hRule="atLeast"/>
        </w:trP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Goals </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03">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Dates for research</w:t>
            </w:r>
          </w:p>
        </w:tc>
      </w:tr>
      <w:tr>
        <w:trPr>
          <w:trHeight w:val="1300" w:hRule="atLeast"/>
        </w:trP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091e42"/>
                <w:sz w:val="21"/>
                <w:szCs w:val="21"/>
              </w:rPr>
            </w:pPr>
            <w:r w:rsidDel="00000000" w:rsidR="00000000" w:rsidRPr="00000000">
              <w:rPr>
                <w:rFonts w:ascii="Roboto" w:cs="Roboto" w:eastAsia="Roboto" w:hAnsi="Roboto"/>
                <w:color w:val="091e42"/>
                <w:sz w:val="21"/>
                <w:szCs w:val="21"/>
                <w:rtl w:val="0"/>
              </w:rPr>
              <w:t xml:space="preserve">This research focuses on the information architecture of the Pittsburgh VA site and the clarity of the content groupings under Health Services. Our goal is to determine whether participants can find the health and support services they need.</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005">
            <w:pPr>
              <w:spacing w:before="160" w:lineRule="auto"/>
              <w:rPr>
                <w:rFonts w:ascii="Roboto" w:cs="Roboto" w:eastAsia="Roboto" w:hAnsi="Roboto"/>
                <w:color w:val="091e42"/>
                <w:sz w:val="21"/>
                <w:szCs w:val="21"/>
              </w:rPr>
            </w:pPr>
            <w:r w:rsidDel="00000000" w:rsidR="00000000" w:rsidRPr="00000000">
              <w:rPr>
                <w:rFonts w:ascii="Roboto" w:cs="Roboto" w:eastAsia="Roboto" w:hAnsi="Roboto"/>
                <w:color w:val="091e42"/>
                <w:sz w:val="21"/>
                <w:szCs w:val="21"/>
                <w:rtl w:val="0"/>
              </w:rPr>
              <w:t xml:space="preserve">TBD (ideally, the week of April 22)</w:t>
            </w:r>
          </w:p>
        </w:tc>
      </w:tr>
    </w:tbl>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279.84" w:lineRule="auto"/>
        <w:rPr>
          <w:rFonts w:ascii="Roboto" w:cs="Roboto" w:eastAsia="Roboto" w:hAnsi="Roboto"/>
          <w:color w:val="172b4d"/>
          <w:sz w:val="79"/>
          <w:szCs w:val="79"/>
        </w:rPr>
      </w:pPr>
      <w:bookmarkStart w:colFirst="0" w:colLast="0" w:name="_jaegu6fgdm6e" w:id="0"/>
      <w:bookmarkEnd w:id="0"/>
      <w:r w:rsidDel="00000000" w:rsidR="00000000" w:rsidRPr="00000000">
        <w:rPr>
          <w:rFonts w:ascii="Roboto" w:cs="Roboto" w:eastAsia="Roboto" w:hAnsi="Roboto"/>
          <w:color w:val="172b4d"/>
          <w:sz w:val="79"/>
          <w:szCs w:val="79"/>
          <w:rtl w:val="0"/>
        </w:rPr>
        <w:t xml:space="preserve">Research plan</w:t>
      </w:r>
    </w:p>
    <w:p w:rsidR="00000000" w:rsidDel="00000000" w:rsidP="00000000" w:rsidRDefault="00000000" w:rsidRPr="00000000" w14:paraId="00000007">
      <w:pPr>
        <w:rPr/>
      </w:pPr>
      <w:r w:rsidDel="00000000" w:rsidR="00000000" w:rsidRPr="00000000">
        <w:rPr>
          <w:rtl w:val="0"/>
        </w:rPr>
        <w:t xml:space="preserve">VA.gov CMS, Facilities, April 22-26</w:t>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160" w:line="288" w:lineRule="auto"/>
        <w:rPr>
          <w:rFonts w:ascii="Roboto" w:cs="Roboto" w:eastAsia="Roboto" w:hAnsi="Roboto"/>
          <w:b w:val="0"/>
          <w:color w:val="172b4d"/>
          <w:sz w:val="49"/>
          <w:szCs w:val="49"/>
        </w:rPr>
      </w:pPr>
      <w:bookmarkStart w:colFirst="0" w:colLast="0" w:name="_1a7zjrau8vnc" w:id="1"/>
      <w:bookmarkEnd w:id="1"/>
      <w:r w:rsidDel="00000000" w:rsidR="00000000" w:rsidRPr="00000000">
        <w:rPr>
          <w:rFonts w:ascii="Roboto" w:cs="Roboto" w:eastAsia="Roboto" w:hAnsi="Roboto"/>
          <w:b w:val="0"/>
          <w:color w:val="172b4d"/>
          <w:sz w:val="49"/>
          <w:szCs w:val="49"/>
          <w:rtl w:val="0"/>
        </w:rPr>
        <w:t xml:space="preserve">Goals</w:t>
      </w:r>
    </w:p>
    <w:p w:rsidR="00000000" w:rsidDel="00000000" w:rsidP="00000000" w:rsidRDefault="00000000" w:rsidRPr="00000000" w14:paraId="00000009">
      <w:pPr>
        <w:numPr>
          <w:ilvl w:val="0"/>
          <w:numId w:val="4"/>
        </w:numPr>
        <w:spacing w:after="0" w:afterAutospacing="0" w:before="320" w:lineRule="auto"/>
        <w:ind w:left="720" w:hanging="360"/>
      </w:pPr>
      <w:r w:rsidDel="00000000" w:rsidR="00000000" w:rsidRPr="00000000">
        <w:rPr>
          <w:rFonts w:ascii="Roboto" w:cs="Roboto" w:eastAsia="Roboto" w:hAnsi="Roboto"/>
          <w:color w:val="091e42"/>
          <w:sz w:val="21"/>
          <w:szCs w:val="21"/>
          <w:rtl w:val="0"/>
        </w:rPr>
        <w:t xml:space="preserve">This research focuses on the </w:t>
      </w:r>
      <w:r w:rsidDel="00000000" w:rsidR="00000000" w:rsidRPr="00000000">
        <w:rPr>
          <w:rFonts w:ascii="Roboto" w:cs="Roboto" w:eastAsia="Roboto" w:hAnsi="Roboto"/>
          <w:b w:val="1"/>
          <w:color w:val="091e42"/>
          <w:sz w:val="21"/>
          <w:szCs w:val="21"/>
          <w:rtl w:val="0"/>
        </w:rPr>
        <w:t xml:space="preserve">information architecture </w:t>
      </w:r>
      <w:r w:rsidDel="00000000" w:rsidR="00000000" w:rsidRPr="00000000">
        <w:rPr>
          <w:rFonts w:ascii="Roboto" w:cs="Roboto" w:eastAsia="Roboto" w:hAnsi="Roboto"/>
          <w:color w:val="091e42"/>
          <w:sz w:val="21"/>
          <w:szCs w:val="21"/>
          <w:rtl w:val="0"/>
        </w:rPr>
        <w:t xml:space="preserve">and</w:t>
      </w:r>
      <w:r w:rsidDel="00000000" w:rsidR="00000000" w:rsidRPr="00000000">
        <w:rPr>
          <w:rFonts w:ascii="Roboto" w:cs="Roboto" w:eastAsia="Roboto" w:hAnsi="Roboto"/>
          <w:b w:val="1"/>
          <w:color w:val="091e42"/>
          <w:sz w:val="21"/>
          <w:szCs w:val="21"/>
          <w:rtl w:val="0"/>
        </w:rPr>
        <w:t xml:space="preserve"> Health Services content groupings</w:t>
      </w:r>
      <w:r w:rsidDel="00000000" w:rsidR="00000000" w:rsidRPr="00000000">
        <w:rPr>
          <w:rFonts w:ascii="Roboto" w:cs="Roboto" w:eastAsia="Roboto" w:hAnsi="Roboto"/>
          <w:color w:val="091e42"/>
          <w:sz w:val="21"/>
          <w:szCs w:val="21"/>
          <w:rtl w:val="0"/>
        </w:rPr>
        <w:t xml:space="preserve"> used on the Facility Invision prototype.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1e42"/>
          <w:sz w:val="21"/>
          <w:szCs w:val="21"/>
          <w:rtl w:val="0"/>
        </w:rPr>
        <w:t xml:space="preserve">During previous rounds of research, we conducted usability testing using an Invision prototype. Our goal was to get feedback on the clarity and comprehensibility of the three main areas of Pittsburgh facility pages: Become a Patient, Make an Appointment and being able to find parking at a particular facility.</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1e42"/>
          <w:sz w:val="21"/>
          <w:szCs w:val="21"/>
          <w:rtl w:val="0"/>
        </w:rPr>
        <w:t xml:space="preserve">Now we want to test if </w:t>
      </w:r>
      <w:r w:rsidDel="00000000" w:rsidR="00000000" w:rsidRPr="00000000">
        <w:rPr>
          <w:rFonts w:ascii="Roboto" w:cs="Roboto" w:eastAsia="Roboto" w:hAnsi="Roboto"/>
          <w:b w:val="1"/>
          <w:color w:val="091e42"/>
          <w:sz w:val="21"/>
          <w:szCs w:val="21"/>
          <w:rtl w:val="0"/>
        </w:rPr>
        <w:t xml:space="preserve">participants can find and understand the health services they need</w:t>
      </w:r>
      <w:r w:rsidDel="00000000" w:rsidR="00000000" w:rsidRPr="00000000">
        <w:rPr>
          <w:rFonts w:ascii="Roboto" w:cs="Roboto" w:eastAsia="Roboto" w:hAnsi="Roboto"/>
          <w:color w:val="091e42"/>
          <w:sz w:val="21"/>
          <w:szCs w:val="21"/>
          <w:rtl w:val="0"/>
        </w:rPr>
        <w:t xml:space="preserv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91e42"/>
          <w:sz w:val="21"/>
          <w:szCs w:val="21"/>
          <w:rtl w:val="0"/>
        </w:rPr>
        <w:t xml:space="preserve">Are participants able to navigate to </w:t>
      </w:r>
      <w:r w:rsidDel="00000000" w:rsidR="00000000" w:rsidRPr="00000000">
        <w:rPr>
          <w:rFonts w:ascii="Roboto" w:cs="Roboto" w:eastAsia="Roboto" w:hAnsi="Roboto"/>
          <w:i w:val="1"/>
          <w:color w:val="091e42"/>
          <w:sz w:val="21"/>
          <w:szCs w:val="21"/>
          <w:rtl w:val="0"/>
        </w:rPr>
        <w:t xml:space="preserve">Locations and services &gt; Health services </w:t>
      </w:r>
      <w:r w:rsidDel="00000000" w:rsidR="00000000" w:rsidRPr="00000000">
        <w:rPr>
          <w:rFonts w:ascii="Roboto" w:cs="Roboto" w:eastAsia="Roboto" w:hAnsi="Roboto"/>
          <w:color w:val="091e42"/>
          <w:sz w:val="21"/>
          <w:szCs w:val="21"/>
          <w:rtl w:val="0"/>
        </w:rPr>
        <w:t xml:space="preserve">within the tree test?</w:t>
      </w:r>
      <w:r w:rsidDel="00000000" w:rsidR="00000000" w:rsidRPr="00000000">
        <w:rPr>
          <w:rtl w:val="0"/>
        </w:rPr>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91e42"/>
          <w:sz w:val="21"/>
          <w:szCs w:val="21"/>
          <w:rtl w:val="0"/>
        </w:rPr>
        <w:t xml:space="preserve">Are participants able to find the service they need under </w:t>
      </w:r>
      <w:r w:rsidDel="00000000" w:rsidR="00000000" w:rsidRPr="00000000">
        <w:rPr>
          <w:rFonts w:ascii="Roboto" w:cs="Roboto" w:eastAsia="Roboto" w:hAnsi="Roboto"/>
          <w:i w:val="1"/>
          <w:color w:val="091e42"/>
          <w:sz w:val="21"/>
          <w:szCs w:val="21"/>
          <w:rtl w:val="0"/>
        </w:rPr>
        <w:t xml:space="preserve">Health services?</w:t>
      </w:r>
    </w:p>
    <w:p w:rsidR="00000000" w:rsidDel="00000000" w:rsidP="00000000" w:rsidRDefault="00000000" w:rsidRPr="00000000" w14:paraId="0000000E">
      <w:pPr>
        <w:numPr>
          <w:ilvl w:val="2"/>
          <w:numId w:val="4"/>
        </w:numPr>
        <w:spacing w:after="0" w:afterAutospacing="0" w:before="0" w:beforeAutospacing="0" w:lineRule="auto"/>
        <w:ind w:left="2160" w:hanging="360"/>
      </w:pPr>
      <w:r w:rsidDel="00000000" w:rsidR="00000000" w:rsidRPr="00000000">
        <w:rPr>
          <w:rFonts w:ascii="Roboto" w:cs="Roboto" w:eastAsia="Roboto" w:hAnsi="Roboto"/>
          <w:color w:val="091e42"/>
          <w:sz w:val="21"/>
          <w:szCs w:val="21"/>
          <w:rtl w:val="0"/>
        </w:rPr>
        <w:t xml:space="preserve">More specifically, are participants able to quickly find what they’re looking for within the subgroups under </w:t>
      </w:r>
      <w:r w:rsidDel="00000000" w:rsidR="00000000" w:rsidRPr="00000000">
        <w:rPr>
          <w:rFonts w:ascii="Roboto" w:cs="Roboto" w:eastAsia="Roboto" w:hAnsi="Roboto"/>
          <w:i w:val="1"/>
          <w:color w:val="091e42"/>
          <w:sz w:val="21"/>
          <w:szCs w:val="21"/>
          <w:rtl w:val="0"/>
        </w:rPr>
        <w:t xml:space="preserve">Health services</w:t>
      </w:r>
      <w:r w:rsidDel="00000000" w:rsidR="00000000" w:rsidRPr="00000000">
        <w:rPr>
          <w:rFonts w:ascii="Roboto" w:cs="Roboto" w:eastAsia="Roboto" w:hAnsi="Roboto"/>
          <w:color w:val="091e42"/>
          <w:sz w:val="21"/>
          <w:szCs w:val="21"/>
          <w:rtl w:val="0"/>
        </w:rPr>
        <w:t xml:space="preserve">?</w:t>
      </w:r>
      <w:r w:rsidDel="00000000" w:rsidR="00000000" w:rsidRPr="00000000">
        <w:rPr>
          <w:rtl w:val="0"/>
        </w:rPr>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91e42"/>
          <w:sz w:val="21"/>
          <w:szCs w:val="21"/>
          <w:rtl w:val="0"/>
        </w:rPr>
        <w:t xml:space="preserve">What questions or blockers do they face when trying to find the service they need?</w:t>
      </w:r>
    </w:p>
    <w:p w:rsidR="00000000" w:rsidDel="00000000" w:rsidP="00000000" w:rsidRDefault="00000000" w:rsidRPr="00000000" w14:paraId="00000010">
      <w:pPr>
        <w:numPr>
          <w:ilvl w:val="1"/>
          <w:numId w:val="4"/>
        </w:numPr>
        <w:spacing w:before="0" w:beforeAutospacing="0" w:lineRule="auto"/>
        <w:ind w:left="1440" w:hanging="360"/>
      </w:pPr>
      <w:r w:rsidDel="00000000" w:rsidR="00000000" w:rsidRPr="00000000">
        <w:rPr>
          <w:rFonts w:ascii="Roboto" w:cs="Roboto" w:eastAsia="Roboto" w:hAnsi="Roboto"/>
          <w:color w:val="091e42"/>
          <w:sz w:val="21"/>
          <w:szCs w:val="21"/>
          <w:rtl w:val="0"/>
        </w:rPr>
        <w:t xml:space="preserve">What are participants’ reactions to the medical terms within the services list? Do we need to rewrite certain service descriptions using </w:t>
      </w:r>
      <w:r w:rsidDel="00000000" w:rsidR="00000000" w:rsidRPr="00000000">
        <w:rPr>
          <w:rFonts w:ascii="Roboto" w:cs="Roboto" w:eastAsia="Roboto" w:hAnsi="Roboto"/>
          <w:color w:val="091e42"/>
          <w:sz w:val="21"/>
          <w:szCs w:val="21"/>
          <w:rtl w:val="0"/>
        </w:rPr>
        <w:t xml:space="preserve">plainer</w:t>
      </w:r>
      <w:r w:rsidDel="00000000" w:rsidR="00000000" w:rsidRPr="00000000">
        <w:rPr>
          <w:rFonts w:ascii="Roboto" w:cs="Roboto" w:eastAsia="Roboto" w:hAnsi="Roboto"/>
          <w:color w:val="091e42"/>
          <w:sz w:val="21"/>
          <w:szCs w:val="21"/>
          <w:rtl w:val="0"/>
        </w:rPr>
        <w:t xml:space="preserve"> language?</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60" w:line="288" w:lineRule="auto"/>
        <w:rPr>
          <w:rFonts w:ascii="Roboto" w:cs="Roboto" w:eastAsia="Roboto" w:hAnsi="Roboto"/>
          <w:b w:val="0"/>
          <w:color w:val="172b4d"/>
          <w:sz w:val="49"/>
          <w:szCs w:val="49"/>
        </w:rPr>
      </w:pPr>
      <w:bookmarkStart w:colFirst="0" w:colLast="0" w:name="_l635rwbq5utm" w:id="2"/>
      <w:bookmarkEnd w:id="2"/>
      <w:r w:rsidDel="00000000" w:rsidR="00000000" w:rsidRPr="00000000">
        <w:rPr>
          <w:rFonts w:ascii="Roboto" w:cs="Roboto" w:eastAsia="Roboto" w:hAnsi="Roboto"/>
          <w:b w:val="0"/>
          <w:color w:val="172b4d"/>
          <w:sz w:val="49"/>
          <w:szCs w:val="49"/>
          <w:rtl w:val="0"/>
        </w:rPr>
        <w:t xml:space="preserve">Methods</w:t>
      </w:r>
    </w:p>
    <w:p w:rsidR="00000000" w:rsidDel="00000000" w:rsidP="00000000" w:rsidRDefault="00000000" w:rsidRPr="00000000" w14:paraId="00000012">
      <w:pPr>
        <w:numPr>
          <w:ilvl w:val="0"/>
          <w:numId w:val="2"/>
        </w:numPr>
        <w:spacing w:after="0" w:afterAutospacing="0" w:before="320" w:lineRule="auto"/>
        <w:ind w:left="720" w:hanging="360"/>
      </w:pPr>
      <w:r w:rsidDel="00000000" w:rsidR="00000000" w:rsidRPr="00000000">
        <w:rPr>
          <w:rFonts w:ascii="Roboto" w:cs="Roboto" w:eastAsia="Roboto" w:hAnsi="Roboto"/>
          <w:color w:val="091e42"/>
          <w:sz w:val="21"/>
          <w:szCs w:val="21"/>
          <w:rtl w:val="0"/>
        </w:rPr>
        <w:t xml:space="preserve">What method of research are you planning?</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Roboto" w:cs="Roboto" w:eastAsia="Roboto" w:hAnsi="Roboto"/>
          <w:color w:val="091e42"/>
          <w:sz w:val="21"/>
          <w:szCs w:val="21"/>
          <w:u w:val="none"/>
        </w:rPr>
      </w:pPr>
      <w:r w:rsidDel="00000000" w:rsidR="00000000" w:rsidRPr="00000000">
        <w:rPr>
          <w:rFonts w:ascii="Roboto" w:cs="Roboto" w:eastAsia="Roboto" w:hAnsi="Roboto"/>
          <w:color w:val="091e42"/>
          <w:sz w:val="21"/>
          <w:szCs w:val="21"/>
          <w:rtl w:val="0"/>
        </w:rPr>
        <w:t xml:space="preserve">For this round of research, we’re planning to conduct an unmoderated tree test using Optimal Workshop.</w:t>
      </w:r>
    </w:p>
    <w:p w:rsidR="00000000" w:rsidDel="00000000" w:rsidP="00000000" w:rsidRDefault="00000000" w:rsidRPr="00000000" w14:paraId="00000014">
      <w:pPr>
        <w:numPr>
          <w:ilvl w:val="1"/>
          <w:numId w:val="2"/>
        </w:numPr>
        <w:spacing w:before="0" w:beforeAutospacing="0" w:lineRule="auto"/>
        <w:ind w:left="1440" w:hanging="360"/>
        <w:rPr>
          <w:rFonts w:ascii="Roboto" w:cs="Roboto" w:eastAsia="Roboto" w:hAnsi="Roboto"/>
          <w:color w:val="091e42"/>
          <w:sz w:val="21"/>
          <w:szCs w:val="21"/>
          <w:u w:val="none"/>
        </w:rPr>
      </w:pPr>
      <w:r w:rsidDel="00000000" w:rsidR="00000000" w:rsidRPr="00000000">
        <w:rPr>
          <w:rFonts w:ascii="Roboto" w:cs="Roboto" w:eastAsia="Roboto" w:hAnsi="Roboto"/>
          <w:color w:val="091e42"/>
          <w:sz w:val="21"/>
          <w:szCs w:val="21"/>
          <w:rtl w:val="0"/>
        </w:rPr>
        <w:t xml:space="preserve">We have yet to construct the test (we’re still collecting our internal team’s feedback on the test prompts), but we should have the test created by the end of the week of April 15.</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60" w:line="288" w:lineRule="auto"/>
        <w:rPr>
          <w:rFonts w:ascii="Roboto" w:cs="Roboto" w:eastAsia="Roboto" w:hAnsi="Roboto"/>
          <w:b w:val="0"/>
          <w:color w:val="172b4d"/>
          <w:sz w:val="49"/>
          <w:szCs w:val="49"/>
        </w:rPr>
      </w:pPr>
      <w:bookmarkStart w:colFirst="0" w:colLast="0" w:name="_173s313di3a5" w:id="3"/>
      <w:bookmarkEnd w:id="3"/>
      <w:r w:rsidDel="00000000" w:rsidR="00000000" w:rsidRPr="00000000">
        <w:rPr>
          <w:rFonts w:ascii="Roboto" w:cs="Roboto" w:eastAsia="Roboto" w:hAnsi="Roboto"/>
          <w:b w:val="0"/>
          <w:color w:val="172b4d"/>
          <w:sz w:val="49"/>
          <w:szCs w:val="49"/>
          <w:rtl w:val="0"/>
        </w:rPr>
        <w:t xml:space="preserve">Participants and Recruitment</w:t>
      </w:r>
    </w:p>
    <w:p w:rsidR="00000000" w:rsidDel="00000000" w:rsidP="00000000" w:rsidRDefault="00000000" w:rsidRPr="00000000" w14:paraId="00000016">
      <w:pPr>
        <w:numPr>
          <w:ilvl w:val="0"/>
          <w:numId w:val="3"/>
        </w:numPr>
        <w:spacing w:after="0" w:afterAutospacing="0" w:before="320" w:lineRule="auto"/>
        <w:ind w:left="720" w:hanging="360"/>
      </w:pPr>
      <w:r w:rsidDel="00000000" w:rsidR="00000000" w:rsidRPr="00000000">
        <w:rPr>
          <w:rFonts w:ascii="Roboto" w:cs="Roboto" w:eastAsia="Roboto" w:hAnsi="Roboto"/>
          <w:color w:val="091e42"/>
          <w:sz w:val="21"/>
          <w:szCs w:val="21"/>
          <w:rtl w:val="0"/>
        </w:rPr>
        <w:t xml:space="preserve">We will be conducting </w:t>
      </w:r>
      <w:r w:rsidDel="00000000" w:rsidR="00000000" w:rsidRPr="00000000">
        <w:rPr>
          <w:rFonts w:ascii="Roboto" w:cs="Roboto" w:eastAsia="Roboto" w:hAnsi="Roboto"/>
          <w:b w:val="1"/>
          <w:color w:val="091e42"/>
          <w:sz w:val="21"/>
          <w:szCs w:val="21"/>
          <w:rtl w:val="0"/>
        </w:rPr>
        <w:t xml:space="preserve">unmoderated tree testing </w:t>
      </w:r>
      <w:r w:rsidDel="00000000" w:rsidR="00000000" w:rsidRPr="00000000">
        <w:rPr>
          <w:rFonts w:ascii="Roboto" w:cs="Roboto" w:eastAsia="Roboto" w:hAnsi="Roboto"/>
          <w:color w:val="091e42"/>
          <w:sz w:val="21"/>
          <w:szCs w:val="21"/>
          <w:rtl w:val="0"/>
        </w:rPr>
        <w:t xml:space="preserve">using Optimal Workshop. Participants will receive a link to the test, along with 10 prompts randomly selected from our complete list. </w:t>
      </w:r>
      <w:commentRangeStart w:id="0"/>
      <w:r w:rsidDel="00000000" w:rsidR="00000000" w:rsidRPr="00000000">
        <w:rPr>
          <w:rFonts w:ascii="Roboto" w:cs="Roboto" w:eastAsia="Roboto" w:hAnsi="Roboto"/>
          <w:color w:val="091e42"/>
          <w:sz w:val="21"/>
          <w:szCs w:val="21"/>
          <w:rtl w:val="0"/>
        </w:rPr>
        <w:t xml:space="preserve">There is no time limit for this test</w:t>
      </w:r>
      <w:commentRangeEnd w:id="0"/>
      <w:r w:rsidDel="00000000" w:rsidR="00000000" w:rsidRPr="00000000">
        <w:commentReference w:id="0"/>
      </w:r>
      <w:r w:rsidDel="00000000" w:rsidR="00000000" w:rsidRPr="00000000">
        <w:rPr>
          <w:rFonts w:ascii="Roboto" w:cs="Roboto" w:eastAsia="Roboto" w:hAnsi="Roboto"/>
          <w:color w:val="091e42"/>
          <w:sz w:val="21"/>
          <w:szCs w:val="21"/>
          <w:rtl w:val="0"/>
        </w:rPr>
        <w:t xml:space="preserve">, and participants are free to complete it in whatever setting they find most comfortable. </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091e42"/>
          <w:sz w:val="21"/>
          <w:szCs w:val="21"/>
          <w:rtl w:val="0"/>
        </w:rPr>
        <w:t xml:space="preserve">See </w:t>
      </w:r>
      <w:commentRangeStart w:id="1"/>
      <w:commentRangeStart w:id="2"/>
      <w:commentRangeStart w:id="3"/>
      <w:commentRangeStart w:id="4"/>
      <w:r w:rsidDel="00000000" w:rsidR="00000000" w:rsidRPr="00000000">
        <w:rPr>
          <w:rFonts w:ascii="Roboto" w:cs="Roboto" w:eastAsia="Roboto" w:hAnsi="Roboto"/>
          <w:color w:val="091e42"/>
          <w:sz w:val="21"/>
          <w:szCs w:val="21"/>
          <w:rtl w:val="0"/>
        </w:rPr>
        <w:t xml:space="preserve">tree testing</w:t>
      </w:r>
      <w:r w:rsidDel="00000000" w:rsidR="00000000" w:rsidRPr="00000000">
        <w:rPr>
          <w:rFonts w:ascii="Roboto" w:cs="Roboto" w:eastAsia="Roboto" w:hAnsi="Roboto"/>
          <w:color w:val="091e42"/>
          <w:sz w:val="21"/>
          <w:szCs w:val="21"/>
          <w:rtl w:val="0"/>
        </w:rPr>
        <w:t xml:space="preserve"> guidelines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color w:val="091e42"/>
          <w:sz w:val="21"/>
          <w:szCs w:val="21"/>
          <w:rtl w:val="0"/>
        </w:rPr>
        <w:t xml:space="preserve"> (to be updated)</w:t>
      </w:r>
    </w:p>
    <w:p w:rsidR="00000000" w:rsidDel="00000000" w:rsidP="00000000" w:rsidRDefault="00000000" w:rsidRPr="00000000" w14:paraId="00000018">
      <w:pPr>
        <w:numPr>
          <w:ilvl w:val="0"/>
          <w:numId w:val="3"/>
        </w:numPr>
        <w:spacing w:before="0" w:beforeAutospacing="0" w:lineRule="auto"/>
        <w:ind w:left="720" w:hanging="360"/>
      </w:pPr>
      <w:r w:rsidDel="00000000" w:rsidR="00000000" w:rsidRPr="00000000">
        <w:rPr>
          <w:rFonts w:ascii="Roboto" w:cs="Roboto" w:eastAsia="Roboto" w:hAnsi="Roboto"/>
          <w:color w:val="091e42"/>
          <w:sz w:val="21"/>
          <w:szCs w:val="21"/>
          <w:rtl w:val="0"/>
        </w:rPr>
        <w:t xml:space="preserve">We’ll be working with Jeff Barnes who will send the test link to a </w:t>
      </w:r>
      <w:commentRangeStart w:id="5"/>
      <w:commentRangeStart w:id="6"/>
      <w:commentRangeStart w:id="7"/>
      <w:r w:rsidDel="00000000" w:rsidR="00000000" w:rsidRPr="00000000">
        <w:rPr>
          <w:rFonts w:ascii="Roboto" w:cs="Roboto" w:eastAsia="Roboto" w:hAnsi="Roboto"/>
          <w:color w:val="091e42"/>
          <w:sz w:val="21"/>
          <w:szCs w:val="21"/>
          <w:rtl w:val="0"/>
        </w:rPr>
        <w:t xml:space="preserve">VA listserv</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Roboto" w:cs="Roboto" w:eastAsia="Roboto" w:hAnsi="Roboto"/>
          <w:color w:val="091e42"/>
          <w:sz w:val="21"/>
          <w:szCs w:val="21"/>
          <w:rtl w:val="0"/>
        </w:rPr>
        <w:t xml:space="preserve">, subscribers of which are all Veterans or service members.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60" w:line="288" w:lineRule="auto"/>
        <w:rPr>
          <w:rFonts w:ascii="Roboto" w:cs="Roboto" w:eastAsia="Roboto" w:hAnsi="Roboto"/>
          <w:b w:val="0"/>
          <w:color w:val="172b4d"/>
          <w:sz w:val="49"/>
          <w:szCs w:val="49"/>
        </w:rPr>
      </w:pPr>
      <w:bookmarkStart w:colFirst="0" w:colLast="0" w:name="_47hmdo60ywb0" w:id="4"/>
      <w:bookmarkEnd w:id="4"/>
      <w:r w:rsidDel="00000000" w:rsidR="00000000" w:rsidRPr="00000000">
        <w:rPr>
          <w:rFonts w:ascii="Roboto" w:cs="Roboto" w:eastAsia="Roboto" w:hAnsi="Roboto"/>
          <w:b w:val="0"/>
          <w:color w:val="172b4d"/>
          <w:sz w:val="49"/>
          <w:szCs w:val="49"/>
          <w:rtl w:val="0"/>
        </w:rPr>
        <w:t xml:space="preserve">Team Roles</w:t>
      </w:r>
    </w:p>
    <w:p w:rsidR="00000000" w:rsidDel="00000000" w:rsidP="00000000" w:rsidRDefault="00000000" w:rsidRPr="00000000" w14:paraId="0000001A">
      <w:pPr>
        <w:rPr/>
      </w:pPr>
      <w:r w:rsidDel="00000000" w:rsidR="00000000" w:rsidRPr="00000000">
        <w:rPr>
          <w:rtl w:val="0"/>
        </w:rPr>
        <w:t xml:space="preserve">Moderator: none/unmoderated</w:t>
      </w:r>
    </w:p>
    <w:p w:rsidR="00000000" w:rsidDel="00000000" w:rsidP="00000000" w:rsidRDefault="00000000" w:rsidRPr="00000000" w14:paraId="0000001B">
      <w:pPr>
        <w:rPr/>
      </w:pPr>
      <w:r w:rsidDel="00000000" w:rsidR="00000000" w:rsidRPr="00000000">
        <w:rPr>
          <w:rtl w:val="0"/>
        </w:rPr>
        <w:t xml:space="preserve">Research guide writing and task development: Kate Saul</w:t>
      </w:r>
    </w:p>
    <w:p w:rsidR="00000000" w:rsidDel="00000000" w:rsidP="00000000" w:rsidRDefault="00000000" w:rsidRPr="00000000" w14:paraId="0000001C">
      <w:pPr>
        <w:rPr/>
      </w:pPr>
      <w:r w:rsidDel="00000000" w:rsidR="00000000" w:rsidRPr="00000000">
        <w:rPr>
          <w:rtl w:val="0"/>
        </w:rPr>
        <w:t xml:space="preserve">Participant recruiting &amp; screening:</w:t>
      </w:r>
    </w:p>
    <w:p w:rsidR="00000000" w:rsidDel="00000000" w:rsidP="00000000" w:rsidRDefault="00000000" w:rsidRPr="00000000" w14:paraId="0000001D">
      <w:pPr>
        <w:rPr/>
      </w:pPr>
      <w:r w:rsidDel="00000000" w:rsidR="00000000" w:rsidRPr="00000000">
        <w:rPr>
          <w:rtl w:val="0"/>
        </w:rPr>
        <w:t xml:space="preserve">Project point of contact: Kate Saul</w:t>
      </w:r>
    </w:p>
    <w:p w:rsidR="00000000" w:rsidDel="00000000" w:rsidP="00000000" w:rsidRDefault="00000000" w:rsidRPr="00000000" w14:paraId="0000001E">
      <w:pPr>
        <w:rPr/>
      </w:pPr>
      <w:r w:rsidDel="00000000" w:rsidR="00000000" w:rsidRPr="00000000">
        <w:rPr>
          <w:rtl w:val="0"/>
        </w:rPr>
        <w:t xml:space="preserve">Participant(s) for pilot test:</w: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60" w:line="288" w:lineRule="auto"/>
        <w:rPr>
          <w:rFonts w:ascii="Roboto" w:cs="Roboto" w:eastAsia="Roboto" w:hAnsi="Roboto"/>
          <w:b w:val="0"/>
          <w:color w:val="172b4d"/>
          <w:sz w:val="49"/>
          <w:szCs w:val="49"/>
        </w:rPr>
      </w:pPr>
      <w:bookmarkStart w:colFirst="0" w:colLast="0" w:name="_f9jbzlq39ktk" w:id="5"/>
      <w:bookmarkEnd w:id="5"/>
      <w:r w:rsidDel="00000000" w:rsidR="00000000" w:rsidRPr="00000000">
        <w:rPr>
          <w:rFonts w:ascii="Roboto" w:cs="Roboto" w:eastAsia="Roboto" w:hAnsi="Roboto"/>
          <w:b w:val="0"/>
          <w:color w:val="172b4d"/>
          <w:sz w:val="49"/>
          <w:szCs w:val="49"/>
          <w:rtl w:val="0"/>
        </w:rPr>
        <w:t xml:space="preserve">Tree test link</w:t>
      </w:r>
    </w:p>
    <w:p w:rsidR="00000000" w:rsidDel="00000000" w:rsidP="00000000" w:rsidRDefault="00000000" w:rsidRPr="00000000" w14:paraId="00000020">
      <w:pPr>
        <w:numPr>
          <w:ilvl w:val="0"/>
          <w:numId w:val="6"/>
        </w:numPr>
        <w:spacing w:after="0" w:afterAutospacing="0" w:before="320" w:lineRule="auto"/>
        <w:ind w:left="720" w:hanging="360"/>
      </w:pPr>
      <w:r w:rsidDel="00000000" w:rsidR="00000000" w:rsidRPr="00000000">
        <w:rPr>
          <w:rFonts w:ascii="Roboto" w:cs="Roboto" w:eastAsia="Roboto" w:hAnsi="Roboto"/>
          <w:color w:val="091e42"/>
          <w:sz w:val="21"/>
          <w:szCs w:val="21"/>
          <w:rtl w:val="0"/>
        </w:rPr>
        <w:t xml:space="preserve">Tree test in Optimal Workshop </w:t>
      </w:r>
      <w:commentRangeStart w:id="8"/>
      <w:r w:rsidDel="00000000" w:rsidR="00000000" w:rsidRPr="00000000">
        <w:rPr>
          <w:rFonts w:ascii="Roboto" w:cs="Roboto" w:eastAsia="Roboto" w:hAnsi="Roboto"/>
          <w:color w:val="091e42"/>
          <w:sz w:val="21"/>
          <w:szCs w:val="21"/>
          <w:rtl w:val="0"/>
        </w:rPr>
        <w:t xml:space="preserve">(add link once test is created)</w:t>
      </w:r>
      <w:commentRangeEnd w:id="8"/>
      <w:r w:rsidDel="00000000" w:rsidR="00000000" w:rsidRPr="00000000">
        <w:commentReference w:id="8"/>
      </w:r>
      <w:r w:rsidDel="00000000" w:rsidR="00000000" w:rsidRPr="00000000">
        <w:rPr>
          <w:rFonts w:ascii="Roboto" w:cs="Roboto" w:eastAsia="Roboto" w:hAnsi="Roboto"/>
          <w:color w:val="091e42"/>
          <w:sz w:val="21"/>
          <w:szCs w:val="21"/>
          <w:rtl w:val="0"/>
        </w:rPr>
        <w:t xml:space="preserve">.</w:t>
      </w:r>
    </w:p>
    <w:p w:rsidR="00000000" w:rsidDel="00000000" w:rsidP="00000000" w:rsidRDefault="00000000" w:rsidRPr="00000000" w14:paraId="00000021">
      <w:pPr>
        <w:numPr>
          <w:ilvl w:val="0"/>
          <w:numId w:val="6"/>
        </w:numPr>
        <w:spacing w:before="0" w:beforeAutospacing="0" w:lineRule="auto"/>
        <w:ind w:left="720" w:hanging="360"/>
        <w:rPr>
          <w:rFonts w:ascii="Roboto" w:cs="Roboto" w:eastAsia="Roboto" w:hAnsi="Roboto"/>
          <w:color w:val="091e42"/>
          <w:sz w:val="21"/>
          <w:szCs w:val="21"/>
          <w:u w:val="none"/>
        </w:rPr>
      </w:pPr>
      <w:hyperlink r:id="rId7">
        <w:r w:rsidDel="00000000" w:rsidR="00000000" w:rsidRPr="00000000">
          <w:rPr>
            <w:rFonts w:ascii="Roboto" w:cs="Roboto" w:eastAsia="Roboto" w:hAnsi="Roboto"/>
            <w:color w:val="1155cc"/>
            <w:sz w:val="21"/>
            <w:szCs w:val="21"/>
            <w:u w:val="single"/>
            <w:rtl w:val="0"/>
          </w:rPr>
          <w:t xml:space="preserve">List of tree test questions</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091e42"/>
          <w:sz w:val="21"/>
          <w:szCs w:val="21"/>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60" w:line="288" w:lineRule="auto"/>
        <w:rPr>
          <w:rFonts w:ascii="Roboto" w:cs="Roboto" w:eastAsia="Roboto" w:hAnsi="Roboto"/>
          <w:b w:val="0"/>
          <w:color w:val="172b4d"/>
          <w:sz w:val="49"/>
          <w:szCs w:val="49"/>
        </w:rPr>
      </w:pPr>
      <w:bookmarkStart w:colFirst="0" w:colLast="0" w:name="_iur5bji8ohip" w:id="6"/>
      <w:bookmarkEnd w:id="6"/>
      <w:r w:rsidDel="00000000" w:rsidR="00000000" w:rsidRPr="00000000">
        <w:rPr>
          <w:rFonts w:ascii="Roboto" w:cs="Roboto" w:eastAsia="Roboto" w:hAnsi="Roboto"/>
          <w:b w:val="0"/>
          <w:color w:val="172b4d"/>
          <w:sz w:val="49"/>
          <w:szCs w:val="49"/>
          <w:rtl w:val="0"/>
        </w:rPr>
        <w:t xml:space="preserve">Debrief Questions</w:t>
      </w:r>
    </w:p>
    <w:p w:rsidR="00000000" w:rsidDel="00000000" w:rsidP="00000000" w:rsidRDefault="00000000" w:rsidRPr="00000000" w14:paraId="00000025">
      <w:pPr>
        <w:numPr>
          <w:ilvl w:val="0"/>
          <w:numId w:val="1"/>
        </w:numPr>
        <w:spacing w:after="0" w:afterAutospacing="0" w:before="320" w:lineRule="auto"/>
        <w:ind w:left="720" w:hanging="360"/>
      </w:pPr>
      <w:r w:rsidDel="00000000" w:rsidR="00000000" w:rsidRPr="00000000">
        <w:rPr>
          <w:rFonts w:ascii="Roboto" w:cs="Roboto" w:eastAsia="Roboto" w:hAnsi="Roboto"/>
          <w:color w:val="091e42"/>
          <w:sz w:val="21"/>
          <w:szCs w:val="21"/>
          <w:rtl w:val="0"/>
        </w:rPr>
        <w:t xml:space="preserve">What did participants do? List a few things they were trying to accomplish.</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091e42"/>
          <w:sz w:val="21"/>
          <w:szCs w:val="21"/>
          <w:rtl w:val="0"/>
        </w:rPr>
        <w:t xml:space="preserve">What did you learn in that session?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091e42"/>
          <w:sz w:val="21"/>
          <w:szCs w:val="21"/>
          <w:rtl w:val="0"/>
        </w:rPr>
        <w:t xml:space="preserve">What surprised you?</w:t>
      </w:r>
    </w:p>
    <w:p w:rsidR="00000000" w:rsidDel="00000000" w:rsidP="00000000" w:rsidRDefault="00000000" w:rsidRPr="00000000" w14:paraId="00000028">
      <w:pPr>
        <w:numPr>
          <w:ilvl w:val="0"/>
          <w:numId w:val="1"/>
        </w:numPr>
        <w:spacing w:before="0" w:beforeAutospacing="0" w:lineRule="auto"/>
        <w:ind w:left="720" w:hanging="360"/>
      </w:pPr>
      <w:r w:rsidDel="00000000" w:rsidR="00000000" w:rsidRPr="00000000">
        <w:rPr>
          <w:rFonts w:ascii="Roboto" w:cs="Roboto" w:eastAsia="Roboto" w:hAnsi="Roboto"/>
          <w:color w:val="091e42"/>
          <w:sz w:val="21"/>
          <w:szCs w:val="21"/>
          <w:rtl w:val="0"/>
        </w:rPr>
        <w:t xml:space="preserve">What should we test next?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091e42"/>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279.84" w:lineRule="auto"/>
        <w:rPr>
          <w:rFonts w:ascii="Roboto" w:cs="Roboto" w:eastAsia="Roboto" w:hAnsi="Roboto"/>
          <w:color w:val="172b4d"/>
          <w:sz w:val="79"/>
          <w:szCs w:val="79"/>
        </w:rPr>
      </w:pPr>
      <w:bookmarkStart w:colFirst="0" w:colLast="0" w:name="_j09kng5qhijr" w:id="7"/>
      <w:bookmarkEnd w:id="7"/>
      <w:r w:rsidDel="00000000" w:rsidR="00000000" w:rsidRPr="00000000">
        <w:rPr>
          <w:rFonts w:ascii="Roboto" w:cs="Roboto" w:eastAsia="Roboto" w:hAnsi="Roboto"/>
          <w:color w:val="172b4d"/>
          <w:sz w:val="79"/>
          <w:szCs w:val="79"/>
          <w:rtl w:val="0"/>
        </w:rPr>
        <w:t xml:space="preserve">Findings</w:t>
      </w:r>
    </w:p>
    <w:p w:rsidR="00000000" w:rsidDel="00000000" w:rsidP="00000000" w:rsidRDefault="00000000" w:rsidRPr="00000000" w14:paraId="0000002C">
      <w:pPr>
        <w:numPr>
          <w:ilvl w:val="0"/>
          <w:numId w:val="5"/>
        </w:numPr>
        <w:spacing w:before="320" w:lineRule="auto"/>
        <w:ind w:left="720" w:hanging="360"/>
      </w:pPr>
      <w:r w:rsidDel="00000000" w:rsidR="00000000" w:rsidRPr="00000000">
        <w:rPr>
          <w:rFonts w:ascii="Roboto" w:cs="Roboto" w:eastAsia="Roboto" w:hAnsi="Roboto"/>
          <w:color w:val="091e42"/>
          <w:sz w:val="21"/>
          <w:szCs w:val="21"/>
          <w:rtl w:val="0"/>
        </w:rPr>
        <w:t xml:space="preserve">Coming soon</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 Saul" w:id="0" w:date="2019-04-17T22:10:1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having used Optimal Workshop, I'm not sure about this — need to clarify!</w:t>
      </w:r>
    </w:p>
  </w:comment>
  <w:comment w:author="Kate Saul" w:id="8" w:date="2019-04-17T22:12:07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Kate Saul" w:id="5" w:date="2019-04-17T22:11:36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+meghana@navahq.com Is this an accurate categorization?</w:t>
      </w:r>
    </w:p>
  </w:comment>
  <w:comment w:author="Eric Chiu" w:id="6" w:date="2019-04-18T13:30:35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Lauren has taken on, but it's worth asking the POs about</w:t>
      </w:r>
    </w:p>
  </w:comment>
  <w:comment w:author="Kate Saul" w:id="7" w:date="2019-04-18T16:04:15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:thumbsup:</w:t>
      </w:r>
    </w:p>
  </w:comment>
  <w:comment w:author="Kate Saul" w:id="1" w:date="2019-04-17T22:10:5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our own guidelines? If not, is it OK to link to Optimal Workshop's guidelines?</w:t>
      </w:r>
    </w:p>
  </w:comment>
  <w:comment w:author="Eric Chiu" w:id="2" w:date="2019-04-18T13:33:3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has done tree tests before... I forget who did it though. Let me check the tracker and find out!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opinion is that their guidelines are good</w:t>
      </w:r>
    </w:p>
  </w:comment>
  <w:comment w:author="Eric Chiu" w:id="3" w:date="2019-04-18T13:37:01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tree test was led by a PO, Jeff Barnes - i can ping him</w:t>
      </w:r>
    </w:p>
  </w:comment>
  <w:comment w:author="Kate Saul" w:id="4" w:date="2019-04-18T16:03:58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If we already have guidelines in place, let's use those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rFonts w:ascii="Roboto" w:cs="Roboto" w:eastAsia="Roboto" w:hAnsi="Roboto"/>
        <w:color w:val="091e4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rFonts w:ascii="Roboto" w:cs="Roboto" w:eastAsia="Roboto" w:hAnsi="Roboto"/>
        <w:color w:val="091e4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rFonts w:ascii="Roboto" w:cs="Roboto" w:eastAsia="Roboto" w:hAnsi="Roboto"/>
        <w:color w:val="091e4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434343"/>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color w:val="3d85c6"/>
      <w:sz w:val="60"/>
      <w:szCs w:val="60"/>
    </w:rPr>
  </w:style>
  <w:style w:type="paragraph" w:styleId="Heading2">
    <w:name w:val="heading 2"/>
    <w:basedOn w:val="Normal"/>
    <w:next w:val="Normal"/>
    <w:pPr>
      <w:keepNext w:val="1"/>
      <w:keepLines w:val="1"/>
    </w:pPr>
    <w:rPr>
      <w:b w:val="1"/>
      <w:color w:val="3d85c6"/>
      <w:sz w:val="36"/>
      <w:szCs w:val="36"/>
    </w:rPr>
  </w:style>
  <w:style w:type="paragraph" w:styleId="Heading3">
    <w:name w:val="heading 3"/>
    <w:basedOn w:val="Normal"/>
    <w:next w:val="Normal"/>
    <w:pPr>
      <w:keepNext w:val="1"/>
      <w:keepLines w:val="1"/>
      <w:spacing w:after="80" w:before="280" w:lineRule="auto"/>
    </w:pPr>
    <w:rPr>
      <w:b w:val="1"/>
      <w:color w:val="444444"/>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b w:val="1"/>
      <w:color w:val="cc0000"/>
      <w:sz w:val="72"/>
      <w:szCs w:val="72"/>
    </w:rPr>
  </w:style>
  <w:style w:type="paragraph" w:styleId="Subtitle">
    <w:name w:val="Subtitle"/>
    <w:basedOn w:val="Normal"/>
    <w:next w:val="Normal"/>
    <w:pPr>
      <w:keepNext w:val="1"/>
      <w:keepLines w:val="1"/>
    </w:pPr>
    <w:rPr>
      <w:color w:val="cc0000"/>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66m9kQry88E3K3f6Ab1Pmff5Gz5-QRdsGzo0PbzLqz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