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7A682ADB"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1967B6">
        <w:rPr>
          <w:rFonts w:ascii="Segoe UI" w:eastAsia="Times New Roman" w:hAnsi="Segoe UI" w:cs="Segoe UI"/>
          <w:color w:val="24292F"/>
          <w:sz w:val="24"/>
          <w:szCs w:val="24"/>
        </w:rPr>
        <w:t xml:space="preserve"> Yes.</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54BB0366"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1967B6">
        <w:rPr>
          <w:rFonts w:ascii="Segoe UI" w:eastAsia="Times New Roman" w:hAnsi="Segoe UI" w:cs="Segoe UI"/>
          <w:color w:val="24292F"/>
          <w:sz w:val="24"/>
          <w:szCs w:val="24"/>
        </w:rPr>
        <w:t xml:space="preserve">  At least once a month. </w:t>
      </w:r>
    </w:p>
    <w:p w14:paraId="72EE1F82" w14:textId="64BA34AD"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1967B6">
        <w:rPr>
          <w:rFonts w:ascii="Segoe UI" w:eastAsia="Times New Roman" w:hAnsi="Segoe UI" w:cs="Segoe UI"/>
          <w:color w:val="24292F"/>
          <w:sz w:val="24"/>
          <w:szCs w:val="24"/>
        </w:rPr>
        <w:t xml:space="preserve"> I typically go there to get my prescriptions renewed, other than that I check my disability letter to make sure theres nothing new or new messages from my provider. </w:t>
      </w:r>
    </w:p>
    <w:p w14:paraId="343BBB48" w14:textId="0C731395"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1967B6">
        <w:rPr>
          <w:rFonts w:ascii="Segoe UI" w:eastAsia="Times New Roman" w:hAnsi="Segoe UI" w:cs="Segoe UI"/>
          <w:color w:val="24292F"/>
          <w:sz w:val="24"/>
          <w:szCs w:val="24"/>
        </w:rPr>
        <w:t xml:space="preserve"> I actually signed up for the VA emails, they send out emails monthly and then the north Texas VA medical email, then check the VA benefits as well.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288802A3" w:rsid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F14823">
        <w:rPr>
          <w:rFonts w:ascii="Segoe UI" w:eastAsia="Times New Roman" w:hAnsi="Segoe UI" w:cs="Segoe UI"/>
          <w:color w:val="24292F"/>
          <w:sz w:val="24"/>
          <w:szCs w:val="24"/>
        </w:rPr>
        <w:t xml:space="preserve"> Click pharmacy right here. Just the pharmacy button. </w:t>
      </w:r>
    </w:p>
    <w:p w14:paraId="04D9EFF9" w14:textId="3A60D645" w:rsidR="00F14823" w:rsidRPr="009D1C07" w:rsidRDefault="00F14823"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Complete there: yes.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46F9934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F14823">
        <w:rPr>
          <w:rFonts w:ascii="Segoe UI" w:eastAsia="Times New Roman" w:hAnsi="Segoe UI" w:cs="Segoe UI"/>
          <w:color w:val="24292F"/>
          <w:sz w:val="24"/>
          <w:szCs w:val="24"/>
        </w:rPr>
        <w:t xml:space="preserve"> I would google it to be honest for the location with pharmacy </w:t>
      </w:r>
    </w:p>
    <w:p w14:paraId="0C7AD41D"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lastRenderedPageBreak/>
        <w:t>Start sharing screen.</w:t>
      </w:r>
    </w:p>
    <w:p w14:paraId="5F2816D4" w14:textId="5CAC5732" w:rsidR="009D1C07" w:rsidRPr="009D1C07" w:rsidRDefault="009D1C07"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with VA health care, how would you find information on the Evanston VA location?</w:t>
      </w:r>
      <w:r w:rsidR="00F14823">
        <w:rPr>
          <w:rFonts w:ascii="Segoe UI" w:eastAsia="Times New Roman" w:hAnsi="Segoe UI" w:cs="Segoe UI"/>
          <w:color w:val="24292F"/>
          <w:sz w:val="24"/>
          <w:szCs w:val="24"/>
        </w:rPr>
        <w:t xml:space="preserve"> It tells me the location right here on the page but I see the locations tab and services. </w:t>
      </w:r>
      <w:r w:rsidR="00B902ED">
        <w:rPr>
          <w:rFonts w:ascii="Segoe UI" w:eastAsia="Times New Roman" w:hAnsi="Segoe UI" w:cs="Segoe UI"/>
          <w:color w:val="24292F"/>
          <w:sz w:val="24"/>
          <w:szCs w:val="24"/>
        </w:rPr>
        <w:t xml:space="preserve">I am looking at the locations but I don’t see an Evanston. There it is I found it.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31F61EC4" w14:textId="273B7DED"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A32B64">
        <w:rPr>
          <w:rFonts w:ascii="Segoe UI" w:eastAsia="Times New Roman" w:hAnsi="Segoe UI" w:cs="Segoe UI"/>
          <w:color w:val="24292F"/>
          <w:sz w:val="24"/>
          <w:szCs w:val="24"/>
        </w:rPr>
        <w:t xml:space="preserve"> Um no not really. I think the VA website it fluid and easy to use. I don’t have an issue with it and you guys do a good job. </w:t>
      </w:r>
    </w:p>
    <w:p w14:paraId="4A071C58" w14:textId="7777777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questions for me?</w:t>
      </w:r>
    </w:p>
    <w:p w14:paraId="0DD73F54" w14:textId="6ED37BFF" w:rsid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A32B64">
        <w:rPr>
          <w:rFonts w:ascii="Segoe UI" w:eastAsia="Times New Roman" w:hAnsi="Segoe UI" w:cs="Segoe UI"/>
          <w:color w:val="24292F"/>
          <w:sz w:val="24"/>
          <w:szCs w:val="24"/>
        </w:rPr>
        <w:t xml:space="preserve"> I was going to say I got out in 2018 and it was as fluid then as now and I just have someone that got out and filed for his disability. He didn’t need help with anything and could do it all on his own so you guys are doing a good job. It can be intimidating at first but it ahs gotten more fluid. </w:t>
      </w:r>
    </w:p>
    <w:p w14:paraId="4248CA31" w14:textId="1071C170" w:rsidR="00A32B64" w:rsidRPr="009D1C07" w:rsidRDefault="00A32B64" w:rsidP="00A32B64">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was on his page then clicked locations, oh no I was looking at review for the Tricare beneficiaries then I clicked on the locations and it brought me here. I found it but now I cant find it. It is up here in the review the locations not on the side.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1967B6"/>
    <w:rsid w:val="00501593"/>
    <w:rsid w:val="009D1C07"/>
    <w:rsid w:val="00A32B64"/>
    <w:rsid w:val="00B902ED"/>
    <w:rsid w:val="00F14823"/>
    <w:rsid w:val="00F9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7</cp:revision>
  <dcterms:created xsi:type="dcterms:W3CDTF">2022-06-06T21:02:00Z</dcterms:created>
  <dcterms:modified xsi:type="dcterms:W3CDTF">2022-06-06T21:19:00Z</dcterms:modified>
</cp:coreProperties>
</file>