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50AB74A4"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8E7A5D">
        <w:rPr>
          <w:rFonts w:ascii="Segoe UI" w:eastAsia="Times New Roman" w:hAnsi="Segoe UI" w:cs="Segoe UI"/>
          <w:color w:val="24292F"/>
          <w:sz w:val="24"/>
          <w:szCs w:val="24"/>
        </w:rPr>
        <w:t xml:space="preserve"> Absolutely.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4DDC766F" w:rsidR="009D1C07" w:rsidRP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8E7A5D">
        <w:rPr>
          <w:rFonts w:ascii="Segoe UI" w:eastAsia="Times New Roman" w:hAnsi="Segoe UI" w:cs="Segoe UI"/>
          <w:color w:val="24292F"/>
          <w:sz w:val="24"/>
          <w:szCs w:val="24"/>
        </w:rPr>
        <w:t xml:space="preserve"> Um, every day. Yeah.</w:t>
      </w:r>
    </w:p>
    <w:p w14:paraId="72EE1F82" w14:textId="5B20B248"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8E7A5D">
        <w:rPr>
          <w:rFonts w:ascii="Segoe UI" w:eastAsia="Times New Roman" w:hAnsi="Segoe UI" w:cs="Segoe UI"/>
          <w:color w:val="24292F"/>
          <w:sz w:val="24"/>
          <w:szCs w:val="24"/>
        </w:rPr>
        <w:t xml:space="preserve"> Specific infomration. </w:t>
      </w:r>
    </w:p>
    <w:p w14:paraId="343BBB48" w14:textId="1F4057AD"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8E7A5D">
        <w:rPr>
          <w:rFonts w:ascii="Segoe UI" w:eastAsia="Times New Roman" w:hAnsi="Segoe UI" w:cs="Segoe UI"/>
          <w:color w:val="24292F"/>
          <w:sz w:val="24"/>
          <w:szCs w:val="24"/>
        </w:rPr>
        <w:t xml:space="preserve"> Um, Yes and no. I watch some YouTube videos that ahs to do with VA benefits and I watch them once in a while but I normally go to va.gov or ebenefits. </w:t>
      </w:r>
    </w:p>
    <w:p w14:paraId="121D1FD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v.2: Switching Experiences - 5 minutes</w:t>
      </w:r>
    </w:p>
    <w:p w14:paraId="025A511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5" w:anchor="/pages/150395169/simulate/no-panels" w:history="1">
        <w:r w:rsidRPr="009D1C07">
          <w:rPr>
            <w:rFonts w:ascii="Segoe UI" w:eastAsia="Times New Roman" w:hAnsi="Segoe UI" w:cs="Segoe UI"/>
            <w:color w:val="0000FF"/>
            <w:sz w:val="24"/>
            <w:szCs w:val="24"/>
          </w:rPr>
          <w:t>TRICARE beneficiary Lovell Federal Health Care Center</w:t>
        </w:r>
      </w:hyperlink>
    </w:p>
    <w:p w14:paraId="5DE5DA16" w14:textId="41CA0B1B" w:rsidR="009D1C07" w:rsidRDefault="009D1C07"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is enrolled in VA health care, where would you go to get more information on the pharmacy at Lovell Federal Health Center?</w:t>
      </w:r>
      <w:r w:rsidR="00584044">
        <w:rPr>
          <w:rFonts w:ascii="Segoe UI" w:eastAsia="Times New Roman" w:hAnsi="Segoe UI" w:cs="Segoe UI"/>
          <w:color w:val="24292F"/>
          <w:sz w:val="24"/>
          <w:szCs w:val="24"/>
        </w:rPr>
        <w:t xml:space="preserve"> If I am looking for the benefits I pull up my percentages I go to this screen. Oh. Click pharmacy here. This is different than normal; I normally go to the va page to refill. This is the new page right. The reason is because the VA has found that the page I have used for 10 years needs to be replaces? </w:t>
      </w:r>
      <w:r w:rsidR="00AB12A9">
        <w:rPr>
          <w:rFonts w:ascii="Segoe UI" w:eastAsia="Times New Roman" w:hAnsi="Segoe UI" w:cs="Segoe UI"/>
          <w:color w:val="24292F"/>
          <w:sz w:val="24"/>
          <w:szCs w:val="24"/>
        </w:rPr>
        <w:t>I would say the information would suit both but the other page, this on is blah, the other has a lot highlighted.</w:t>
      </w:r>
    </w:p>
    <w:p w14:paraId="379C40B6" w14:textId="0404DC62" w:rsidR="00AB12A9" w:rsidRPr="009D1C07" w:rsidRDefault="00AB12A9"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is highlighted that is helpful: refills where you can click, or infomraiton about refills. Also you can do secure messaging which is at the top and easy to find then theres a drop down where you can make a new message or whatever. I am just so use to the other. </w:t>
      </w:r>
    </w:p>
    <w:p w14:paraId="00EEF32E"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v.2: Location Experience - 5 minutes</w:t>
      </w:r>
    </w:p>
    <w:p w14:paraId="69F3EC26"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lastRenderedPageBreak/>
        <w:t>Participant: Veteran with VA health care</w:t>
      </w:r>
      <w:r w:rsidRPr="009D1C07">
        <w:rPr>
          <w:rFonts w:ascii="Segoe UI" w:eastAsia="Times New Roman" w:hAnsi="Segoe UI" w:cs="Segoe UI"/>
          <w:color w:val="24292F"/>
          <w:sz w:val="24"/>
          <w:szCs w:val="24"/>
        </w:rPr>
        <w:br/>
        <w:t>Start screen: </w:t>
      </w:r>
      <w:hyperlink r:id="rId6" w:anchor="/pages/150395168/simulate/no-panels" w:history="1">
        <w:r w:rsidRPr="009D1C07">
          <w:rPr>
            <w:rFonts w:ascii="Segoe UI" w:eastAsia="Times New Roman" w:hAnsi="Segoe UI" w:cs="Segoe UI"/>
            <w:color w:val="0000FF"/>
            <w:sz w:val="24"/>
            <w:szCs w:val="24"/>
          </w:rPr>
          <w:t>TRICARE beneficiary system page</w:t>
        </w:r>
      </w:hyperlink>
    </w:p>
    <w:p w14:paraId="4DB74FBD" w14:textId="62B7A0A9" w:rsid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Stop sharing screen.</w:t>
      </w:r>
      <w:r w:rsidRPr="009D1C07">
        <w:rPr>
          <w:rFonts w:ascii="Segoe UI" w:eastAsia="Times New Roman" w:hAnsi="Segoe UI" w:cs="Segoe UI"/>
          <w:color w:val="24292F"/>
          <w:sz w:val="24"/>
          <w:szCs w:val="24"/>
        </w:rPr>
        <w:t> Pre-question: Imagine you're sitting down to your computer or laptop, what's the first thing that you would do to get to the va.gov page for the Evanston VA location?</w:t>
      </w:r>
      <w:r w:rsidR="00CF4227">
        <w:rPr>
          <w:rFonts w:ascii="Segoe UI" w:eastAsia="Times New Roman" w:hAnsi="Segoe UI" w:cs="Segoe UI"/>
          <w:color w:val="24292F"/>
          <w:sz w:val="24"/>
          <w:szCs w:val="24"/>
        </w:rPr>
        <w:t xml:space="preserve"> To go somewhere that isnt my location, at the top it says find VA location. </w:t>
      </w:r>
    </w:p>
    <w:p w14:paraId="399B546E" w14:textId="4FB483E7" w:rsidR="00CF4227" w:rsidRPr="009D1C07" w:rsidRDefault="00CF4227" w:rsidP="009D1C0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Right to va.gov: I don’t know, you put a question into my brain there. Well the quickest is to go to google but if it were specifically for va I would come here. </w:t>
      </w:r>
    </w:p>
    <w:p w14:paraId="0C7AD41D"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sharing screen.</w:t>
      </w:r>
    </w:p>
    <w:p w14:paraId="5F2816D4" w14:textId="1E4C988B" w:rsidR="009D1C07" w:rsidRDefault="009D1C07"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with VA health care, how would you find information on the Evanston VA location?</w:t>
      </w:r>
      <w:r w:rsidR="002C4EBB">
        <w:rPr>
          <w:rFonts w:ascii="Segoe UI" w:eastAsia="Times New Roman" w:hAnsi="Segoe UI" w:cs="Segoe UI"/>
          <w:color w:val="24292F"/>
          <w:sz w:val="24"/>
          <w:szCs w:val="24"/>
        </w:rPr>
        <w:t xml:space="preserve"> I would go here to where it says find a va location. Theres locations over here as well. Want me to do that. It doesn’t look like its there. I would click on the Captain James. </w:t>
      </w:r>
    </w:p>
    <w:p w14:paraId="7B84C211" w14:textId="79A49B27" w:rsidR="002C4EBB" w:rsidRPr="009D1C07" w:rsidRDefault="002C4EBB"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You are looking for Evanston VA: Okay, let’s see. This is not that location. Maybe I would go up to search, I don’t know. Here’s a review locations for VA. Here it is right here. Evanston VA Clinic. Than I would go do what I needed to do. I will be 78 in two week so its not to bad for my age.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08A5CA81" w14:textId="287BDB6F" w:rsidR="002C4EBB" w:rsidRDefault="002C4EBB"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Familiar with Tricare: For Tricare is for someone that is retired.</w:t>
      </w:r>
    </w:p>
    <w:p w14:paraId="31F61EC4" w14:textId="439646D9"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2C4EBB">
        <w:rPr>
          <w:rFonts w:ascii="Segoe UI" w:eastAsia="Times New Roman" w:hAnsi="Segoe UI" w:cs="Segoe UI"/>
          <w:color w:val="24292F"/>
          <w:sz w:val="24"/>
          <w:szCs w:val="24"/>
        </w:rPr>
        <w:t xml:space="preserve"> </w:t>
      </w:r>
      <w:r w:rsidR="00BA73E3">
        <w:rPr>
          <w:rFonts w:ascii="Segoe UI" w:eastAsia="Times New Roman" w:hAnsi="Segoe UI" w:cs="Segoe UI"/>
          <w:color w:val="24292F"/>
          <w:sz w:val="24"/>
          <w:szCs w:val="24"/>
        </w:rPr>
        <w:t xml:space="preserve">I would say that theres nothing hard about it. It’s a matter of getting used to it, I can breeze through the old ebenefits page. They are changing the login right now; I have been using the same logion for 10-20 years but I will do it a few times then it will be easier. I don’t see much that stands out. A darker blue might be easier. </w:t>
      </w:r>
    </w:p>
    <w:p w14:paraId="4A071C58" w14:textId="7777777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questions for me?</w:t>
      </w:r>
    </w:p>
    <w:p w14:paraId="0DD73F54" w14:textId="2931F8E2"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BA73E3">
        <w:rPr>
          <w:rFonts w:ascii="Segoe UI" w:eastAsia="Times New Roman" w:hAnsi="Segoe UI" w:cs="Segoe UI"/>
          <w:color w:val="24292F"/>
          <w:sz w:val="24"/>
          <w:szCs w:val="24"/>
        </w:rPr>
        <w:t xml:space="preserve"> We use va.gov, it se3ems like they are trying to get people to use their DoD login or the id.me login instead of the easy one we’ve had for years. I am sure it is for security. It seems to be harder to login to va.gov now. I have logged in a few times over the past few weeks. Then again it is a matter of doing it a few times. As you get older you don’t like changes. </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lastRenderedPageBreak/>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2C4EBB"/>
    <w:rsid w:val="002F2E67"/>
    <w:rsid w:val="00584044"/>
    <w:rsid w:val="008E7A5D"/>
    <w:rsid w:val="009D1C07"/>
    <w:rsid w:val="00AB12A9"/>
    <w:rsid w:val="00BA73E3"/>
    <w:rsid w:val="00CF4227"/>
    <w:rsid w:val="00E3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10</cp:revision>
  <dcterms:created xsi:type="dcterms:W3CDTF">2022-06-07T19:00:00Z</dcterms:created>
  <dcterms:modified xsi:type="dcterms:W3CDTF">2022-06-07T19:26:00Z</dcterms:modified>
</cp:coreProperties>
</file>