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BF1A2" w14:textId="3FE6CF00" w:rsidR="00E24CEA" w:rsidRPr="00C07120" w:rsidRDefault="00E24CEA" w:rsidP="00E24CEA">
      <w:pPr>
        <w:ind w:right="20"/>
        <w:jc w:val="center"/>
        <w:rPr>
          <w:rFonts w:ascii="Times New Roman" w:eastAsia="Times New Roman" w:hAnsi="Times New Roman" w:cs="Times New Roman"/>
          <w:b/>
          <w:sz w:val="36"/>
          <w:szCs w:val="36"/>
        </w:rPr>
      </w:pPr>
      <w:r>
        <w:rPr>
          <w:rFonts w:ascii="Times New Roman" w:hAnsi="Times New Roman"/>
          <w:b/>
          <w:sz w:val="36"/>
        </w:rPr>
        <w:t>Formulario de impuestos 1095-B del IRS (Prueba de cobertura médica)</w:t>
      </w:r>
    </w:p>
    <w:p w14:paraId="14A01C21" w14:textId="6B6CEF2B" w:rsidR="00E24CEA" w:rsidRPr="00C07120" w:rsidRDefault="00E24CEA" w:rsidP="00E24CEA">
      <w:pPr>
        <w:ind w:right="20"/>
        <w:jc w:val="center"/>
        <w:rPr>
          <w:rFonts w:ascii="Times New Roman" w:eastAsia="Times New Roman" w:hAnsi="Times New Roman" w:cs="Times New Roman"/>
          <w:b/>
          <w:sz w:val="36"/>
          <w:szCs w:val="36"/>
        </w:rPr>
      </w:pPr>
      <w:r>
        <w:rPr>
          <w:rFonts w:ascii="Times New Roman" w:hAnsi="Times New Roman"/>
          <w:b/>
          <w:sz w:val="36"/>
        </w:rPr>
        <w:t>Guía del usuario</w:t>
      </w:r>
    </w:p>
    <w:p w14:paraId="4D203B4F" w14:textId="689014BF" w:rsidR="00E24CEA" w:rsidRPr="00C07120" w:rsidRDefault="00E24CEA" w:rsidP="00E24CEA">
      <w:pPr>
        <w:ind w:right="20"/>
        <w:jc w:val="center"/>
        <w:rPr>
          <w:rFonts w:ascii="Times New Roman" w:eastAsia="Times New Roman" w:hAnsi="Times New Roman" w:cs="Times New Roman"/>
          <w:b/>
          <w:sz w:val="36"/>
          <w:szCs w:val="36"/>
        </w:rPr>
      </w:pPr>
    </w:p>
    <w:p w14:paraId="7A78D56D" w14:textId="08A0A1F9" w:rsidR="00E24CEA" w:rsidRPr="00C07120" w:rsidRDefault="00E24CEA" w:rsidP="00E24CEA">
      <w:pPr>
        <w:ind w:right="20"/>
        <w:jc w:val="center"/>
        <w:rPr>
          <w:rFonts w:ascii="Times New Roman" w:eastAsia="Times New Roman" w:hAnsi="Times New Roman" w:cs="Times New Roman"/>
          <w:b/>
          <w:sz w:val="36"/>
          <w:szCs w:val="36"/>
        </w:rPr>
      </w:pPr>
    </w:p>
    <w:p w14:paraId="15728C2D" w14:textId="66784F18" w:rsidR="00E24CEA" w:rsidRPr="00C07120" w:rsidRDefault="00E24CEA" w:rsidP="00E24CEA">
      <w:pPr>
        <w:ind w:right="20"/>
        <w:jc w:val="center"/>
        <w:rPr>
          <w:rFonts w:ascii="Times New Roman" w:eastAsia="Times New Roman" w:hAnsi="Times New Roman" w:cs="Times New Roman"/>
          <w:b/>
          <w:sz w:val="36"/>
          <w:szCs w:val="36"/>
        </w:rPr>
      </w:pPr>
    </w:p>
    <w:p w14:paraId="307F4720" w14:textId="3F8B1050" w:rsidR="00E24CEA" w:rsidRPr="00C07120" w:rsidRDefault="00E24CEA" w:rsidP="00E24CEA">
      <w:pPr>
        <w:ind w:right="20"/>
        <w:jc w:val="center"/>
        <w:rPr>
          <w:rFonts w:ascii="Times New Roman" w:eastAsia="Times New Roman" w:hAnsi="Times New Roman" w:cs="Times New Roman"/>
          <w:b/>
          <w:sz w:val="36"/>
          <w:szCs w:val="36"/>
        </w:rPr>
      </w:pPr>
      <w:r>
        <w:rPr>
          <w:rFonts w:ascii="Times New Roman" w:hAnsi="Times New Roman"/>
          <w:b/>
          <w:noProof/>
          <w:sz w:val="36"/>
        </w:rPr>
        <w:drawing>
          <wp:inline distT="0" distB="0" distL="0" distR="0" wp14:anchorId="1AE400B0" wp14:editId="36ED0FFC">
            <wp:extent cx="2794000" cy="270723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stretch>
                      <a:fillRect/>
                    </a:stretch>
                  </pic:blipFill>
                  <pic:spPr>
                    <a:xfrm>
                      <a:off x="0" y="0"/>
                      <a:ext cx="2811151" cy="2723848"/>
                    </a:xfrm>
                    <a:prstGeom prst="rect">
                      <a:avLst/>
                    </a:prstGeom>
                  </pic:spPr>
                </pic:pic>
              </a:graphicData>
            </a:graphic>
          </wp:inline>
        </w:drawing>
      </w:r>
    </w:p>
    <w:p w14:paraId="54FD97C4" w14:textId="4F0691C0" w:rsidR="00E24CEA" w:rsidRPr="00C07120" w:rsidRDefault="00E24CEA" w:rsidP="00E24CEA">
      <w:pPr>
        <w:ind w:right="20"/>
        <w:jc w:val="center"/>
        <w:rPr>
          <w:rFonts w:ascii="Times New Roman" w:eastAsia="Times New Roman" w:hAnsi="Times New Roman" w:cs="Times New Roman"/>
          <w:b/>
          <w:sz w:val="36"/>
          <w:szCs w:val="36"/>
        </w:rPr>
      </w:pPr>
    </w:p>
    <w:p w14:paraId="4A1251D5" w14:textId="3BDA457A" w:rsidR="00E24CEA" w:rsidRPr="00C07120" w:rsidRDefault="00E24CEA" w:rsidP="00E24CEA">
      <w:pPr>
        <w:ind w:right="20"/>
        <w:jc w:val="center"/>
        <w:rPr>
          <w:rFonts w:ascii="Times New Roman" w:eastAsia="Times New Roman" w:hAnsi="Times New Roman" w:cs="Times New Roman"/>
          <w:b/>
          <w:sz w:val="36"/>
          <w:szCs w:val="36"/>
        </w:rPr>
      </w:pPr>
    </w:p>
    <w:p w14:paraId="3FA81EC7" w14:textId="2FB1A0BF" w:rsidR="00E24CEA" w:rsidRPr="00C07120" w:rsidRDefault="00E24CEA" w:rsidP="00E24CEA">
      <w:pPr>
        <w:ind w:right="20"/>
        <w:jc w:val="center"/>
        <w:rPr>
          <w:rFonts w:ascii="Times New Roman" w:eastAsia="Times New Roman" w:hAnsi="Times New Roman" w:cs="Times New Roman"/>
          <w:b/>
          <w:sz w:val="36"/>
          <w:szCs w:val="36"/>
        </w:rPr>
      </w:pPr>
    </w:p>
    <w:p w14:paraId="4C707ACE" w14:textId="73A98CB9" w:rsidR="00E24CEA" w:rsidRPr="00C07120" w:rsidRDefault="00835322" w:rsidP="00E24CEA">
      <w:pPr>
        <w:ind w:right="20"/>
        <w:jc w:val="center"/>
        <w:rPr>
          <w:rFonts w:ascii="Times New Roman" w:eastAsia="Times New Roman" w:hAnsi="Times New Roman" w:cs="Times New Roman"/>
          <w:b/>
          <w:sz w:val="28"/>
          <w:szCs w:val="28"/>
        </w:rPr>
      </w:pPr>
      <w:r>
        <w:rPr>
          <w:rFonts w:ascii="Times New Roman" w:hAnsi="Times New Roman"/>
          <w:b/>
          <w:sz w:val="28"/>
        </w:rPr>
        <w:t>Agosto de 2022</w:t>
      </w:r>
    </w:p>
    <w:p w14:paraId="03475105" w14:textId="61FBEFF3" w:rsidR="00E24CEA" w:rsidRPr="00C07120" w:rsidRDefault="00E24CEA" w:rsidP="00E24CEA">
      <w:pPr>
        <w:ind w:right="20"/>
        <w:jc w:val="center"/>
        <w:rPr>
          <w:rFonts w:ascii="Times New Roman" w:eastAsia="Times New Roman" w:hAnsi="Times New Roman" w:cs="Times New Roman"/>
          <w:b/>
          <w:sz w:val="28"/>
          <w:szCs w:val="28"/>
        </w:rPr>
      </w:pPr>
    </w:p>
    <w:p w14:paraId="193133E5" w14:textId="48B91480" w:rsidR="00E24CEA" w:rsidRPr="00C07120" w:rsidRDefault="00E24CEA" w:rsidP="00E24CEA">
      <w:pPr>
        <w:ind w:right="20"/>
        <w:jc w:val="center"/>
        <w:rPr>
          <w:rFonts w:ascii="Times New Roman" w:eastAsia="Times New Roman" w:hAnsi="Times New Roman" w:cs="Times New Roman"/>
          <w:b/>
          <w:sz w:val="28"/>
          <w:szCs w:val="28"/>
        </w:rPr>
      </w:pPr>
      <w:r>
        <w:rPr>
          <w:rFonts w:ascii="Times New Roman" w:hAnsi="Times New Roman"/>
          <w:b/>
          <w:sz w:val="28"/>
        </w:rPr>
        <w:t>Departamento de Asuntos de los Veteranos</w:t>
      </w:r>
    </w:p>
    <w:p w14:paraId="1C96E82F" w14:textId="59760F62" w:rsidR="00E24CEA" w:rsidRPr="00C07120" w:rsidRDefault="00E24CEA" w:rsidP="00E24CEA">
      <w:pPr>
        <w:ind w:right="20"/>
        <w:jc w:val="center"/>
        <w:rPr>
          <w:rFonts w:ascii="Times New Roman" w:eastAsia="Times New Roman" w:hAnsi="Times New Roman" w:cs="Times New Roman"/>
          <w:b/>
          <w:sz w:val="28"/>
          <w:szCs w:val="28"/>
        </w:rPr>
      </w:pPr>
      <w:r>
        <w:rPr>
          <w:rFonts w:ascii="Times New Roman" w:hAnsi="Times New Roman"/>
          <w:b/>
          <w:sz w:val="28"/>
        </w:rPr>
        <w:t>Oficina de Información y Tecnología (OI&amp;T, por sus siglas en inglés)</w:t>
      </w:r>
    </w:p>
    <w:p w14:paraId="166AF83A" w14:textId="5E88E838" w:rsidR="00F805FE" w:rsidRPr="00C07120" w:rsidRDefault="00E24CEA" w:rsidP="00F805FE">
      <w:pPr>
        <w:rPr>
          <w:rFonts w:ascii="Times New Roman" w:eastAsia="Times New Roman" w:hAnsi="Times New Roman" w:cs="Times New Roman"/>
          <w:b/>
          <w:sz w:val="48"/>
          <w:szCs w:val="48"/>
        </w:rPr>
      </w:pPr>
      <w:r>
        <w:br w:type="page"/>
      </w:r>
    </w:p>
    <w:sdt>
      <w:sdtPr>
        <w:rPr>
          <w:rFonts w:asciiTheme="minorHAnsi" w:eastAsiaTheme="minorHAnsi" w:hAnsiTheme="minorHAnsi" w:cstheme="minorHAnsi"/>
          <w:b/>
          <w:bCs/>
          <w:smallCaps/>
          <w:color w:val="auto"/>
          <w:sz w:val="22"/>
          <w:szCs w:val="22"/>
        </w:rPr>
        <w:id w:val="1560050809"/>
        <w:docPartObj>
          <w:docPartGallery w:val="Table of Contents"/>
          <w:docPartUnique/>
        </w:docPartObj>
      </w:sdtPr>
      <w:sdtEndPr>
        <w:rPr>
          <w:rFonts w:ascii="Times New Roman" w:hAnsi="Times New Roman" w:cs="Times New Roman"/>
        </w:rPr>
      </w:sdtEndPr>
      <w:sdtContent>
        <w:p w14:paraId="21013178" w14:textId="7E537B93" w:rsidR="00F1641E" w:rsidRPr="00C07120" w:rsidRDefault="2924542C" w:rsidP="00E24CEA">
          <w:pPr>
            <w:pStyle w:val="TOCHeading"/>
            <w:jc w:val="center"/>
            <w:rPr>
              <w:rFonts w:ascii="Times New Roman" w:hAnsi="Times New Roman" w:cs="Times New Roman"/>
              <w:b/>
              <w:bCs/>
              <w:color w:val="auto"/>
              <w:sz w:val="36"/>
              <w:szCs w:val="36"/>
            </w:rPr>
          </w:pPr>
          <w:r>
            <w:rPr>
              <w:rFonts w:ascii="Times New Roman" w:hAnsi="Times New Roman"/>
              <w:b/>
              <w:color w:val="auto"/>
              <w:sz w:val="36"/>
            </w:rPr>
            <w:t>Índice</w:t>
          </w:r>
        </w:p>
        <w:p w14:paraId="4DBFF419" w14:textId="3C6F7ADC" w:rsidR="002B07EB" w:rsidRDefault="00590618">
          <w:pPr>
            <w:pStyle w:val="TOC1"/>
            <w:tabs>
              <w:tab w:val="left" w:pos="405"/>
              <w:tab w:val="right" w:leader="dot" w:pos="9350"/>
            </w:tabs>
            <w:rPr>
              <w:rFonts w:eastAsiaTheme="minorEastAsia" w:cstheme="minorBidi"/>
              <w:b w:val="0"/>
              <w:bCs w:val="0"/>
              <w:caps w:val="0"/>
              <w:noProof/>
              <w:sz w:val="24"/>
              <w:szCs w:val="24"/>
              <w:u w:val="none"/>
            </w:rPr>
          </w:pPr>
          <w:r w:rsidRPr="005B6C4A">
            <w:rPr>
              <w:rFonts w:ascii="Times New Roman" w:hAnsi="Times New Roman" w:cs="Times New Roman"/>
            </w:rPr>
            <w:fldChar w:fldCharType="begin"/>
          </w:r>
          <w:r w:rsidR="00F1641E" w:rsidRPr="005B6C4A">
            <w:rPr>
              <w:rFonts w:ascii="Times New Roman" w:hAnsi="Times New Roman" w:cs="Times New Roman"/>
            </w:rPr>
            <w:instrText>TOC \o "1-3" \h \z \u</w:instrText>
          </w:r>
          <w:r w:rsidRPr="005B6C4A">
            <w:rPr>
              <w:rFonts w:ascii="Times New Roman" w:hAnsi="Times New Roman" w:cs="Times New Roman"/>
            </w:rPr>
            <w:fldChar w:fldCharType="separate"/>
          </w:r>
          <w:hyperlink w:anchor="_Toc109291869" w:history="1">
            <w:r w:rsidR="002B07EB" w:rsidRPr="00CC4CE3">
              <w:rPr>
                <w:rStyle w:val="Hyperlink"/>
                <w:rFonts w:ascii="Times New Roman" w:hAnsi="Times New Roman"/>
              </w:rPr>
              <w:t>1.</w:t>
            </w:r>
            <w:r w:rsidR="002B07EB">
              <w:rPr>
                <w:rFonts w:eastAsiaTheme="minorEastAsia" w:cstheme="minorBidi"/>
                <w:b w:val="0"/>
                <w:caps w:val="0"/>
                <w:sz w:val="24"/>
                <w:u w:val="none"/>
              </w:rPr>
              <w:tab/>
            </w:r>
            <w:r w:rsidR="002B07EB" w:rsidRPr="00CC4CE3">
              <w:rPr>
                <w:rStyle w:val="Hyperlink"/>
                <w:rFonts w:ascii="Times New Roman" w:hAnsi="Times New Roman"/>
              </w:rPr>
              <w:t>Introduction</w:t>
            </w:r>
            <w:r w:rsidR="002B07EB">
              <w:rPr>
                <w:webHidden/>
              </w:rPr>
              <w:tab/>
            </w:r>
            <w:r w:rsidR="002B07EB">
              <w:rPr>
                <w:webHidden/>
              </w:rPr>
              <w:fldChar w:fldCharType="begin"/>
            </w:r>
            <w:r w:rsidR="002B07EB">
              <w:rPr>
                <w:webHidden/>
              </w:rPr>
              <w:instrText xml:space="preserve"> PAGEREF _Toc109291869 \h </w:instrText>
            </w:r>
            <w:r w:rsidR="002B07EB">
              <w:rPr>
                <w:webHidden/>
              </w:rPr>
            </w:r>
            <w:r w:rsidR="002B07EB">
              <w:rPr>
                <w:webHidden/>
              </w:rPr>
              <w:fldChar w:fldCharType="separate"/>
            </w:r>
            <w:r w:rsidR="002B07EB">
              <w:rPr>
                <w:webHidden/>
              </w:rPr>
              <w:t>3</w:t>
            </w:r>
            <w:r w:rsidR="002B07EB">
              <w:rPr>
                <w:webHidden/>
              </w:rPr>
              <w:fldChar w:fldCharType="end"/>
            </w:r>
          </w:hyperlink>
        </w:p>
        <w:p w14:paraId="58043CFF" w14:textId="58092982" w:rsidR="002B07EB" w:rsidRDefault="00646554">
          <w:pPr>
            <w:pStyle w:val="TOC2"/>
            <w:tabs>
              <w:tab w:val="left" w:pos="570"/>
              <w:tab w:val="right" w:leader="dot" w:pos="9350"/>
            </w:tabs>
            <w:rPr>
              <w:rFonts w:eastAsiaTheme="minorEastAsia" w:cstheme="minorBidi"/>
              <w:b w:val="0"/>
              <w:smallCaps w:val="0"/>
              <w:sz w:val="24"/>
            </w:rPr>
          </w:pPr>
          <w:hyperlink w:anchor="_Toc109291870" w:history="1">
            <w:r w:rsidR="002B07EB" w:rsidRPr="00CC4CE3">
              <w:rPr>
                <w:rStyle w:val="Hyperlink"/>
                <w:rFonts w:ascii="Times New Roman" w:hAnsi="Times New Roman" w:cs="Times New Roman"/>
              </w:rPr>
              <w:t>1.1.</w:t>
            </w:r>
            <w:r w:rsidR="002B07EB">
              <w:rPr>
                <w:rFonts w:eastAsiaTheme="minorEastAsia" w:cstheme="minorBidi"/>
                <w:b w:val="0"/>
                <w:smallCaps w:val="0"/>
                <w:sz w:val="24"/>
              </w:rPr>
              <w:tab/>
            </w:r>
            <w:r w:rsidR="002B07EB" w:rsidRPr="00CC4CE3">
              <w:rPr>
                <w:rStyle w:val="Hyperlink"/>
                <w:rFonts w:ascii="Times New Roman" w:hAnsi="Times New Roman" w:cs="Times New Roman"/>
              </w:rPr>
              <w:t>Purpose</w:t>
            </w:r>
            <w:r w:rsidR="002B07EB">
              <w:rPr>
                <w:webHidden/>
              </w:rPr>
              <w:tab/>
            </w:r>
            <w:r w:rsidR="002B07EB">
              <w:rPr>
                <w:webHidden/>
              </w:rPr>
              <w:fldChar w:fldCharType="begin"/>
            </w:r>
            <w:r w:rsidR="002B07EB">
              <w:rPr>
                <w:webHidden/>
              </w:rPr>
              <w:instrText xml:space="preserve"> PAGEREF _Toc109291870 \h </w:instrText>
            </w:r>
            <w:r w:rsidR="002B07EB">
              <w:rPr>
                <w:webHidden/>
              </w:rPr>
            </w:r>
            <w:r w:rsidR="002B07EB">
              <w:rPr>
                <w:webHidden/>
              </w:rPr>
              <w:fldChar w:fldCharType="separate"/>
            </w:r>
            <w:r w:rsidR="002B07EB">
              <w:rPr>
                <w:webHidden/>
              </w:rPr>
              <w:t>3</w:t>
            </w:r>
            <w:r w:rsidR="002B07EB">
              <w:rPr>
                <w:webHidden/>
              </w:rPr>
              <w:fldChar w:fldCharType="end"/>
            </w:r>
          </w:hyperlink>
        </w:p>
        <w:p w14:paraId="35A4DB47" w14:textId="754E618D" w:rsidR="002B07EB" w:rsidRDefault="00646554">
          <w:pPr>
            <w:pStyle w:val="TOC2"/>
            <w:tabs>
              <w:tab w:val="left" w:pos="570"/>
              <w:tab w:val="right" w:leader="dot" w:pos="9350"/>
            </w:tabs>
            <w:rPr>
              <w:rFonts w:eastAsiaTheme="minorEastAsia" w:cstheme="minorBidi"/>
              <w:b w:val="0"/>
              <w:smallCaps w:val="0"/>
              <w:sz w:val="24"/>
            </w:rPr>
          </w:pPr>
          <w:hyperlink w:anchor="_Toc109291871" w:history="1">
            <w:r w:rsidR="002B07EB" w:rsidRPr="00CC4CE3">
              <w:rPr>
                <w:rStyle w:val="Hyperlink"/>
                <w:rFonts w:ascii="Times New Roman" w:hAnsi="Times New Roman" w:cs="Times New Roman"/>
              </w:rPr>
              <w:t>1.2.</w:t>
            </w:r>
            <w:r w:rsidR="002B07EB">
              <w:rPr>
                <w:rFonts w:eastAsiaTheme="minorEastAsia" w:cstheme="minorBidi"/>
                <w:b w:val="0"/>
                <w:smallCaps w:val="0"/>
                <w:sz w:val="24"/>
              </w:rPr>
              <w:tab/>
            </w:r>
            <w:r w:rsidR="002B07EB" w:rsidRPr="00CC4CE3">
              <w:rPr>
                <w:rStyle w:val="Hyperlink"/>
                <w:rFonts w:ascii="Times New Roman" w:hAnsi="Times New Roman" w:cs="Times New Roman"/>
              </w:rPr>
              <w:t>Document Orientation</w:t>
            </w:r>
            <w:r w:rsidR="002B07EB">
              <w:rPr>
                <w:webHidden/>
              </w:rPr>
              <w:tab/>
            </w:r>
            <w:r w:rsidR="002B07EB">
              <w:rPr>
                <w:webHidden/>
              </w:rPr>
              <w:fldChar w:fldCharType="begin"/>
            </w:r>
            <w:r w:rsidR="002B07EB">
              <w:rPr>
                <w:webHidden/>
              </w:rPr>
              <w:instrText xml:space="preserve"> PAGEREF _Toc109291871 \h </w:instrText>
            </w:r>
            <w:r w:rsidR="002B07EB">
              <w:rPr>
                <w:webHidden/>
              </w:rPr>
            </w:r>
            <w:r w:rsidR="002B07EB">
              <w:rPr>
                <w:webHidden/>
              </w:rPr>
              <w:fldChar w:fldCharType="separate"/>
            </w:r>
            <w:r w:rsidR="002B07EB">
              <w:rPr>
                <w:webHidden/>
              </w:rPr>
              <w:t>3</w:t>
            </w:r>
            <w:r w:rsidR="002B07EB">
              <w:rPr>
                <w:webHidden/>
              </w:rPr>
              <w:fldChar w:fldCharType="end"/>
            </w:r>
          </w:hyperlink>
        </w:p>
        <w:p w14:paraId="107D0811" w14:textId="1EB3E8D3" w:rsidR="002B07EB" w:rsidRDefault="00646554">
          <w:pPr>
            <w:pStyle w:val="TOC3"/>
            <w:tabs>
              <w:tab w:val="left" w:pos="735"/>
              <w:tab w:val="right" w:leader="dot" w:pos="9350"/>
            </w:tabs>
            <w:rPr>
              <w:rFonts w:eastAsiaTheme="minorEastAsia" w:cstheme="minorBidi"/>
              <w:smallCaps w:val="0"/>
              <w:sz w:val="24"/>
            </w:rPr>
          </w:pPr>
          <w:hyperlink w:anchor="_Toc109291872" w:history="1">
            <w:r w:rsidR="002B07EB" w:rsidRPr="00CC4CE3">
              <w:rPr>
                <w:rStyle w:val="Hyperlink"/>
                <w:rFonts w:ascii="Times New Roman" w:hAnsi="Times New Roman" w:cs="Times New Roman"/>
              </w:rPr>
              <w:t>1.2.1.</w:t>
            </w:r>
            <w:r w:rsidR="002B07EB">
              <w:rPr>
                <w:rFonts w:eastAsiaTheme="minorEastAsia" w:cstheme="minorBidi"/>
                <w:smallCaps w:val="0"/>
                <w:sz w:val="24"/>
              </w:rPr>
              <w:tab/>
            </w:r>
            <w:r w:rsidR="002B07EB" w:rsidRPr="00CC4CE3">
              <w:rPr>
                <w:rStyle w:val="Hyperlink"/>
              </w:rPr>
              <w:t xml:space="preserve"> </w:t>
            </w:r>
            <w:r w:rsidR="002B07EB" w:rsidRPr="00CC4CE3">
              <w:rPr>
                <w:rStyle w:val="Hyperlink"/>
                <w:rFonts w:ascii="Times New Roman" w:hAnsi="Times New Roman" w:cs="Times New Roman"/>
              </w:rPr>
              <w:t>Organization of Manual</w:t>
            </w:r>
            <w:r w:rsidR="002B07EB">
              <w:rPr>
                <w:webHidden/>
              </w:rPr>
              <w:tab/>
            </w:r>
            <w:r w:rsidR="002B07EB">
              <w:rPr>
                <w:webHidden/>
              </w:rPr>
              <w:fldChar w:fldCharType="begin"/>
            </w:r>
            <w:r w:rsidR="002B07EB">
              <w:rPr>
                <w:webHidden/>
              </w:rPr>
              <w:instrText xml:space="preserve"> PAGEREF _Toc109291872 \h </w:instrText>
            </w:r>
            <w:r w:rsidR="002B07EB">
              <w:rPr>
                <w:webHidden/>
              </w:rPr>
            </w:r>
            <w:r w:rsidR="002B07EB">
              <w:rPr>
                <w:webHidden/>
              </w:rPr>
              <w:fldChar w:fldCharType="separate"/>
            </w:r>
            <w:r w:rsidR="002B07EB">
              <w:rPr>
                <w:webHidden/>
              </w:rPr>
              <w:t>3</w:t>
            </w:r>
            <w:r w:rsidR="002B07EB">
              <w:rPr>
                <w:webHidden/>
              </w:rPr>
              <w:fldChar w:fldCharType="end"/>
            </w:r>
          </w:hyperlink>
        </w:p>
        <w:p w14:paraId="27AB1C6A" w14:textId="7AD81B41" w:rsidR="002B07EB" w:rsidRDefault="00646554">
          <w:pPr>
            <w:pStyle w:val="TOC3"/>
            <w:tabs>
              <w:tab w:val="left" w:pos="735"/>
              <w:tab w:val="right" w:leader="dot" w:pos="9350"/>
            </w:tabs>
            <w:rPr>
              <w:rFonts w:eastAsiaTheme="minorEastAsia" w:cstheme="minorBidi"/>
              <w:smallCaps w:val="0"/>
              <w:sz w:val="24"/>
            </w:rPr>
          </w:pPr>
          <w:hyperlink w:anchor="_Toc109291873" w:history="1">
            <w:r w:rsidR="002B07EB" w:rsidRPr="00CC4CE3">
              <w:rPr>
                <w:rStyle w:val="Hyperlink"/>
                <w:rFonts w:ascii="Times New Roman" w:hAnsi="Times New Roman" w:cs="Times New Roman"/>
              </w:rPr>
              <w:t>1.2.2.</w:t>
            </w:r>
            <w:r w:rsidR="002B07EB">
              <w:rPr>
                <w:rFonts w:eastAsiaTheme="minorEastAsia" w:cstheme="minorBidi"/>
                <w:smallCaps w:val="0"/>
                <w:sz w:val="24"/>
              </w:rPr>
              <w:tab/>
            </w:r>
            <w:r w:rsidR="002B07EB" w:rsidRPr="00CC4CE3">
              <w:rPr>
                <w:rStyle w:val="Hyperlink"/>
              </w:rPr>
              <w:t xml:space="preserve"> </w:t>
            </w:r>
            <w:r w:rsidR="002B07EB" w:rsidRPr="00CC4CE3">
              <w:rPr>
                <w:rStyle w:val="Hyperlink"/>
                <w:rFonts w:ascii="Times New Roman" w:hAnsi="Times New Roman" w:cs="Times New Roman"/>
              </w:rPr>
              <w:t>Assumptions</w:t>
            </w:r>
            <w:r w:rsidR="002B07EB">
              <w:rPr>
                <w:webHidden/>
              </w:rPr>
              <w:tab/>
            </w:r>
            <w:r w:rsidR="002B07EB">
              <w:rPr>
                <w:webHidden/>
              </w:rPr>
              <w:fldChar w:fldCharType="begin"/>
            </w:r>
            <w:r w:rsidR="002B07EB">
              <w:rPr>
                <w:webHidden/>
              </w:rPr>
              <w:instrText xml:space="preserve"> PAGEREF _Toc109291873 \h </w:instrText>
            </w:r>
            <w:r w:rsidR="002B07EB">
              <w:rPr>
                <w:webHidden/>
              </w:rPr>
            </w:r>
            <w:r w:rsidR="002B07EB">
              <w:rPr>
                <w:webHidden/>
              </w:rPr>
              <w:fldChar w:fldCharType="separate"/>
            </w:r>
            <w:r w:rsidR="002B07EB">
              <w:rPr>
                <w:webHidden/>
              </w:rPr>
              <w:t>3</w:t>
            </w:r>
            <w:r w:rsidR="002B07EB">
              <w:rPr>
                <w:webHidden/>
              </w:rPr>
              <w:fldChar w:fldCharType="end"/>
            </w:r>
          </w:hyperlink>
        </w:p>
        <w:p w14:paraId="6A6DD6BD" w14:textId="5CEFD399" w:rsidR="002B07EB" w:rsidRDefault="00646554">
          <w:pPr>
            <w:pStyle w:val="TOC1"/>
            <w:tabs>
              <w:tab w:val="left" w:pos="405"/>
              <w:tab w:val="right" w:leader="dot" w:pos="9350"/>
            </w:tabs>
            <w:rPr>
              <w:rFonts w:eastAsiaTheme="minorEastAsia" w:cstheme="minorBidi"/>
              <w:b w:val="0"/>
              <w:caps w:val="0"/>
              <w:sz w:val="24"/>
              <w:u w:val="none"/>
            </w:rPr>
          </w:pPr>
          <w:hyperlink w:anchor="_Toc109291874" w:history="1">
            <w:r w:rsidR="002B07EB" w:rsidRPr="00CC4CE3">
              <w:rPr>
                <w:rStyle w:val="Hyperlink"/>
                <w:rFonts w:ascii="Times New Roman" w:hAnsi="Times New Roman"/>
              </w:rPr>
              <w:t>2.</w:t>
            </w:r>
            <w:r w:rsidR="002B07EB">
              <w:rPr>
                <w:rFonts w:eastAsiaTheme="minorEastAsia" w:cstheme="minorBidi"/>
                <w:b w:val="0"/>
                <w:caps w:val="0"/>
                <w:sz w:val="24"/>
                <w:u w:val="none"/>
              </w:rPr>
              <w:tab/>
            </w:r>
            <w:r w:rsidR="002B07EB" w:rsidRPr="00CC4CE3">
              <w:rPr>
                <w:rStyle w:val="Hyperlink"/>
                <w:rFonts w:ascii="Times New Roman" w:hAnsi="Times New Roman"/>
              </w:rPr>
              <w:t>IRS 1095-B Tax Form Overview</w:t>
            </w:r>
            <w:r w:rsidR="002B07EB">
              <w:rPr>
                <w:webHidden/>
              </w:rPr>
              <w:tab/>
            </w:r>
            <w:r w:rsidR="002B07EB">
              <w:rPr>
                <w:webHidden/>
              </w:rPr>
              <w:fldChar w:fldCharType="begin"/>
            </w:r>
            <w:r w:rsidR="002B07EB">
              <w:rPr>
                <w:webHidden/>
              </w:rPr>
              <w:instrText xml:space="preserve"> PAGEREF _Toc109291874 \h </w:instrText>
            </w:r>
            <w:r w:rsidR="002B07EB">
              <w:rPr>
                <w:webHidden/>
              </w:rPr>
            </w:r>
            <w:r w:rsidR="002B07EB">
              <w:rPr>
                <w:webHidden/>
              </w:rPr>
              <w:fldChar w:fldCharType="separate"/>
            </w:r>
            <w:r w:rsidR="002B07EB">
              <w:rPr>
                <w:webHidden/>
              </w:rPr>
              <w:t>3</w:t>
            </w:r>
            <w:r w:rsidR="002B07EB">
              <w:rPr>
                <w:webHidden/>
              </w:rPr>
              <w:fldChar w:fldCharType="end"/>
            </w:r>
          </w:hyperlink>
        </w:p>
        <w:p w14:paraId="12D3EE66" w14:textId="1306D1D5" w:rsidR="002B07EB" w:rsidRDefault="00646554">
          <w:pPr>
            <w:pStyle w:val="TOC2"/>
            <w:tabs>
              <w:tab w:val="left" w:pos="570"/>
              <w:tab w:val="right" w:leader="dot" w:pos="9350"/>
            </w:tabs>
            <w:rPr>
              <w:rFonts w:eastAsiaTheme="minorEastAsia" w:cstheme="minorBidi"/>
              <w:b w:val="0"/>
              <w:smallCaps w:val="0"/>
              <w:sz w:val="24"/>
            </w:rPr>
          </w:pPr>
          <w:hyperlink w:anchor="_Toc109291875" w:history="1">
            <w:r w:rsidR="002B07EB" w:rsidRPr="00CC4CE3">
              <w:rPr>
                <w:rStyle w:val="Hyperlink"/>
                <w:rFonts w:ascii="Times New Roman" w:hAnsi="Times New Roman" w:cs="Times New Roman"/>
              </w:rPr>
              <w:t>2.1.</w:t>
            </w:r>
            <w:r w:rsidR="002B07EB">
              <w:rPr>
                <w:rFonts w:eastAsiaTheme="minorEastAsia" w:cstheme="minorBidi"/>
                <w:b w:val="0"/>
                <w:smallCaps w:val="0"/>
                <w:sz w:val="24"/>
              </w:rPr>
              <w:tab/>
            </w:r>
            <w:r w:rsidR="002B07EB" w:rsidRPr="00CC4CE3">
              <w:rPr>
                <w:rStyle w:val="Hyperlink"/>
                <w:rFonts w:ascii="Times New Roman" w:hAnsi="Times New Roman" w:cs="Times New Roman"/>
              </w:rPr>
              <w:t>User Access</w:t>
            </w:r>
            <w:r w:rsidR="002B07EB">
              <w:rPr>
                <w:webHidden/>
              </w:rPr>
              <w:tab/>
            </w:r>
            <w:r w:rsidR="002B07EB">
              <w:rPr>
                <w:webHidden/>
              </w:rPr>
              <w:fldChar w:fldCharType="begin"/>
            </w:r>
            <w:r w:rsidR="002B07EB">
              <w:rPr>
                <w:webHidden/>
              </w:rPr>
              <w:instrText xml:space="preserve"> PAGEREF _Toc109291875 \h </w:instrText>
            </w:r>
            <w:r w:rsidR="002B07EB">
              <w:rPr>
                <w:webHidden/>
              </w:rPr>
            </w:r>
            <w:r w:rsidR="002B07EB">
              <w:rPr>
                <w:webHidden/>
              </w:rPr>
              <w:fldChar w:fldCharType="separate"/>
            </w:r>
            <w:r w:rsidR="002B07EB">
              <w:rPr>
                <w:webHidden/>
              </w:rPr>
              <w:t>4</w:t>
            </w:r>
            <w:r w:rsidR="002B07EB">
              <w:rPr>
                <w:webHidden/>
              </w:rPr>
              <w:fldChar w:fldCharType="end"/>
            </w:r>
          </w:hyperlink>
        </w:p>
        <w:p w14:paraId="676D7B72" w14:textId="4E4C71D9" w:rsidR="002B07EB" w:rsidRDefault="00646554">
          <w:pPr>
            <w:pStyle w:val="TOC3"/>
            <w:tabs>
              <w:tab w:val="left" w:pos="735"/>
              <w:tab w:val="right" w:leader="dot" w:pos="9350"/>
            </w:tabs>
            <w:rPr>
              <w:rFonts w:eastAsiaTheme="minorEastAsia" w:cstheme="minorBidi"/>
              <w:smallCaps w:val="0"/>
              <w:sz w:val="24"/>
            </w:rPr>
          </w:pPr>
          <w:hyperlink w:anchor="_Toc109291876" w:history="1">
            <w:r w:rsidR="002B07EB" w:rsidRPr="00CC4CE3">
              <w:rPr>
                <w:rStyle w:val="Hyperlink"/>
                <w:rFonts w:ascii="Times New Roman" w:hAnsi="Times New Roman" w:cs="Times New Roman"/>
              </w:rPr>
              <w:t>2.1.1.</w:t>
            </w:r>
            <w:r w:rsidR="002B07EB">
              <w:rPr>
                <w:rFonts w:eastAsiaTheme="minorEastAsia" w:cstheme="minorBidi"/>
                <w:smallCaps w:val="0"/>
                <w:sz w:val="24"/>
              </w:rPr>
              <w:tab/>
            </w:r>
            <w:r w:rsidR="002B07EB" w:rsidRPr="00CC4CE3">
              <w:rPr>
                <w:rStyle w:val="Hyperlink"/>
              </w:rPr>
              <w:t xml:space="preserve"> </w:t>
            </w:r>
            <w:r w:rsidR="002B07EB" w:rsidRPr="00CC4CE3">
              <w:rPr>
                <w:rStyle w:val="Hyperlink"/>
                <w:rFonts w:ascii="Times New Roman" w:hAnsi="Times New Roman" w:cs="Times New Roman"/>
              </w:rPr>
              <w:t>Who can access this form?</w:t>
            </w:r>
            <w:r w:rsidR="002B07EB">
              <w:rPr>
                <w:webHidden/>
              </w:rPr>
              <w:tab/>
            </w:r>
            <w:r w:rsidR="002B07EB">
              <w:rPr>
                <w:webHidden/>
              </w:rPr>
              <w:fldChar w:fldCharType="begin"/>
            </w:r>
            <w:r w:rsidR="002B07EB">
              <w:rPr>
                <w:webHidden/>
              </w:rPr>
              <w:instrText xml:space="preserve"> PAGEREF _Toc109291876 \h </w:instrText>
            </w:r>
            <w:r w:rsidR="002B07EB">
              <w:rPr>
                <w:webHidden/>
              </w:rPr>
            </w:r>
            <w:r w:rsidR="002B07EB">
              <w:rPr>
                <w:webHidden/>
              </w:rPr>
              <w:fldChar w:fldCharType="separate"/>
            </w:r>
            <w:r w:rsidR="002B07EB">
              <w:rPr>
                <w:webHidden/>
              </w:rPr>
              <w:t>4</w:t>
            </w:r>
            <w:r w:rsidR="002B07EB">
              <w:rPr>
                <w:webHidden/>
              </w:rPr>
              <w:fldChar w:fldCharType="end"/>
            </w:r>
          </w:hyperlink>
        </w:p>
        <w:p w14:paraId="6E25ADB0" w14:textId="7A4D9AC1" w:rsidR="002B07EB" w:rsidRDefault="00646554">
          <w:pPr>
            <w:pStyle w:val="TOC3"/>
            <w:tabs>
              <w:tab w:val="left" w:pos="735"/>
              <w:tab w:val="right" w:leader="dot" w:pos="9350"/>
            </w:tabs>
            <w:rPr>
              <w:rFonts w:eastAsiaTheme="minorEastAsia" w:cstheme="minorBidi"/>
              <w:smallCaps w:val="0"/>
              <w:sz w:val="24"/>
            </w:rPr>
          </w:pPr>
          <w:hyperlink w:anchor="_Toc109291877" w:history="1">
            <w:r w:rsidR="002B07EB" w:rsidRPr="00CC4CE3">
              <w:rPr>
                <w:rStyle w:val="Hyperlink"/>
                <w:rFonts w:ascii="Times New Roman" w:hAnsi="Times New Roman" w:cs="Times New Roman"/>
              </w:rPr>
              <w:t>2.1.2.</w:t>
            </w:r>
            <w:r w:rsidR="002B07EB">
              <w:rPr>
                <w:rFonts w:eastAsiaTheme="minorEastAsia" w:cstheme="minorBidi"/>
                <w:smallCaps w:val="0"/>
                <w:sz w:val="24"/>
              </w:rPr>
              <w:tab/>
            </w:r>
            <w:r w:rsidR="002B07EB" w:rsidRPr="00CC4CE3">
              <w:rPr>
                <w:rStyle w:val="Hyperlink"/>
              </w:rPr>
              <w:t xml:space="preserve"> </w:t>
            </w:r>
            <w:r w:rsidR="002B07EB" w:rsidRPr="00CC4CE3">
              <w:rPr>
                <w:rStyle w:val="Hyperlink"/>
                <w:rFonts w:ascii="Times New Roman" w:hAnsi="Times New Roman" w:cs="Times New Roman"/>
              </w:rPr>
              <w:t>How can users access this form?</w:t>
            </w:r>
            <w:r w:rsidR="002B07EB">
              <w:rPr>
                <w:webHidden/>
              </w:rPr>
              <w:tab/>
            </w:r>
            <w:r w:rsidR="002B07EB">
              <w:rPr>
                <w:webHidden/>
              </w:rPr>
              <w:fldChar w:fldCharType="begin"/>
            </w:r>
            <w:r w:rsidR="002B07EB">
              <w:rPr>
                <w:webHidden/>
              </w:rPr>
              <w:instrText xml:space="preserve"> PAGEREF _Toc109291877 \h </w:instrText>
            </w:r>
            <w:r w:rsidR="002B07EB">
              <w:rPr>
                <w:webHidden/>
              </w:rPr>
            </w:r>
            <w:r w:rsidR="002B07EB">
              <w:rPr>
                <w:webHidden/>
              </w:rPr>
              <w:fldChar w:fldCharType="separate"/>
            </w:r>
            <w:r w:rsidR="002B07EB">
              <w:rPr>
                <w:webHidden/>
              </w:rPr>
              <w:t>4</w:t>
            </w:r>
            <w:r w:rsidR="002B07EB">
              <w:rPr>
                <w:webHidden/>
              </w:rPr>
              <w:fldChar w:fldCharType="end"/>
            </w:r>
          </w:hyperlink>
        </w:p>
        <w:p w14:paraId="36851AA5" w14:textId="16FD9AFC" w:rsidR="002B07EB" w:rsidRDefault="00646554">
          <w:pPr>
            <w:pStyle w:val="TOC2"/>
            <w:tabs>
              <w:tab w:val="left" w:pos="570"/>
              <w:tab w:val="right" w:leader="dot" w:pos="9350"/>
            </w:tabs>
            <w:rPr>
              <w:rFonts w:eastAsiaTheme="minorEastAsia" w:cstheme="minorBidi"/>
              <w:b w:val="0"/>
              <w:smallCaps w:val="0"/>
              <w:sz w:val="24"/>
            </w:rPr>
          </w:pPr>
          <w:hyperlink w:anchor="_Toc109291878" w:history="1">
            <w:r w:rsidR="002B07EB" w:rsidRPr="00CC4CE3">
              <w:rPr>
                <w:rStyle w:val="Hyperlink"/>
                <w:rFonts w:ascii="Times New Roman" w:hAnsi="Times New Roman" w:cs="Times New Roman"/>
              </w:rPr>
              <w:t>2.2.</w:t>
            </w:r>
            <w:r w:rsidR="002B07EB">
              <w:rPr>
                <w:rFonts w:eastAsiaTheme="minorEastAsia" w:cstheme="minorBidi"/>
                <w:b w:val="0"/>
                <w:smallCaps w:val="0"/>
                <w:sz w:val="24"/>
              </w:rPr>
              <w:tab/>
            </w:r>
            <w:r w:rsidR="002B07EB" w:rsidRPr="00CC4CE3">
              <w:rPr>
                <w:rStyle w:val="Hyperlink"/>
                <w:rFonts w:ascii="Times New Roman" w:hAnsi="Times New Roman" w:cs="Times New Roman"/>
              </w:rPr>
              <w:t>Navigation</w:t>
            </w:r>
            <w:r w:rsidR="002B07EB">
              <w:rPr>
                <w:webHidden/>
              </w:rPr>
              <w:tab/>
            </w:r>
            <w:r w:rsidR="002B07EB">
              <w:rPr>
                <w:webHidden/>
              </w:rPr>
              <w:fldChar w:fldCharType="begin"/>
            </w:r>
            <w:r w:rsidR="002B07EB">
              <w:rPr>
                <w:webHidden/>
              </w:rPr>
              <w:instrText xml:space="preserve"> PAGEREF _Toc109291878 \h </w:instrText>
            </w:r>
            <w:r w:rsidR="002B07EB">
              <w:rPr>
                <w:webHidden/>
              </w:rPr>
            </w:r>
            <w:r w:rsidR="002B07EB">
              <w:rPr>
                <w:webHidden/>
              </w:rPr>
              <w:fldChar w:fldCharType="separate"/>
            </w:r>
            <w:r w:rsidR="002B07EB">
              <w:rPr>
                <w:webHidden/>
              </w:rPr>
              <w:t>4</w:t>
            </w:r>
            <w:r w:rsidR="002B07EB">
              <w:rPr>
                <w:webHidden/>
              </w:rPr>
              <w:fldChar w:fldCharType="end"/>
            </w:r>
          </w:hyperlink>
        </w:p>
        <w:p w14:paraId="2B5C0063" w14:textId="08B3A7B4" w:rsidR="002B07EB" w:rsidRDefault="00646554">
          <w:pPr>
            <w:pStyle w:val="TOC1"/>
            <w:tabs>
              <w:tab w:val="left" w:pos="405"/>
              <w:tab w:val="right" w:leader="dot" w:pos="9350"/>
            </w:tabs>
            <w:rPr>
              <w:rFonts w:eastAsiaTheme="minorEastAsia" w:cstheme="minorBidi"/>
              <w:b w:val="0"/>
              <w:caps w:val="0"/>
              <w:sz w:val="24"/>
              <w:u w:val="none"/>
            </w:rPr>
          </w:pPr>
          <w:hyperlink w:anchor="_Toc109291879" w:history="1">
            <w:r w:rsidR="002B07EB" w:rsidRPr="00CC4CE3">
              <w:rPr>
                <w:rStyle w:val="Hyperlink"/>
                <w:rFonts w:ascii="Times New Roman" w:hAnsi="Times New Roman"/>
              </w:rPr>
              <w:t>3.</w:t>
            </w:r>
            <w:r w:rsidR="002B07EB">
              <w:rPr>
                <w:rFonts w:eastAsiaTheme="minorEastAsia" w:cstheme="minorBidi"/>
                <w:b w:val="0"/>
                <w:caps w:val="0"/>
                <w:sz w:val="24"/>
                <w:u w:val="none"/>
              </w:rPr>
              <w:tab/>
            </w:r>
            <w:r w:rsidR="002B07EB" w:rsidRPr="00CC4CE3">
              <w:rPr>
                <w:rStyle w:val="Hyperlink"/>
                <w:rFonts w:ascii="Times New Roman" w:hAnsi="Times New Roman"/>
              </w:rPr>
              <w:t>1095-B Download Functionality</w:t>
            </w:r>
            <w:r w:rsidR="002B07EB">
              <w:rPr>
                <w:webHidden/>
              </w:rPr>
              <w:tab/>
            </w:r>
            <w:r w:rsidR="002B07EB">
              <w:rPr>
                <w:webHidden/>
              </w:rPr>
              <w:fldChar w:fldCharType="begin"/>
            </w:r>
            <w:r w:rsidR="002B07EB">
              <w:rPr>
                <w:webHidden/>
              </w:rPr>
              <w:instrText xml:space="preserve"> PAGEREF _Toc109291879 \h </w:instrText>
            </w:r>
            <w:r w:rsidR="002B07EB">
              <w:rPr>
                <w:webHidden/>
              </w:rPr>
            </w:r>
            <w:r w:rsidR="002B07EB">
              <w:rPr>
                <w:webHidden/>
              </w:rPr>
              <w:fldChar w:fldCharType="separate"/>
            </w:r>
            <w:r w:rsidR="002B07EB">
              <w:rPr>
                <w:webHidden/>
              </w:rPr>
              <w:t>7</w:t>
            </w:r>
            <w:r w:rsidR="002B07EB">
              <w:rPr>
                <w:webHidden/>
              </w:rPr>
              <w:fldChar w:fldCharType="end"/>
            </w:r>
          </w:hyperlink>
        </w:p>
        <w:p w14:paraId="0387A4A5" w14:textId="6B1789D6" w:rsidR="002B07EB" w:rsidRDefault="00646554">
          <w:pPr>
            <w:pStyle w:val="TOC2"/>
            <w:tabs>
              <w:tab w:val="left" w:pos="570"/>
              <w:tab w:val="right" w:leader="dot" w:pos="9350"/>
            </w:tabs>
            <w:rPr>
              <w:rFonts w:eastAsiaTheme="minorEastAsia" w:cstheme="minorBidi"/>
              <w:b w:val="0"/>
              <w:smallCaps w:val="0"/>
              <w:sz w:val="24"/>
            </w:rPr>
          </w:pPr>
          <w:hyperlink w:anchor="_Toc109291880" w:history="1">
            <w:r w:rsidR="002B07EB" w:rsidRPr="00CC4CE3">
              <w:rPr>
                <w:rStyle w:val="Hyperlink"/>
                <w:rFonts w:ascii="Times New Roman" w:hAnsi="Times New Roman" w:cs="Times New Roman"/>
              </w:rPr>
              <w:t>3.1.</w:t>
            </w:r>
            <w:r w:rsidR="002B07EB">
              <w:rPr>
                <w:rFonts w:eastAsiaTheme="minorEastAsia" w:cstheme="minorBidi"/>
                <w:b w:val="0"/>
                <w:smallCaps w:val="0"/>
                <w:sz w:val="24"/>
              </w:rPr>
              <w:tab/>
            </w:r>
            <w:r w:rsidR="002B07EB" w:rsidRPr="00CC4CE3">
              <w:rPr>
                <w:rStyle w:val="Hyperlink"/>
                <w:rFonts w:ascii="Times New Roman" w:hAnsi="Times New Roman" w:cs="Times New Roman"/>
              </w:rPr>
              <w:t>Accessing the form</w:t>
            </w:r>
            <w:r w:rsidR="002B07EB">
              <w:rPr>
                <w:webHidden/>
              </w:rPr>
              <w:tab/>
            </w:r>
            <w:r w:rsidR="002B07EB">
              <w:rPr>
                <w:webHidden/>
              </w:rPr>
              <w:fldChar w:fldCharType="begin"/>
            </w:r>
            <w:r w:rsidR="002B07EB">
              <w:rPr>
                <w:webHidden/>
              </w:rPr>
              <w:instrText xml:space="preserve"> PAGEREF _Toc109291880 \h </w:instrText>
            </w:r>
            <w:r w:rsidR="002B07EB">
              <w:rPr>
                <w:webHidden/>
              </w:rPr>
            </w:r>
            <w:r w:rsidR="002B07EB">
              <w:rPr>
                <w:webHidden/>
              </w:rPr>
              <w:fldChar w:fldCharType="separate"/>
            </w:r>
            <w:r w:rsidR="002B07EB">
              <w:rPr>
                <w:webHidden/>
              </w:rPr>
              <w:t>7</w:t>
            </w:r>
            <w:r w:rsidR="002B07EB">
              <w:rPr>
                <w:webHidden/>
              </w:rPr>
              <w:fldChar w:fldCharType="end"/>
            </w:r>
          </w:hyperlink>
        </w:p>
        <w:p w14:paraId="05C3F6C8" w14:textId="5E3BD983" w:rsidR="002B07EB" w:rsidRDefault="00646554">
          <w:pPr>
            <w:pStyle w:val="TOC3"/>
            <w:tabs>
              <w:tab w:val="left" w:pos="735"/>
              <w:tab w:val="right" w:leader="dot" w:pos="9350"/>
            </w:tabs>
            <w:rPr>
              <w:rFonts w:eastAsiaTheme="minorEastAsia" w:cstheme="minorBidi"/>
              <w:smallCaps w:val="0"/>
              <w:sz w:val="24"/>
            </w:rPr>
          </w:pPr>
          <w:hyperlink w:anchor="_Toc109291881" w:history="1">
            <w:r w:rsidR="002B07EB" w:rsidRPr="00CC4CE3">
              <w:rPr>
                <w:rStyle w:val="Hyperlink"/>
                <w:rFonts w:ascii="Times New Roman" w:hAnsi="Times New Roman" w:cs="Times New Roman"/>
              </w:rPr>
              <w:t>3.1.1.</w:t>
            </w:r>
            <w:r w:rsidR="002B07EB">
              <w:rPr>
                <w:rFonts w:eastAsiaTheme="minorEastAsia" w:cstheme="minorBidi"/>
                <w:smallCaps w:val="0"/>
                <w:sz w:val="24"/>
              </w:rPr>
              <w:tab/>
            </w:r>
            <w:r w:rsidR="002B07EB" w:rsidRPr="00CC4CE3">
              <w:rPr>
                <w:rStyle w:val="Hyperlink"/>
              </w:rPr>
              <w:t xml:space="preserve"> </w:t>
            </w:r>
            <w:r w:rsidR="002B07EB" w:rsidRPr="00CC4CE3">
              <w:rPr>
                <w:rStyle w:val="Hyperlink"/>
                <w:rFonts w:ascii="Times New Roman" w:hAnsi="Times New Roman" w:cs="Times New Roman"/>
              </w:rPr>
              <w:t>If not signed in</w:t>
            </w:r>
            <w:r w:rsidR="002B07EB">
              <w:rPr>
                <w:webHidden/>
              </w:rPr>
              <w:tab/>
            </w:r>
            <w:r w:rsidR="002B07EB">
              <w:rPr>
                <w:webHidden/>
              </w:rPr>
              <w:fldChar w:fldCharType="begin"/>
            </w:r>
            <w:r w:rsidR="002B07EB">
              <w:rPr>
                <w:webHidden/>
              </w:rPr>
              <w:instrText xml:space="preserve"> PAGEREF _Toc109291881 \h </w:instrText>
            </w:r>
            <w:r w:rsidR="002B07EB">
              <w:rPr>
                <w:webHidden/>
              </w:rPr>
            </w:r>
            <w:r w:rsidR="002B07EB">
              <w:rPr>
                <w:webHidden/>
              </w:rPr>
              <w:fldChar w:fldCharType="separate"/>
            </w:r>
            <w:r w:rsidR="002B07EB">
              <w:rPr>
                <w:webHidden/>
              </w:rPr>
              <w:t>7</w:t>
            </w:r>
            <w:r w:rsidR="002B07EB">
              <w:rPr>
                <w:webHidden/>
              </w:rPr>
              <w:fldChar w:fldCharType="end"/>
            </w:r>
          </w:hyperlink>
        </w:p>
        <w:p w14:paraId="49DF09E8" w14:textId="3D01CDD0" w:rsidR="002B07EB" w:rsidRDefault="00646554">
          <w:pPr>
            <w:pStyle w:val="TOC3"/>
            <w:tabs>
              <w:tab w:val="left" w:pos="735"/>
              <w:tab w:val="right" w:leader="dot" w:pos="9350"/>
            </w:tabs>
            <w:rPr>
              <w:rFonts w:eastAsiaTheme="minorEastAsia" w:cstheme="minorBidi"/>
              <w:smallCaps w:val="0"/>
              <w:sz w:val="24"/>
            </w:rPr>
          </w:pPr>
          <w:hyperlink w:anchor="_Toc109291882" w:history="1">
            <w:r w:rsidR="002B07EB" w:rsidRPr="00CC4CE3">
              <w:rPr>
                <w:rStyle w:val="Hyperlink"/>
                <w:rFonts w:ascii="Times New Roman" w:hAnsi="Times New Roman" w:cs="Times New Roman"/>
              </w:rPr>
              <w:t>3.1.2.</w:t>
            </w:r>
            <w:r w:rsidR="002B07EB">
              <w:rPr>
                <w:rFonts w:eastAsiaTheme="minorEastAsia" w:cstheme="minorBidi"/>
                <w:smallCaps w:val="0"/>
                <w:sz w:val="24"/>
              </w:rPr>
              <w:tab/>
            </w:r>
            <w:r w:rsidR="002B07EB" w:rsidRPr="00CC4CE3">
              <w:rPr>
                <w:rStyle w:val="Hyperlink"/>
              </w:rPr>
              <w:t xml:space="preserve"> </w:t>
            </w:r>
            <w:r w:rsidR="002B07EB" w:rsidRPr="00CC4CE3">
              <w:rPr>
                <w:rStyle w:val="Hyperlink"/>
                <w:rFonts w:ascii="Times New Roman" w:hAnsi="Times New Roman" w:cs="Times New Roman"/>
              </w:rPr>
              <w:t>If already signed in</w:t>
            </w:r>
            <w:r w:rsidR="002B07EB">
              <w:rPr>
                <w:webHidden/>
              </w:rPr>
              <w:tab/>
            </w:r>
            <w:r w:rsidR="002B07EB">
              <w:rPr>
                <w:webHidden/>
              </w:rPr>
              <w:fldChar w:fldCharType="begin"/>
            </w:r>
            <w:r w:rsidR="002B07EB">
              <w:rPr>
                <w:webHidden/>
              </w:rPr>
              <w:instrText xml:space="preserve"> PAGEREF _Toc109291882 \h </w:instrText>
            </w:r>
            <w:r w:rsidR="002B07EB">
              <w:rPr>
                <w:webHidden/>
              </w:rPr>
            </w:r>
            <w:r w:rsidR="002B07EB">
              <w:rPr>
                <w:webHidden/>
              </w:rPr>
              <w:fldChar w:fldCharType="separate"/>
            </w:r>
            <w:r w:rsidR="002B07EB">
              <w:rPr>
                <w:webHidden/>
              </w:rPr>
              <w:t>8</w:t>
            </w:r>
            <w:r w:rsidR="002B07EB">
              <w:rPr>
                <w:webHidden/>
              </w:rPr>
              <w:fldChar w:fldCharType="end"/>
            </w:r>
          </w:hyperlink>
        </w:p>
        <w:p w14:paraId="0C8BEC6A" w14:textId="711C6277" w:rsidR="002B07EB" w:rsidRPr="00646554" w:rsidRDefault="00646554">
          <w:pPr>
            <w:pStyle w:val="TOC2"/>
            <w:tabs>
              <w:tab w:val="left" w:pos="570"/>
              <w:tab w:val="right" w:leader="dot" w:pos="9350"/>
            </w:tabs>
            <w:rPr>
              <w:rFonts w:eastAsiaTheme="minorEastAsia" w:cstheme="minorBidi"/>
              <w:b w:val="0"/>
              <w:smallCaps w:val="0"/>
              <w:sz w:val="24"/>
            </w:rPr>
          </w:pPr>
          <w:hyperlink w:anchor="_Toc109291883" w:history="1">
            <w:r w:rsidR="002B07EB" w:rsidRPr="00646554">
              <w:rPr>
                <w:rStyle w:val="Hyperlink"/>
                <w:rFonts w:ascii="Times New Roman" w:hAnsi="Times New Roman" w:cs="Times New Roman"/>
              </w:rPr>
              <w:t>3.2.</w:t>
            </w:r>
            <w:r w:rsidR="002B07EB" w:rsidRPr="00646554">
              <w:rPr>
                <w:rFonts w:eastAsiaTheme="minorEastAsia" w:cstheme="minorBidi"/>
                <w:b w:val="0"/>
                <w:smallCaps w:val="0"/>
                <w:sz w:val="24"/>
              </w:rPr>
              <w:tab/>
            </w:r>
            <w:r w:rsidR="002B07EB" w:rsidRPr="00646554">
              <w:rPr>
                <w:rStyle w:val="Hyperlink"/>
                <w:rFonts w:ascii="Times New Roman" w:hAnsi="Times New Roman" w:cs="Times New Roman"/>
              </w:rPr>
              <w:t xml:space="preserve"> The IRS 1095-B Health Coverage Form</w:t>
            </w:r>
            <w:r w:rsidR="002B07EB" w:rsidRPr="00646554">
              <w:rPr>
                <w:webHidden/>
              </w:rPr>
              <w:tab/>
            </w:r>
            <w:r w:rsidR="002B07EB" w:rsidRPr="00646554">
              <w:rPr>
                <w:webHidden/>
              </w:rPr>
              <w:fldChar w:fldCharType="begin"/>
            </w:r>
            <w:r w:rsidR="002B07EB" w:rsidRPr="00646554">
              <w:rPr>
                <w:webHidden/>
              </w:rPr>
              <w:instrText xml:space="preserve"> PAGEREF _Toc109291883 \h </w:instrText>
            </w:r>
            <w:r w:rsidR="002B07EB" w:rsidRPr="00646554">
              <w:rPr>
                <w:webHidden/>
              </w:rPr>
            </w:r>
            <w:r w:rsidR="002B07EB" w:rsidRPr="00646554">
              <w:rPr>
                <w:webHidden/>
              </w:rPr>
              <w:fldChar w:fldCharType="separate"/>
            </w:r>
            <w:r w:rsidR="002B07EB" w:rsidRPr="00646554">
              <w:rPr>
                <w:webHidden/>
              </w:rPr>
              <w:t>9</w:t>
            </w:r>
            <w:r w:rsidR="002B07EB" w:rsidRPr="00646554">
              <w:rPr>
                <w:webHidden/>
              </w:rPr>
              <w:fldChar w:fldCharType="end"/>
            </w:r>
          </w:hyperlink>
        </w:p>
        <w:p w14:paraId="6EF95DE5" w14:textId="0F043056" w:rsidR="002B07EB" w:rsidRDefault="00646554">
          <w:pPr>
            <w:pStyle w:val="TOC2"/>
            <w:tabs>
              <w:tab w:val="left" w:pos="570"/>
              <w:tab w:val="right" w:leader="dot" w:pos="9350"/>
            </w:tabs>
            <w:rPr>
              <w:rFonts w:eastAsiaTheme="minorEastAsia" w:cstheme="minorBidi"/>
              <w:b w:val="0"/>
              <w:smallCaps w:val="0"/>
              <w:sz w:val="24"/>
            </w:rPr>
          </w:pPr>
          <w:hyperlink w:anchor="_Toc109291884" w:history="1">
            <w:r w:rsidR="002B07EB" w:rsidRPr="00646554">
              <w:rPr>
                <w:rStyle w:val="Hyperlink"/>
                <w:rFonts w:ascii="Times New Roman" w:hAnsi="Times New Roman" w:cs="Times New Roman"/>
              </w:rPr>
              <w:t>3.3.</w:t>
            </w:r>
            <w:r w:rsidR="002B07EB" w:rsidRPr="00646554">
              <w:rPr>
                <w:rFonts w:eastAsiaTheme="minorEastAsia" w:cstheme="minorBidi"/>
                <w:b w:val="0"/>
                <w:smallCaps w:val="0"/>
                <w:sz w:val="24"/>
              </w:rPr>
              <w:tab/>
            </w:r>
            <w:r w:rsidR="002B07EB" w:rsidRPr="00646554">
              <w:rPr>
                <w:rStyle w:val="Hyperlink"/>
                <w:rFonts w:ascii="Times New Roman" w:hAnsi="Times New Roman" w:cs="Times New Roman"/>
              </w:rPr>
              <w:t xml:space="preserve"> Opting in for Paperless Delivery only</w:t>
            </w:r>
            <w:r w:rsidR="002B07EB" w:rsidRPr="00646554">
              <w:rPr>
                <w:webHidden/>
              </w:rPr>
              <w:tab/>
            </w:r>
            <w:r w:rsidR="002B07EB" w:rsidRPr="00646554">
              <w:rPr>
                <w:webHidden/>
              </w:rPr>
              <w:fldChar w:fldCharType="begin"/>
            </w:r>
            <w:r w:rsidR="002B07EB" w:rsidRPr="00646554">
              <w:rPr>
                <w:webHidden/>
              </w:rPr>
              <w:instrText xml:space="preserve"> PAGEREF _Toc109291884 \h </w:instrText>
            </w:r>
            <w:r w:rsidR="002B07EB" w:rsidRPr="00646554">
              <w:rPr>
                <w:webHidden/>
              </w:rPr>
            </w:r>
            <w:r w:rsidR="002B07EB" w:rsidRPr="00646554">
              <w:rPr>
                <w:webHidden/>
              </w:rPr>
              <w:fldChar w:fldCharType="separate"/>
            </w:r>
            <w:r w:rsidR="002B07EB" w:rsidRPr="00646554">
              <w:rPr>
                <w:webHidden/>
              </w:rPr>
              <w:t>11</w:t>
            </w:r>
            <w:r w:rsidR="002B07EB" w:rsidRPr="00646554">
              <w:rPr>
                <w:webHidden/>
              </w:rPr>
              <w:fldChar w:fldCharType="end"/>
            </w:r>
          </w:hyperlink>
        </w:p>
        <w:p w14:paraId="6F940DA7" w14:textId="499C6F40" w:rsidR="002B07EB" w:rsidRDefault="00646554">
          <w:pPr>
            <w:pStyle w:val="TOC1"/>
            <w:tabs>
              <w:tab w:val="left" w:pos="570"/>
              <w:tab w:val="right" w:leader="dot" w:pos="9350"/>
            </w:tabs>
            <w:rPr>
              <w:rFonts w:eastAsiaTheme="minorEastAsia" w:cstheme="minorBidi"/>
              <w:b w:val="0"/>
              <w:caps w:val="0"/>
              <w:sz w:val="24"/>
              <w:u w:val="none"/>
            </w:rPr>
          </w:pPr>
          <w:hyperlink w:anchor="_Toc109291885" w:history="1">
            <w:r w:rsidR="002B07EB" w:rsidRPr="00CC4CE3">
              <w:rPr>
                <w:rStyle w:val="Hyperlink"/>
                <w:rFonts w:ascii="Times New Roman" w:hAnsi="Times New Roman"/>
              </w:rPr>
              <w:t>4.1.</w:t>
            </w:r>
            <w:r w:rsidR="002B07EB">
              <w:rPr>
                <w:rFonts w:eastAsiaTheme="minorEastAsia" w:cstheme="minorBidi"/>
                <w:b w:val="0"/>
                <w:caps w:val="0"/>
                <w:sz w:val="24"/>
                <w:u w:val="none"/>
              </w:rPr>
              <w:tab/>
            </w:r>
            <w:r w:rsidR="002B07EB" w:rsidRPr="00CC4CE3">
              <w:rPr>
                <w:rStyle w:val="Hyperlink"/>
                <w:rFonts w:ascii="Times New Roman" w:hAnsi="Times New Roman"/>
              </w:rPr>
              <w:t>Errors and Escalation</w:t>
            </w:r>
            <w:r w:rsidR="002B07EB">
              <w:rPr>
                <w:webHidden/>
              </w:rPr>
              <w:tab/>
            </w:r>
            <w:r w:rsidR="002B07EB">
              <w:rPr>
                <w:webHidden/>
              </w:rPr>
              <w:fldChar w:fldCharType="begin"/>
            </w:r>
            <w:r w:rsidR="002B07EB">
              <w:rPr>
                <w:webHidden/>
              </w:rPr>
              <w:instrText xml:space="preserve"> PAGEREF _Toc109291885 \h </w:instrText>
            </w:r>
            <w:r w:rsidR="002B07EB">
              <w:rPr>
                <w:webHidden/>
              </w:rPr>
            </w:r>
            <w:r w:rsidR="002B07EB">
              <w:rPr>
                <w:webHidden/>
              </w:rPr>
              <w:fldChar w:fldCharType="separate"/>
            </w:r>
            <w:r w:rsidR="002B07EB">
              <w:rPr>
                <w:webHidden/>
              </w:rPr>
              <w:t>11</w:t>
            </w:r>
            <w:r w:rsidR="002B07EB">
              <w:rPr>
                <w:webHidden/>
              </w:rPr>
              <w:fldChar w:fldCharType="end"/>
            </w:r>
          </w:hyperlink>
        </w:p>
        <w:p w14:paraId="1DDCBC6D" w14:textId="56B544C3" w:rsidR="002B07EB" w:rsidRDefault="00646554">
          <w:pPr>
            <w:pStyle w:val="TOC2"/>
            <w:tabs>
              <w:tab w:val="right" w:leader="dot" w:pos="9350"/>
            </w:tabs>
            <w:rPr>
              <w:rFonts w:eastAsiaTheme="minorEastAsia" w:cstheme="minorBidi"/>
              <w:b w:val="0"/>
              <w:smallCaps w:val="0"/>
              <w:sz w:val="24"/>
            </w:rPr>
          </w:pPr>
          <w:hyperlink w:anchor="_Toc109291886" w:history="1">
            <w:r w:rsidR="002B07EB" w:rsidRPr="00CC4CE3">
              <w:rPr>
                <w:rStyle w:val="Hyperlink"/>
                <w:rFonts w:ascii="Times New Roman" w:hAnsi="Times New Roman" w:cs="Times New Roman"/>
              </w:rPr>
              <w:t>4.1.1. Error States</w:t>
            </w:r>
            <w:r w:rsidR="002B07EB">
              <w:rPr>
                <w:webHidden/>
              </w:rPr>
              <w:tab/>
            </w:r>
            <w:r w:rsidR="002B07EB">
              <w:rPr>
                <w:webHidden/>
              </w:rPr>
              <w:fldChar w:fldCharType="begin"/>
            </w:r>
            <w:r w:rsidR="002B07EB">
              <w:rPr>
                <w:webHidden/>
              </w:rPr>
              <w:instrText xml:space="preserve"> PAGEREF _Toc109291886 \h </w:instrText>
            </w:r>
            <w:r w:rsidR="002B07EB">
              <w:rPr>
                <w:webHidden/>
              </w:rPr>
            </w:r>
            <w:r w:rsidR="002B07EB">
              <w:rPr>
                <w:webHidden/>
              </w:rPr>
              <w:fldChar w:fldCharType="separate"/>
            </w:r>
            <w:r w:rsidR="002B07EB">
              <w:rPr>
                <w:webHidden/>
              </w:rPr>
              <w:t>11</w:t>
            </w:r>
            <w:r w:rsidR="002B07EB">
              <w:rPr>
                <w:webHidden/>
              </w:rPr>
              <w:fldChar w:fldCharType="end"/>
            </w:r>
          </w:hyperlink>
        </w:p>
        <w:p w14:paraId="383565B5" w14:textId="6ED9B4D3" w:rsidR="002B07EB" w:rsidRDefault="00646554">
          <w:pPr>
            <w:pStyle w:val="TOC2"/>
            <w:tabs>
              <w:tab w:val="right" w:leader="dot" w:pos="9350"/>
            </w:tabs>
            <w:rPr>
              <w:rFonts w:eastAsiaTheme="minorEastAsia" w:cstheme="minorBidi"/>
              <w:b w:val="0"/>
              <w:smallCaps w:val="0"/>
              <w:sz w:val="24"/>
            </w:rPr>
          </w:pPr>
          <w:hyperlink w:anchor="_Toc109291887" w:history="1">
            <w:r w:rsidR="002B07EB" w:rsidRPr="00CC4CE3">
              <w:rPr>
                <w:rStyle w:val="Hyperlink"/>
                <w:rFonts w:ascii="Times New Roman" w:hAnsi="Times New Roman" w:cs="Times New Roman"/>
              </w:rPr>
              <w:t>4.1.2. Escalation Path</w:t>
            </w:r>
            <w:r w:rsidR="002B07EB">
              <w:rPr>
                <w:webHidden/>
              </w:rPr>
              <w:tab/>
            </w:r>
            <w:r w:rsidR="002B07EB">
              <w:rPr>
                <w:webHidden/>
              </w:rPr>
              <w:fldChar w:fldCharType="begin"/>
            </w:r>
            <w:r w:rsidR="002B07EB">
              <w:rPr>
                <w:webHidden/>
              </w:rPr>
              <w:instrText xml:space="preserve"> PAGEREF _Toc109291887 \h </w:instrText>
            </w:r>
            <w:r w:rsidR="002B07EB">
              <w:rPr>
                <w:webHidden/>
              </w:rPr>
            </w:r>
            <w:r w:rsidR="002B07EB">
              <w:rPr>
                <w:webHidden/>
              </w:rPr>
              <w:fldChar w:fldCharType="separate"/>
            </w:r>
            <w:r w:rsidR="002B07EB">
              <w:rPr>
                <w:webHidden/>
              </w:rPr>
              <w:t>12</w:t>
            </w:r>
            <w:r w:rsidR="002B07EB">
              <w:rPr>
                <w:webHidden/>
              </w:rPr>
              <w:fldChar w:fldCharType="end"/>
            </w:r>
          </w:hyperlink>
        </w:p>
        <w:p w14:paraId="1C5382F4" w14:textId="738BAEDC" w:rsidR="00590618" w:rsidRPr="005B6C4A" w:rsidRDefault="00590618" w:rsidP="2924542C">
          <w:pPr>
            <w:pStyle w:val="TOC2"/>
            <w:tabs>
              <w:tab w:val="right" w:leader="dot" w:pos="9360"/>
            </w:tabs>
            <w:rPr>
              <w:rFonts w:ascii="Times New Roman" w:eastAsia="Calibri" w:hAnsi="Times New Roman" w:cs="Times New Roman"/>
            </w:rPr>
          </w:pPr>
          <w:r w:rsidRPr="005B6C4A">
            <w:rPr>
              <w:rFonts w:ascii="Times New Roman" w:hAnsi="Times New Roman" w:cs="Times New Roman"/>
            </w:rPr>
            <w:fldChar w:fldCharType="end"/>
          </w:r>
        </w:p>
      </w:sdtContent>
    </w:sdt>
    <w:p w14:paraId="1CA2235C" w14:textId="06C3EA01" w:rsidR="00F805FE" w:rsidRDefault="00F805FE" w:rsidP="00F805FE">
      <w:pPr>
        <w:rPr>
          <w:rFonts w:ascii="Times New Roman" w:hAnsi="Times New Roman" w:cs="Times New Roman"/>
        </w:rPr>
      </w:pPr>
    </w:p>
    <w:p w14:paraId="24F4ED4D" w14:textId="76349AFC" w:rsidR="00BD0018" w:rsidRPr="005B6C4A" w:rsidRDefault="00BD0018" w:rsidP="00BD0018">
      <w:pPr>
        <w:jc w:val="center"/>
        <w:rPr>
          <w:rFonts w:ascii="Times New Roman" w:hAnsi="Times New Roman" w:cs="Times New Roman"/>
          <w:b/>
          <w:bCs/>
          <w:sz w:val="36"/>
          <w:szCs w:val="36"/>
        </w:rPr>
      </w:pPr>
      <w:r>
        <w:rPr>
          <w:rFonts w:ascii="Times New Roman" w:hAnsi="Times New Roman"/>
          <w:b/>
          <w:sz w:val="36"/>
        </w:rPr>
        <w:t>Tabla de figuras</w:t>
      </w:r>
    </w:p>
    <w:p w14:paraId="36E24435" w14:textId="77777777" w:rsidR="00BD0018" w:rsidRPr="005B6C4A" w:rsidRDefault="00BD0018" w:rsidP="00F805FE">
      <w:pPr>
        <w:rPr>
          <w:rFonts w:ascii="Times New Roman" w:hAnsi="Times New Roman" w:cs="Times New Roman"/>
        </w:rPr>
      </w:pPr>
    </w:p>
    <w:p w14:paraId="6A85F9CD" w14:textId="325E9E6F" w:rsidR="00CE17F4" w:rsidRDefault="00590618">
      <w:pPr>
        <w:pStyle w:val="TableofFigures"/>
        <w:tabs>
          <w:tab w:val="right" w:leader="dot" w:pos="9350"/>
        </w:tabs>
        <w:rPr>
          <w:rFonts w:eastAsiaTheme="minorEastAsia" w:cstheme="minorBidi"/>
          <w:smallCaps w:val="0"/>
          <w:noProof/>
          <w:sz w:val="24"/>
          <w:szCs w:val="24"/>
        </w:rPr>
      </w:pPr>
      <w:r w:rsidRPr="005B6C4A">
        <w:rPr>
          <w:rFonts w:ascii="Times New Roman" w:hAnsi="Times New Roman" w:cs="Times New Roman"/>
        </w:rPr>
        <w:fldChar w:fldCharType="begin"/>
      </w:r>
      <w:r w:rsidRPr="005B6C4A">
        <w:rPr>
          <w:rFonts w:ascii="Times New Roman" w:hAnsi="Times New Roman" w:cs="Times New Roman"/>
        </w:rPr>
        <w:instrText xml:space="preserve"> TOC \h \z \c "Figure" </w:instrText>
      </w:r>
      <w:r w:rsidRPr="005B6C4A">
        <w:rPr>
          <w:rFonts w:ascii="Times New Roman" w:hAnsi="Times New Roman" w:cs="Times New Roman"/>
        </w:rPr>
        <w:fldChar w:fldCharType="separate"/>
      </w:r>
      <w:hyperlink w:anchor="_Toc109292000" w:history="1">
        <w:r w:rsidR="00CE17F4" w:rsidRPr="001077B3">
          <w:rPr>
            <w:rStyle w:val="Hyperlink"/>
            <w:rFonts w:ascii="Times New Roman" w:hAnsi="Times New Roman" w:cs="Times New Roman"/>
            <w:b/>
          </w:rPr>
          <w:t>Figure 1 User sign in screen for va.gov.</w:t>
        </w:r>
        <w:r w:rsidR="00CE17F4">
          <w:rPr>
            <w:webHidden/>
          </w:rPr>
          <w:tab/>
        </w:r>
        <w:r w:rsidR="00CE17F4">
          <w:rPr>
            <w:webHidden/>
          </w:rPr>
          <w:fldChar w:fldCharType="begin"/>
        </w:r>
        <w:r w:rsidR="00CE17F4">
          <w:rPr>
            <w:webHidden/>
          </w:rPr>
          <w:instrText xml:space="preserve"> PAGEREF _Toc109292000 \h </w:instrText>
        </w:r>
        <w:r w:rsidR="00CE17F4">
          <w:rPr>
            <w:webHidden/>
          </w:rPr>
        </w:r>
        <w:r w:rsidR="00CE17F4">
          <w:rPr>
            <w:webHidden/>
          </w:rPr>
          <w:fldChar w:fldCharType="separate"/>
        </w:r>
        <w:r w:rsidR="00CE17F4">
          <w:rPr>
            <w:webHidden/>
          </w:rPr>
          <w:t>4</w:t>
        </w:r>
        <w:r w:rsidR="00CE17F4">
          <w:rPr>
            <w:webHidden/>
          </w:rPr>
          <w:fldChar w:fldCharType="end"/>
        </w:r>
      </w:hyperlink>
    </w:p>
    <w:p w14:paraId="30CD1925" w14:textId="0476CCC7" w:rsidR="00CE17F4" w:rsidRDefault="00646554">
      <w:pPr>
        <w:pStyle w:val="TableofFigures"/>
        <w:tabs>
          <w:tab w:val="right" w:leader="dot" w:pos="9350"/>
        </w:tabs>
        <w:rPr>
          <w:rFonts w:eastAsiaTheme="minorEastAsia" w:cstheme="minorBidi"/>
          <w:smallCaps w:val="0"/>
          <w:sz w:val="24"/>
        </w:rPr>
      </w:pPr>
      <w:hyperlink w:anchor="_Toc109292001" w:history="1">
        <w:r w:rsidR="00CE17F4" w:rsidRPr="001077B3">
          <w:rPr>
            <w:rStyle w:val="Hyperlink"/>
            <w:rFonts w:ascii="Times New Roman" w:hAnsi="Times New Roman" w:cs="Times New Roman"/>
            <w:b/>
          </w:rPr>
          <w:t>Figure 2 VA Benefits and Health Care drop-down menu with link to records hub highlighted.</w:t>
        </w:r>
        <w:r w:rsidR="00CE17F4">
          <w:rPr>
            <w:webHidden/>
          </w:rPr>
          <w:tab/>
        </w:r>
        <w:r w:rsidR="00CE17F4">
          <w:rPr>
            <w:webHidden/>
          </w:rPr>
          <w:fldChar w:fldCharType="begin"/>
        </w:r>
        <w:r w:rsidR="00CE17F4">
          <w:rPr>
            <w:webHidden/>
          </w:rPr>
          <w:instrText xml:space="preserve"> PAGEREF _Toc109292001 \h </w:instrText>
        </w:r>
        <w:r w:rsidR="00CE17F4">
          <w:rPr>
            <w:webHidden/>
          </w:rPr>
        </w:r>
        <w:r w:rsidR="00CE17F4">
          <w:rPr>
            <w:webHidden/>
          </w:rPr>
          <w:fldChar w:fldCharType="separate"/>
        </w:r>
        <w:r w:rsidR="00CE17F4">
          <w:rPr>
            <w:webHidden/>
          </w:rPr>
          <w:t>5</w:t>
        </w:r>
        <w:r w:rsidR="00CE17F4">
          <w:rPr>
            <w:webHidden/>
          </w:rPr>
          <w:fldChar w:fldCharType="end"/>
        </w:r>
      </w:hyperlink>
    </w:p>
    <w:p w14:paraId="474A7AF4" w14:textId="2E2CE855" w:rsidR="00CE17F4" w:rsidRDefault="00646554">
      <w:pPr>
        <w:pStyle w:val="TableofFigures"/>
        <w:tabs>
          <w:tab w:val="right" w:leader="dot" w:pos="9350"/>
        </w:tabs>
        <w:rPr>
          <w:rFonts w:eastAsiaTheme="minorEastAsia" w:cstheme="minorBidi"/>
          <w:smallCaps w:val="0"/>
          <w:sz w:val="24"/>
        </w:rPr>
      </w:pPr>
      <w:hyperlink w:anchor="_Toc109292002" w:history="1">
        <w:r w:rsidR="00CE17F4" w:rsidRPr="001077B3">
          <w:rPr>
            <w:rStyle w:val="Hyperlink"/>
            <w:rFonts w:ascii="Times New Roman" w:hAnsi="Times New Roman" w:cs="Times New Roman"/>
            <w:b/>
          </w:rPr>
          <w:t>Figure 3 1095-B link highlighted on Records Hub.</w:t>
        </w:r>
        <w:r w:rsidR="00CE17F4">
          <w:rPr>
            <w:webHidden/>
          </w:rPr>
          <w:tab/>
        </w:r>
        <w:r w:rsidR="00CE17F4">
          <w:rPr>
            <w:webHidden/>
          </w:rPr>
          <w:fldChar w:fldCharType="begin"/>
        </w:r>
        <w:r w:rsidR="00CE17F4">
          <w:rPr>
            <w:webHidden/>
          </w:rPr>
          <w:instrText xml:space="preserve"> PAGEREF _Toc109292002 \h </w:instrText>
        </w:r>
        <w:r w:rsidR="00CE17F4">
          <w:rPr>
            <w:webHidden/>
          </w:rPr>
        </w:r>
        <w:r w:rsidR="00CE17F4">
          <w:rPr>
            <w:webHidden/>
          </w:rPr>
          <w:fldChar w:fldCharType="separate"/>
        </w:r>
        <w:r w:rsidR="00CE17F4">
          <w:rPr>
            <w:webHidden/>
          </w:rPr>
          <w:t>6</w:t>
        </w:r>
        <w:r w:rsidR="00CE17F4">
          <w:rPr>
            <w:webHidden/>
          </w:rPr>
          <w:fldChar w:fldCharType="end"/>
        </w:r>
      </w:hyperlink>
    </w:p>
    <w:p w14:paraId="0F5BCCAB" w14:textId="67ED941C" w:rsidR="00CE17F4" w:rsidRDefault="00646554">
      <w:pPr>
        <w:pStyle w:val="TableofFigures"/>
        <w:tabs>
          <w:tab w:val="right" w:leader="dot" w:pos="9350"/>
        </w:tabs>
        <w:rPr>
          <w:rFonts w:eastAsiaTheme="minorEastAsia" w:cstheme="minorBidi"/>
          <w:smallCaps w:val="0"/>
          <w:sz w:val="24"/>
        </w:rPr>
      </w:pPr>
      <w:hyperlink w:anchor="_Toc109292003" w:history="1">
        <w:r w:rsidR="00CE17F4" w:rsidRPr="001077B3">
          <w:rPr>
            <w:rStyle w:val="Hyperlink"/>
            <w:rFonts w:ascii="Times New Roman" w:hAnsi="Times New Roman" w:cs="Times New Roman"/>
            <w:b/>
          </w:rPr>
          <w:t>Figure 4 The unauthenticated (not signed-in) look of the 1095-B landing page.</w:t>
        </w:r>
        <w:r w:rsidR="00CE17F4">
          <w:rPr>
            <w:webHidden/>
          </w:rPr>
          <w:tab/>
        </w:r>
        <w:r w:rsidR="00CE17F4">
          <w:rPr>
            <w:webHidden/>
          </w:rPr>
          <w:fldChar w:fldCharType="begin"/>
        </w:r>
        <w:r w:rsidR="00CE17F4">
          <w:rPr>
            <w:webHidden/>
          </w:rPr>
          <w:instrText xml:space="preserve"> PAGEREF _Toc109292003 \h </w:instrText>
        </w:r>
        <w:r w:rsidR="00CE17F4">
          <w:rPr>
            <w:webHidden/>
          </w:rPr>
        </w:r>
        <w:r w:rsidR="00CE17F4">
          <w:rPr>
            <w:webHidden/>
          </w:rPr>
          <w:fldChar w:fldCharType="separate"/>
        </w:r>
        <w:r w:rsidR="00CE17F4">
          <w:rPr>
            <w:webHidden/>
          </w:rPr>
          <w:t>7</w:t>
        </w:r>
        <w:r w:rsidR="00CE17F4">
          <w:rPr>
            <w:webHidden/>
          </w:rPr>
          <w:fldChar w:fldCharType="end"/>
        </w:r>
      </w:hyperlink>
    </w:p>
    <w:p w14:paraId="4FC7706C" w14:textId="2EAD84BE" w:rsidR="00CE17F4" w:rsidRDefault="00646554">
      <w:pPr>
        <w:pStyle w:val="TableofFigures"/>
        <w:tabs>
          <w:tab w:val="right" w:leader="dot" w:pos="9350"/>
        </w:tabs>
        <w:rPr>
          <w:rFonts w:eastAsiaTheme="minorEastAsia" w:cstheme="minorBidi"/>
          <w:smallCaps w:val="0"/>
          <w:sz w:val="24"/>
        </w:rPr>
      </w:pPr>
      <w:hyperlink w:anchor="_Toc109292004" w:history="1">
        <w:r w:rsidR="00CE17F4" w:rsidRPr="001077B3">
          <w:rPr>
            <w:rStyle w:val="Hyperlink"/>
            <w:rFonts w:ascii="Times New Roman" w:hAnsi="Times New Roman" w:cs="Times New Roman"/>
            <w:b/>
          </w:rPr>
          <w:t>Figure 5 The authenticated (signed-in) look of the 1095-B landing page.</w:t>
        </w:r>
        <w:r w:rsidR="00CE17F4">
          <w:rPr>
            <w:webHidden/>
          </w:rPr>
          <w:tab/>
        </w:r>
        <w:r w:rsidR="00CE17F4">
          <w:rPr>
            <w:webHidden/>
          </w:rPr>
          <w:fldChar w:fldCharType="begin"/>
        </w:r>
        <w:r w:rsidR="00CE17F4">
          <w:rPr>
            <w:webHidden/>
          </w:rPr>
          <w:instrText xml:space="preserve"> PAGEREF _Toc109292004 \h </w:instrText>
        </w:r>
        <w:r w:rsidR="00CE17F4">
          <w:rPr>
            <w:webHidden/>
          </w:rPr>
        </w:r>
        <w:r w:rsidR="00CE17F4">
          <w:rPr>
            <w:webHidden/>
          </w:rPr>
          <w:fldChar w:fldCharType="separate"/>
        </w:r>
        <w:r w:rsidR="00CE17F4">
          <w:rPr>
            <w:webHidden/>
          </w:rPr>
          <w:t>8</w:t>
        </w:r>
        <w:r w:rsidR="00CE17F4">
          <w:rPr>
            <w:webHidden/>
          </w:rPr>
          <w:fldChar w:fldCharType="end"/>
        </w:r>
      </w:hyperlink>
    </w:p>
    <w:p w14:paraId="3130B0D5" w14:textId="0570443F" w:rsidR="00CE17F4" w:rsidRDefault="00646554">
      <w:pPr>
        <w:pStyle w:val="TableofFigures"/>
        <w:tabs>
          <w:tab w:val="right" w:leader="dot" w:pos="9350"/>
        </w:tabs>
        <w:rPr>
          <w:rFonts w:eastAsiaTheme="minorEastAsia" w:cstheme="minorBidi"/>
          <w:smallCaps w:val="0"/>
          <w:sz w:val="24"/>
        </w:rPr>
      </w:pPr>
      <w:hyperlink w:anchor="_Toc109292005" w:history="1">
        <w:r w:rsidR="00CE17F4" w:rsidRPr="001077B3">
          <w:rPr>
            <w:rStyle w:val="Hyperlink"/>
            <w:rFonts w:ascii="Times New Roman" w:hAnsi="Times New Roman" w:cs="Times New Roman"/>
            <w:b/>
          </w:rPr>
          <w:t>Figure 6 Sample pdf download output of IRS 1095-B tax form.</w:t>
        </w:r>
        <w:r w:rsidR="00CE17F4">
          <w:rPr>
            <w:webHidden/>
          </w:rPr>
          <w:tab/>
        </w:r>
        <w:r w:rsidR="00CE17F4">
          <w:rPr>
            <w:webHidden/>
          </w:rPr>
          <w:fldChar w:fldCharType="begin"/>
        </w:r>
        <w:r w:rsidR="00CE17F4">
          <w:rPr>
            <w:webHidden/>
          </w:rPr>
          <w:instrText xml:space="preserve"> PAGEREF _Toc109292005 \h </w:instrText>
        </w:r>
        <w:r w:rsidR="00CE17F4">
          <w:rPr>
            <w:webHidden/>
          </w:rPr>
        </w:r>
        <w:r w:rsidR="00CE17F4">
          <w:rPr>
            <w:webHidden/>
          </w:rPr>
          <w:fldChar w:fldCharType="separate"/>
        </w:r>
        <w:r w:rsidR="00CE17F4">
          <w:rPr>
            <w:webHidden/>
          </w:rPr>
          <w:t>9</w:t>
        </w:r>
        <w:r w:rsidR="00CE17F4">
          <w:rPr>
            <w:webHidden/>
          </w:rPr>
          <w:fldChar w:fldCharType="end"/>
        </w:r>
      </w:hyperlink>
    </w:p>
    <w:p w14:paraId="33FCADCD" w14:textId="43D84A57" w:rsidR="00CE17F4" w:rsidRPr="00646554" w:rsidRDefault="00646554">
      <w:pPr>
        <w:pStyle w:val="TableofFigures"/>
        <w:tabs>
          <w:tab w:val="right" w:leader="dot" w:pos="9350"/>
        </w:tabs>
        <w:rPr>
          <w:rFonts w:eastAsiaTheme="minorEastAsia" w:cstheme="minorBidi"/>
          <w:smallCaps w:val="0"/>
          <w:sz w:val="24"/>
        </w:rPr>
      </w:pPr>
      <w:hyperlink w:anchor="_Toc109292006" w:history="1">
        <w:r w:rsidR="00CE17F4" w:rsidRPr="00646554">
          <w:rPr>
            <w:rStyle w:val="Hyperlink"/>
            <w:rFonts w:ascii="Times New Roman" w:hAnsi="Times New Roman" w:cs="Times New Roman"/>
            <w:b/>
          </w:rPr>
          <w:t>Figure 7 Sample Text file output for the 1095-B tax form.</w:t>
        </w:r>
        <w:r w:rsidR="00CE17F4" w:rsidRPr="00646554">
          <w:rPr>
            <w:webHidden/>
          </w:rPr>
          <w:tab/>
        </w:r>
        <w:r w:rsidR="00CE17F4" w:rsidRPr="00646554">
          <w:rPr>
            <w:webHidden/>
          </w:rPr>
          <w:fldChar w:fldCharType="begin"/>
        </w:r>
        <w:r w:rsidR="00CE17F4" w:rsidRPr="00646554">
          <w:rPr>
            <w:webHidden/>
          </w:rPr>
          <w:instrText xml:space="preserve"> PAGEREF _Toc109292006 \h </w:instrText>
        </w:r>
        <w:r w:rsidR="00CE17F4" w:rsidRPr="00646554">
          <w:rPr>
            <w:webHidden/>
          </w:rPr>
        </w:r>
        <w:r w:rsidR="00CE17F4" w:rsidRPr="00646554">
          <w:rPr>
            <w:webHidden/>
          </w:rPr>
          <w:fldChar w:fldCharType="separate"/>
        </w:r>
        <w:r w:rsidR="00CE17F4" w:rsidRPr="00646554">
          <w:rPr>
            <w:webHidden/>
          </w:rPr>
          <w:t>10</w:t>
        </w:r>
        <w:r w:rsidR="00CE17F4" w:rsidRPr="00646554">
          <w:rPr>
            <w:webHidden/>
          </w:rPr>
          <w:fldChar w:fldCharType="end"/>
        </w:r>
      </w:hyperlink>
    </w:p>
    <w:p w14:paraId="7FA463D1" w14:textId="39581981" w:rsidR="00CE17F4" w:rsidRDefault="00646554">
      <w:pPr>
        <w:pStyle w:val="TableofFigures"/>
        <w:tabs>
          <w:tab w:val="right" w:leader="dot" w:pos="9350"/>
        </w:tabs>
        <w:rPr>
          <w:rFonts w:eastAsiaTheme="minorEastAsia" w:cstheme="minorBidi"/>
          <w:smallCaps w:val="0"/>
          <w:sz w:val="24"/>
        </w:rPr>
      </w:pPr>
      <w:hyperlink w:anchor="_Toc109292007" w:history="1">
        <w:r w:rsidR="00CE17F4" w:rsidRPr="00646554">
          <w:rPr>
            <w:rStyle w:val="Hyperlink"/>
            <w:rFonts w:ascii="Times New Roman" w:hAnsi="Times New Roman" w:cs="Times New Roman"/>
            <w:b/>
          </w:rPr>
          <w:t>Figure 8 Information box with action link to sign up for paperless delivery.</w:t>
        </w:r>
        <w:r w:rsidR="00CE17F4" w:rsidRPr="00646554">
          <w:rPr>
            <w:webHidden/>
          </w:rPr>
          <w:tab/>
        </w:r>
        <w:r w:rsidR="00CE17F4" w:rsidRPr="00646554">
          <w:rPr>
            <w:webHidden/>
          </w:rPr>
          <w:fldChar w:fldCharType="begin"/>
        </w:r>
        <w:r w:rsidR="00CE17F4" w:rsidRPr="00646554">
          <w:rPr>
            <w:webHidden/>
          </w:rPr>
          <w:instrText xml:space="preserve"> PAGEREF _Toc109292007 \h </w:instrText>
        </w:r>
        <w:r w:rsidR="00CE17F4" w:rsidRPr="00646554">
          <w:rPr>
            <w:webHidden/>
          </w:rPr>
        </w:r>
        <w:r w:rsidR="00CE17F4" w:rsidRPr="00646554">
          <w:rPr>
            <w:webHidden/>
          </w:rPr>
          <w:fldChar w:fldCharType="separate"/>
        </w:r>
        <w:r w:rsidR="00CE17F4" w:rsidRPr="00646554">
          <w:rPr>
            <w:webHidden/>
          </w:rPr>
          <w:t>11</w:t>
        </w:r>
        <w:r w:rsidR="00CE17F4" w:rsidRPr="00646554">
          <w:rPr>
            <w:webHidden/>
          </w:rPr>
          <w:fldChar w:fldCharType="end"/>
        </w:r>
      </w:hyperlink>
    </w:p>
    <w:p w14:paraId="60963AAA" w14:textId="679D08E7" w:rsidR="00CE17F4" w:rsidRDefault="00646554">
      <w:pPr>
        <w:pStyle w:val="TableofFigures"/>
        <w:tabs>
          <w:tab w:val="right" w:leader="dot" w:pos="9350"/>
        </w:tabs>
        <w:rPr>
          <w:rFonts w:eastAsiaTheme="minorEastAsia" w:cstheme="minorBidi"/>
          <w:smallCaps w:val="0"/>
          <w:sz w:val="24"/>
        </w:rPr>
      </w:pPr>
      <w:hyperlink w:anchor="_Toc109292008" w:history="1">
        <w:r w:rsidR="00CE17F4" w:rsidRPr="001077B3">
          <w:rPr>
            <w:rStyle w:val="Hyperlink"/>
            <w:rFonts w:ascii="Times New Roman" w:hAnsi="Times New Roman" w:cs="Times New Roman"/>
            <w:b/>
          </w:rPr>
          <w:t>Figure 9 State change and message shown after successful download.</w:t>
        </w:r>
        <w:r w:rsidR="00CE17F4">
          <w:rPr>
            <w:webHidden/>
          </w:rPr>
          <w:tab/>
        </w:r>
        <w:r w:rsidR="00CE17F4">
          <w:rPr>
            <w:webHidden/>
          </w:rPr>
          <w:fldChar w:fldCharType="begin"/>
        </w:r>
        <w:r w:rsidR="00CE17F4">
          <w:rPr>
            <w:webHidden/>
          </w:rPr>
          <w:instrText xml:space="preserve"> PAGEREF _Toc109292008 \h </w:instrText>
        </w:r>
        <w:r w:rsidR="00CE17F4">
          <w:rPr>
            <w:webHidden/>
          </w:rPr>
        </w:r>
        <w:r w:rsidR="00CE17F4">
          <w:rPr>
            <w:webHidden/>
          </w:rPr>
          <w:fldChar w:fldCharType="separate"/>
        </w:r>
        <w:r w:rsidR="00CE17F4">
          <w:rPr>
            <w:webHidden/>
          </w:rPr>
          <w:t>11</w:t>
        </w:r>
        <w:r w:rsidR="00CE17F4">
          <w:rPr>
            <w:webHidden/>
          </w:rPr>
          <w:fldChar w:fldCharType="end"/>
        </w:r>
      </w:hyperlink>
    </w:p>
    <w:p w14:paraId="7E5581C4" w14:textId="1EE6D452" w:rsidR="00CE17F4" w:rsidRDefault="00646554">
      <w:pPr>
        <w:pStyle w:val="TableofFigures"/>
        <w:tabs>
          <w:tab w:val="right" w:leader="dot" w:pos="9350"/>
        </w:tabs>
        <w:rPr>
          <w:rFonts w:eastAsiaTheme="minorEastAsia" w:cstheme="minorBidi"/>
          <w:smallCaps w:val="0"/>
          <w:sz w:val="24"/>
        </w:rPr>
      </w:pPr>
      <w:hyperlink w:anchor="_Toc109292009" w:history="1">
        <w:r w:rsidR="00CE17F4" w:rsidRPr="001077B3">
          <w:rPr>
            <w:rStyle w:val="Hyperlink"/>
            <w:rFonts w:ascii="Times New Roman" w:hAnsi="Times New Roman" w:cs="Times New Roman"/>
            <w:b/>
          </w:rPr>
          <w:t>Figure 10 State change for message "You don't have 1095-B tax form available right now."</w:t>
        </w:r>
        <w:r w:rsidR="00CE17F4">
          <w:rPr>
            <w:webHidden/>
          </w:rPr>
          <w:tab/>
        </w:r>
        <w:r w:rsidR="00CE17F4">
          <w:rPr>
            <w:webHidden/>
          </w:rPr>
          <w:fldChar w:fldCharType="begin"/>
        </w:r>
        <w:r w:rsidR="00CE17F4">
          <w:rPr>
            <w:webHidden/>
          </w:rPr>
          <w:instrText xml:space="preserve"> PAGEREF _Toc109292009 \h </w:instrText>
        </w:r>
        <w:r w:rsidR="00CE17F4">
          <w:rPr>
            <w:webHidden/>
          </w:rPr>
        </w:r>
        <w:r w:rsidR="00CE17F4">
          <w:rPr>
            <w:webHidden/>
          </w:rPr>
          <w:fldChar w:fldCharType="separate"/>
        </w:r>
        <w:r w:rsidR="00CE17F4">
          <w:rPr>
            <w:webHidden/>
          </w:rPr>
          <w:t>12</w:t>
        </w:r>
        <w:r w:rsidR="00CE17F4">
          <w:rPr>
            <w:webHidden/>
          </w:rPr>
          <w:fldChar w:fldCharType="end"/>
        </w:r>
      </w:hyperlink>
    </w:p>
    <w:p w14:paraId="31603FA1" w14:textId="28253A10" w:rsidR="00CE17F4" w:rsidRDefault="00646554">
      <w:pPr>
        <w:pStyle w:val="TableofFigures"/>
        <w:tabs>
          <w:tab w:val="right" w:leader="dot" w:pos="9350"/>
        </w:tabs>
        <w:rPr>
          <w:rFonts w:eastAsiaTheme="minorEastAsia" w:cstheme="minorBidi"/>
          <w:smallCaps w:val="0"/>
          <w:sz w:val="24"/>
        </w:rPr>
      </w:pPr>
      <w:hyperlink w:anchor="_Toc109292010" w:history="1">
        <w:r w:rsidR="00CE17F4" w:rsidRPr="001077B3">
          <w:rPr>
            <w:rStyle w:val="Hyperlink"/>
            <w:rFonts w:ascii="Times New Roman" w:hAnsi="Times New Roman" w:cs="Times New Roman"/>
            <w:b/>
          </w:rPr>
          <w:t>Figure 11 State change for error message, "We couldn't download your form."</w:t>
        </w:r>
        <w:r w:rsidR="00CE17F4">
          <w:rPr>
            <w:webHidden/>
          </w:rPr>
          <w:tab/>
        </w:r>
        <w:r w:rsidR="00CE17F4">
          <w:rPr>
            <w:webHidden/>
          </w:rPr>
          <w:fldChar w:fldCharType="begin"/>
        </w:r>
        <w:r w:rsidR="00CE17F4">
          <w:rPr>
            <w:webHidden/>
          </w:rPr>
          <w:instrText xml:space="preserve"> PAGEREF _Toc109292010 \h </w:instrText>
        </w:r>
        <w:r w:rsidR="00CE17F4">
          <w:rPr>
            <w:webHidden/>
          </w:rPr>
        </w:r>
        <w:r w:rsidR="00CE17F4">
          <w:rPr>
            <w:webHidden/>
          </w:rPr>
          <w:fldChar w:fldCharType="separate"/>
        </w:r>
        <w:r w:rsidR="00CE17F4">
          <w:rPr>
            <w:webHidden/>
          </w:rPr>
          <w:t>12</w:t>
        </w:r>
        <w:r w:rsidR="00CE17F4">
          <w:rPr>
            <w:webHidden/>
          </w:rPr>
          <w:fldChar w:fldCharType="end"/>
        </w:r>
      </w:hyperlink>
    </w:p>
    <w:p w14:paraId="5475CE0A" w14:textId="4560AE29" w:rsidR="00CE17F4" w:rsidRDefault="00646554">
      <w:pPr>
        <w:pStyle w:val="TableofFigures"/>
        <w:tabs>
          <w:tab w:val="right" w:leader="dot" w:pos="9350"/>
        </w:tabs>
        <w:rPr>
          <w:rFonts w:eastAsiaTheme="minorEastAsia" w:cstheme="minorBidi"/>
          <w:smallCaps w:val="0"/>
          <w:sz w:val="24"/>
        </w:rPr>
      </w:pPr>
      <w:hyperlink w:anchor="_Toc109292011" w:history="1">
        <w:r w:rsidR="00CE17F4" w:rsidRPr="001077B3">
          <w:rPr>
            <w:rStyle w:val="Hyperlink"/>
            <w:rFonts w:ascii="Times New Roman" w:hAnsi="Times New Roman" w:cs="Times New Roman"/>
            <w:b/>
          </w:rPr>
          <w:t>Figure 12 Document last updated and how to change your address.</w:t>
        </w:r>
        <w:r w:rsidR="00CE17F4">
          <w:rPr>
            <w:webHidden/>
          </w:rPr>
          <w:tab/>
        </w:r>
        <w:r w:rsidR="00CE17F4">
          <w:rPr>
            <w:webHidden/>
          </w:rPr>
          <w:fldChar w:fldCharType="begin"/>
        </w:r>
        <w:r w:rsidR="00CE17F4">
          <w:rPr>
            <w:webHidden/>
          </w:rPr>
          <w:instrText xml:space="preserve"> PAGEREF _Toc109292011 \h </w:instrText>
        </w:r>
        <w:r w:rsidR="00CE17F4">
          <w:rPr>
            <w:webHidden/>
          </w:rPr>
        </w:r>
        <w:r w:rsidR="00CE17F4">
          <w:rPr>
            <w:webHidden/>
          </w:rPr>
          <w:fldChar w:fldCharType="separate"/>
        </w:r>
        <w:r w:rsidR="00CE17F4">
          <w:rPr>
            <w:webHidden/>
          </w:rPr>
          <w:t>13</w:t>
        </w:r>
        <w:r w:rsidR="00CE17F4">
          <w:rPr>
            <w:webHidden/>
          </w:rPr>
          <w:fldChar w:fldCharType="end"/>
        </w:r>
      </w:hyperlink>
    </w:p>
    <w:p w14:paraId="16F4A650" w14:textId="466E4B92" w:rsidR="002A6CE9" w:rsidRPr="00BD0018" w:rsidRDefault="00590618">
      <w:pPr>
        <w:rPr>
          <w:rFonts w:ascii="Times New Roman" w:hAnsi="Times New Roman" w:cs="Times New Roman"/>
        </w:rPr>
      </w:pPr>
      <w:r w:rsidRPr="005B6C4A">
        <w:rPr>
          <w:rFonts w:ascii="Times New Roman" w:hAnsi="Times New Roman" w:cs="Times New Roman"/>
        </w:rPr>
        <w:fldChar w:fldCharType="end"/>
      </w:r>
      <w:r>
        <w:br w:type="page"/>
      </w:r>
    </w:p>
    <w:p w14:paraId="0020FDB6" w14:textId="000B07B0" w:rsidR="00A01C31" w:rsidRPr="00C07120" w:rsidRDefault="2924542C" w:rsidP="00A01C31">
      <w:pPr>
        <w:pStyle w:val="Heading1"/>
        <w:rPr>
          <w:rFonts w:ascii="Times New Roman" w:hAnsi="Times New Roman"/>
          <w:b/>
          <w:bCs/>
          <w:sz w:val="36"/>
          <w:szCs w:val="36"/>
        </w:rPr>
      </w:pPr>
      <w:bookmarkStart w:id="0" w:name="_Toc109291869"/>
      <w:r>
        <w:rPr>
          <w:rFonts w:ascii="Times New Roman" w:hAnsi="Times New Roman"/>
          <w:b/>
          <w:sz w:val="36"/>
        </w:rPr>
        <w:lastRenderedPageBreak/>
        <w:t>1.</w:t>
      </w:r>
      <w:r>
        <w:tab/>
      </w:r>
      <w:r>
        <w:rPr>
          <w:rFonts w:ascii="Times New Roman" w:hAnsi="Times New Roman"/>
          <w:b/>
          <w:sz w:val="36"/>
        </w:rPr>
        <w:t>Introducción</w:t>
      </w:r>
      <w:bookmarkEnd w:id="0"/>
    </w:p>
    <w:p w14:paraId="1D433AB1" w14:textId="4232AC20" w:rsidR="00A01C31" w:rsidRPr="00C07120" w:rsidRDefault="00A01C31" w:rsidP="00A01C31">
      <w:pPr>
        <w:rPr>
          <w:rFonts w:ascii="Times New Roman" w:hAnsi="Times New Roman" w:cs="Times New Roman"/>
        </w:rPr>
      </w:pPr>
    </w:p>
    <w:p w14:paraId="2D022284" w14:textId="7583EA0F" w:rsidR="00A01C31" w:rsidRPr="00C07120" w:rsidRDefault="2924542C" w:rsidP="00A01C31">
      <w:pPr>
        <w:pStyle w:val="Heading2"/>
        <w:rPr>
          <w:rFonts w:ascii="Times New Roman" w:hAnsi="Times New Roman" w:cs="Times New Roman"/>
          <w:b/>
          <w:bCs/>
          <w:sz w:val="32"/>
          <w:szCs w:val="32"/>
        </w:rPr>
      </w:pPr>
      <w:bookmarkStart w:id="1" w:name="_Toc109291870"/>
      <w:r>
        <w:rPr>
          <w:rFonts w:ascii="Times New Roman" w:hAnsi="Times New Roman"/>
          <w:b/>
          <w:sz w:val="32"/>
        </w:rPr>
        <w:t>1,1.</w:t>
      </w:r>
      <w:r>
        <w:tab/>
      </w:r>
      <w:r>
        <w:rPr>
          <w:rFonts w:ascii="Times New Roman" w:hAnsi="Times New Roman"/>
          <w:b/>
          <w:sz w:val="32"/>
        </w:rPr>
        <w:t>Propósito</w:t>
      </w:r>
      <w:bookmarkEnd w:id="1"/>
    </w:p>
    <w:p w14:paraId="51A57BB7" w14:textId="77777777" w:rsidR="006A660B" w:rsidRPr="00C07120" w:rsidRDefault="006A660B" w:rsidP="00A01C31">
      <w:pPr>
        <w:rPr>
          <w:rFonts w:ascii="Times New Roman" w:hAnsi="Times New Roman" w:cs="Times New Roman"/>
        </w:rPr>
      </w:pPr>
    </w:p>
    <w:p w14:paraId="49AD71CD" w14:textId="39C83BA8" w:rsidR="00A01C31" w:rsidRPr="00C07120" w:rsidRDefault="00A01C31" w:rsidP="00A01C31">
      <w:pPr>
        <w:rPr>
          <w:rFonts w:ascii="Times New Roman" w:hAnsi="Times New Roman" w:cs="Times New Roman"/>
        </w:rPr>
      </w:pPr>
      <w:r>
        <w:rPr>
          <w:rFonts w:ascii="Times New Roman" w:hAnsi="Times New Roman"/>
        </w:rPr>
        <w:t>El propósito de esta Guía del usuario es proporcionar instrucciones a aquellos que deseen acceder y descargar el formulario de impuestos 1095-B del IRS en línea desde el sitio Va.gov.</w:t>
      </w:r>
    </w:p>
    <w:p w14:paraId="2ED5AD37" w14:textId="77777777" w:rsidR="00A01C31" w:rsidRPr="00C07120" w:rsidRDefault="00A01C31" w:rsidP="00A01C31">
      <w:pPr>
        <w:rPr>
          <w:rFonts w:ascii="Times New Roman" w:hAnsi="Times New Roman" w:cs="Times New Roman"/>
        </w:rPr>
      </w:pPr>
    </w:p>
    <w:p w14:paraId="3D0EB52A" w14:textId="0BD593EE" w:rsidR="00A01C31" w:rsidRPr="00C07120" w:rsidRDefault="2924542C" w:rsidP="00A01C31">
      <w:pPr>
        <w:pStyle w:val="Heading2"/>
        <w:rPr>
          <w:rFonts w:ascii="Times New Roman" w:hAnsi="Times New Roman" w:cs="Times New Roman"/>
          <w:b/>
          <w:bCs/>
          <w:sz w:val="32"/>
          <w:szCs w:val="32"/>
        </w:rPr>
      </w:pPr>
      <w:bookmarkStart w:id="2" w:name="_Toc109291871"/>
      <w:r>
        <w:rPr>
          <w:rFonts w:ascii="Times New Roman" w:hAnsi="Times New Roman"/>
          <w:b/>
          <w:sz w:val="32"/>
        </w:rPr>
        <w:t>1,2.</w:t>
      </w:r>
      <w:r>
        <w:tab/>
      </w:r>
      <w:r>
        <w:rPr>
          <w:rFonts w:ascii="Times New Roman" w:hAnsi="Times New Roman"/>
          <w:b/>
          <w:sz w:val="32"/>
        </w:rPr>
        <w:t>Orientación sobre el documento</w:t>
      </w:r>
      <w:bookmarkEnd w:id="2"/>
    </w:p>
    <w:p w14:paraId="3142B2C9" w14:textId="66D188B5" w:rsidR="006A660B" w:rsidRPr="00C07120" w:rsidRDefault="006A660B" w:rsidP="006A660B">
      <w:pPr>
        <w:rPr>
          <w:rFonts w:ascii="Times New Roman" w:hAnsi="Times New Roman" w:cs="Times New Roman"/>
        </w:rPr>
      </w:pPr>
    </w:p>
    <w:p w14:paraId="0F7670BB" w14:textId="55CB4FF1" w:rsidR="006A660B" w:rsidRPr="00C07120" w:rsidRDefault="2924542C" w:rsidP="006A660B">
      <w:pPr>
        <w:pStyle w:val="Heading3"/>
        <w:rPr>
          <w:rFonts w:ascii="Times New Roman" w:hAnsi="Times New Roman" w:cs="Times New Roman"/>
          <w:sz w:val="28"/>
          <w:szCs w:val="28"/>
        </w:rPr>
      </w:pPr>
      <w:bookmarkStart w:id="3" w:name="_Toc109291872"/>
      <w:r>
        <w:rPr>
          <w:rFonts w:ascii="Times New Roman" w:hAnsi="Times New Roman"/>
          <w:sz w:val="28"/>
        </w:rPr>
        <w:t>1.2.1.</w:t>
      </w:r>
      <w:r>
        <w:tab/>
      </w:r>
      <w:r>
        <w:tab/>
      </w:r>
      <w:r>
        <w:rPr>
          <w:rFonts w:ascii="Times New Roman" w:hAnsi="Times New Roman"/>
          <w:sz w:val="28"/>
        </w:rPr>
        <w:t>Organización del manual</w:t>
      </w:r>
      <w:bookmarkEnd w:id="3"/>
    </w:p>
    <w:p w14:paraId="58289D15" w14:textId="291F0C11" w:rsidR="008532E4" w:rsidRPr="00C07120" w:rsidRDefault="008532E4" w:rsidP="008532E4">
      <w:pPr>
        <w:rPr>
          <w:rFonts w:ascii="Times New Roman" w:hAnsi="Times New Roman" w:cs="Times New Roman"/>
        </w:rPr>
      </w:pPr>
    </w:p>
    <w:p w14:paraId="271EAF0F" w14:textId="526275FC" w:rsidR="008532E4" w:rsidRPr="00C07120" w:rsidRDefault="008532E4" w:rsidP="008532E4">
      <w:pPr>
        <w:rPr>
          <w:rFonts w:ascii="Times New Roman" w:hAnsi="Times New Roman" w:cs="Times New Roman"/>
        </w:rPr>
      </w:pPr>
      <w:r>
        <w:rPr>
          <w:rFonts w:ascii="Times New Roman" w:hAnsi="Times New Roman"/>
        </w:rPr>
        <w:t>Esta Guía del usuario se divide en cuatro secciones para permitirle obtener rápidamente la información que necesita.</w:t>
      </w:r>
    </w:p>
    <w:p w14:paraId="7CDB5EF4" w14:textId="06D6B114" w:rsidR="008532E4" w:rsidRPr="00C07120" w:rsidRDefault="008532E4" w:rsidP="008532E4">
      <w:pPr>
        <w:rPr>
          <w:rFonts w:ascii="Times New Roman" w:hAnsi="Times New Roman" w:cs="Times New Roman"/>
        </w:rPr>
      </w:pPr>
    </w:p>
    <w:p w14:paraId="75540F2C" w14:textId="4503596B" w:rsidR="008532E4" w:rsidRPr="00C07120" w:rsidRDefault="008532E4" w:rsidP="008532E4">
      <w:pPr>
        <w:rPr>
          <w:rFonts w:ascii="Times New Roman" w:hAnsi="Times New Roman" w:cs="Times New Roman"/>
        </w:rPr>
      </w:pPr>
      <w:r>
        <w:rPr>
          <w:rFonts w:ascii="Times New Roman" w:hAnsi="Times New Roman"/>
        </w:rPr>
        <w:t>La primera sección proporcionará una introducción y un panorama general de este documento.</w:t>
      </w:r>
    </w:p>
    <w:p w14:paraId="2C8A35EA" w14:textId="4D4315E4" w:rsidR="008532E4" w:rsidRPr="00C07120" w:rsidRDefault="008532E4" w:rsidP="008532E4">
      <w:pPr>
        <w:rPr>
          <w:rFonts w:ascii="Times New Roman" w:hAnsi="Times New Roman" w:cs="Times New Roman"/>
        </w:rPr>
      </w:pPr>
    </w:p>
    <w:p w14:paraId="21ABBB66" w14:textId="1B3077D1" w:rsidR="008532E4" w:rsidRPr="00C07120" w:rsidRDefault="008532E4" w:rsidP="008532E4">
      <w:pPr>
        <w:rPr>
          <w:rFonts w:ascii="Times New Roman" w:hAnsi="Times New Roman" w:cs="Times New Roman"/>
        </w:rPr>
      </w:pPr>
      <w:r>
        <w:rPr>
          <w:rFonts w:ascii="Times New Roman" w:hAnsi="Times New Roman"/>
        </w:rPr>
        <w:t>La segunda sección le dará un panorama general del formulario de impuestos 1095-B del IRS y le mostrará cómo navegar para encontrar y descargar el formulario desde el sitio VA.gov.</w:t>
      </w:r>
    </w:p>
    <w:p w14:paraId="485CD7C5" w14:textId="2CCE7E87" w:rsidR="00095C8B" w:rsidRPr="00C07120" w:rsidRDefault="00095C8B" w:rsidP="008532E4">
      <w:pPr>
        <w:rPr>
          <w:rFonts w:ascii="Times New Roman" w:hAnsi="Times New Roman" w:cs="Times New Roman"/>
        </w:rPr>
      </w:pPr>
    </w:p>
    <w:p w14:paraId="08D8D258" w14:textId="50C08D20" w:rsidR="00095C8B" w:rsidRDefault="00095C8B" w:rsidP="008532E4">
      <w:pPr>
        <w:rPr>
          <w:rFonts w:ascii="Times New Roman" w:hAnsi="Times New Roman" w:cs="Times New Roman"/>
        </w:rPr>
      </w:pPr>
      <w:r>
        <w:rPr>
          <w:rFonts w:ascii="Times New Roman" w:hAnsi="Times New Roman"/>
        </w:rPr>
        <w:t>La tercera sección cubrirá la funcionalidad para descargar, e incluirá: la elección del formato del documento, la descarga del formulario y el aspecto de este</w:t>
      </w:r>
    </w:p>
    <w:p w14:paraId="2D97C9D1" w14:textId="33261352" w:rsidR="005A6CD9" w:rsidRDefault="005A6CD9" w:rsidP="008532E4">
      <w:pPr>
        <w:rPr>
          <w:rFonts w:ascii="Times New Roman" w:hAnsi="Times New Roman" w:cs="Times New Roman"/>
        </w:rPr>
      </w:pPr>
    </w:p>
    <w:p w14:paraId="56BFF3B3" w14:textId="493FD6AF" w:rsidR="005A6CD9" w:rsidRPr="00C07120" w:rsidRDefault="005A6CD9" w:rsidP="008532E4">
      <w:pPr>
        <w:rPr>
          <w:rFonts w:ascii="Times New Roman" w:hAnsi="Times New Roman" w:cs="Times New Roman"/>
        </w:rPr>
      </w:pPr>
      <w:r>
        <w:rPr>
          <w:rFonts w:ascii="Times New Roman" w:hAnsi="Times New Roman"/>
        </w:rPr>
        <w:t>La cuarta sección tratará sobre estados de error y el proceso de escalamiento de problemas.</w:t>
      </w:r>
    </w:p>
    <w:p w14:paraId="458C8F30" w14:textId="3C5DF536" w:rsidR="00BB2CAF" w:rsidRPr="00C07120" w:rsidRDefault="00BB2CAF" w:rsidP="008532E4">
      <w:pPr>
        <w:rPr>
          <w:rFonts w:ascii="Times New Roman" w:hAnsi="Times New Roman" w:cs="Times New Roman"/>
        </w:rPr>
      </w:pPr>
    </w:p>
    <w:p w14:paraId="7B94EB1C" w14:textId="73C6B88C" w:rsidR="00BB2CAF" w:rsidRPr="00C07120" w:rsidRDefault="2924542C" w:rsidP="00885B65">
      <w:pPr>
        <w:pStyle w:val="Heading3"/>
        <w:rPr>
          <w:rFonts w:ascii="Times New Roman" w:hAnsi="Times New Roman" w:cs="Times New Roman"/>
          <w:sz w:val="28"/>
          <w:szCs w:val="28"/>
        </w:rPr>
      </w:pPr>
      <w:bookmarkStart w:id="4" w:name="_Toc109291873"/>
      <w:r>
        <w:rPr>
          <w:rFonts w:ascii="Times New Roman" w:hAnsi="Times New Roman"/>
          <w:sz w:val="28"/>
        </w:rPr>
        <w:t>1.2.2.</w:t>
      </w:r>
      <w:r>
        <w:tab/>
      </w:r>
      <w:r>
        <w:tab/>
      </w:r>
      <w:r>
        <w:rPr>
          <w:rFonts w:ascii="Times New Roman" w:hAnsi="Times New Roman"/>
          <w:sz w:val="28"/>
        </w:rPr>
        <w:t>Supuestos</w:t>
      </w:r>
      <w:bookmarkEnd w:id="4"/>
    </w:p>
    <w:p w14:paraId="76E0EEF4" w14:textId="75163841" w:rsidR="00BB2CAF" w:rsidRPr="00C07120" w:rsidRDefault="00BB2CAF" w:rsidP="008532E4">
      <w:pPr>
        <w:rPr>
          <w:rFonts w:ascii="Times New Roman" w:hAnsi="Times New Roman" w:cs="Times New Roman"/>
        </w:rPr>
      </w:pPr>
    </w:p>
    <w:p w14:paraId="70791A02" w14:textId="3D8CBDE2" w:rsidR="00BB2CAF" w:rsidRPr="00C07120" w:rsidRDefault="00BB2CAF" w:rsidP="008532E4">
      <w:pPr>
        <w:rPr>
          <w:rFonts w:ascii="Times New Roman" w:hAnsi="Times New Roman" w:cs="Times New Roman"/>
        </w:rPr>
      </w:pPr>
      <w:r>
        <w:rPr>
          <w:rFonts w:ascii="Times New Roman" w:hAnsi="Times New Roman"/>
        </w:rPr>
        <w:t>Esta guía se ha redactado al tomar en cuenta los siguientes supuestos de experiencia y conocimientos del público:</w:t>
      </w:r>
    </w:p>
    <w:p w14:paraId="5B5D67FC" w14:textId="35A50C24" w:rsidR="00BB2CAF" w:rsidRPr="00C07120" w:rsidRDefault="00BB2CAF" w:rsidP="00BB2CAF">
      <w:pPr>
        <w:pStyle w:val="ListParagraph"/>
        <w:numPr>
          <w:ilvl w:val="0"/>
          <w:numId w:val="8"/>
        </w:numPr>
        <w:rPr>
          <w:rFonts w:ascii="Times New Roman" w:hAnsi="Times New Roman" w:cs="Times New Roman"/>
        </w:rPr>
      </w:pPr>
      <w:r>
        <w:rPr>
          <w:rFonts w:ascii="Times New Roman" w:hAnsi="Times New Roman"/>
        </w:rPr>
        <w:t>El usuario tiene conocimientos básicos sobre el uso de internet y los navegadores web.</w:t>
      </w:r>
    </w:p>
    <w:p w14:paraId="7DE2F8EE" w14:textId="77777777" w:rsidR="008D39DA" w:rsidRDefault="00BB2CAF" w:rsidP="008D39DA">
      <w:pPr>
        <w:pStyle w:val="ListParagraph"/>
        <w:numPr>
          <w:ilvl w:val="0"/>
          <w:numId w:val="8"/>
        </w:numPr>
        <w:rPr>
          <w:rFonts w:ascii="Times New Roman" w:hAnsi="Times New Roman" w:cs="Times New Roman"/>
        </w:rPr>
      </w:pPr>
      <w:r>
        <w:rPr>
          <w:rFonts w:ascii="Times New Roman" w:hAnsi="Times New Roman"/>
        </w:rPr>
        <w:t xml:space="preserve">El usuario está registrado en los beneficios de salud de VA y tiene una cuenta DS </w:t>
      </w:r>
      <w:proofErr w:type="spellStart"/>
      <w:r>
        <w:rPr>
          <w:rFonts w:ascii="Times New Roman" w:hAnsi="Times New Roman"/>
        </w:rPr>
        <w:t>Logon</w:t>
      </w:r>
      <w:proofErr w:type="spellEnd"/>
      <w:r>
        <w:rPr>
          <w:rFonts w:ascii="Times New Roman" w:hAnsi="Times New Roman"/>
        </w:rPr>
        <w:t xml:space="preserve"> Premium, MHV Premium o </w:t>
      </w:r>
      <w:proofErr w:type="spellStart"/>
      <w:r>
        <w:rPr>
          <w:rFonts w:ascii="Times New Roman" w:hAnsi="Times New Roman"/>
        </w:rPr>
        <w:t>ID.me</w:t>
      </w:r>
      <w:proofErr w:type="spellEnd"/>
      <w:r>
        <w:rPr>
          <w:rFonts w:ascii="Times New Roman" w:hAnsi="Times New Roman"/>
        </w:rPr>
        <w:t>.</w:t>
      </w:r>
    </w:p>
    <w:p w14:paraId="3C38D52F" w14:textId="77777777" w:rsidR="008D39DA" w:rsidRDefault="008D39DA" w:rsidP="008D39DA">
      <w:pPr>
        <w:rPr>
          <w:rFonts w:ascii="Times New Roman" w:hAnsi="Times New Roman"/>
          <w:b/>
          <w:bCs/>
          <w:sz w:val="36"/>
          <w:szCs w:val="36"/>
        </w:rPr>
      </w:pPr>
    </w:p>
    <w:p w14:paraId="1D3BF5ED" w14:textId="425B1B73" w:rsidR="001D7621" w:rsidRPr="008D39DA" w:rsidRDefault="2924542C" w:rsidP="008D39DA">
      <w:pPr>
        <w:pStyle w:val="Heading1"/>
        <w:rPr>
          <w:rFonts w:ascii="Times New Roman" w:hAnsi="Times New Roman"/>
          <w:b/>
          <w:bCs/>
          <w:sz w:val="36"/>
          <w:szCs w:val="36"/>
        </w:rPr>
      </w:pPr>
      <w:bookmarkStart w:id="5" w:name="_Toc109291874"/>
      <w:r>
        <w:rPr>
          <w:rFonts w:ascii="Times New Roman" w:hAnsi="Times New Roman"/>
          <w:b/>
          <w:sz w:val="36"/>
        </w:rPr>
        <w:t>2.</w:t>
      </w:r>
      <w:r>
        <w:tab/>
      </w:r>
      <w:r>
        <w:rPr>
          <w:rFonts w:ascii="Times New Roman" w:hAnsi="Times New Roman"/>
          <w:b/>
          <w:sz w:val="36"/>
        </w:rPr>
        <w:t>Panorama general del formulario de impuestos 1095-B del IRS</w:t>
      </w:r>
      <w:bookmarkEnd w:id="5"/>
    </w:p>
    <w:p w14:paraId="52EAC183" w14:textId="77777777" w:rsidR="00D23B35" w:rsidRDefault="00D23B35" w:rsidP="00A2175A">
      <w:pPr>
        <w:rPr>
          <w:rFonts w:ascii="Times New Roman" w:hAnsi="Times New Roman" w:cs="Times New Roman"/>
        </w:rPr>
      </w:pPr>
    </w:p>
    <w:p w14:paraId="06887842" w14:textId="42DA7C99" w:rsidR="00A2175A" w:rsidRPr="00C07120" w:rsidRDefault="00A2175A" w:rsidP="00A2175A">
      <w:pPr>
        <w:rPr>
          <w:rFonts w:ascii="Times New Roman" w:hAnsi="Times New Roman" w:cs="Times New Roman"/>
        </w:rPr>
      </w:pPr>
      <w:r>
        <w:rPr>
          <w:rFonts w:ascii="Times New Roman" w:hAnsi="Times New Roman"/>
        </w:rPr>
        <w:t xml:space="preserve">El formulario 1095-B del IRS informa al IRS de los meses en los que una persona ha tenido cobertura médica mínima calificada. Actualmente, VA envía por correo una copia del formulario de impuestos 1095-B a los veteranos a principios de año, entre diciembre y marzo. El proceso es costoso, y muchos formularios se devuelven debido a que se enviaron a una dirección inexacta. Para asegurar la entrega de este formulario a los veteranos y disminuir algunos de los costos asociados con el envío de este formulario, el 1095-B ya está disponible para su acceso en línea a través de la descarga digital de un </w:t>
      </w:r>
      <w:proofErr w:type="spellStart"/>
      <w:r>
        <w:rPr>
          <w:rFonts w:ascii="Times New Roman" w:hAnsi="Times New Roman"/>
        </w:rPr>
        <w:t>pdf</w:t>
      </w:r>
      <w:proofErr w:type="spellEnd"/>
      <w:r>
        <w:rPr>
          <w:rFonts w:ascii="Times New Roman" w:hAnsi="Times New Roman"/>
        </w:rPr>
        <w:t xml:space="preserve"> de sus archivos en VA.gov.</w:t>
      </w:r>
    </w:p>
    <w:p w14:paraId="3C7A29AF" w14:textId="77777777" w:rsidR="00A2175A" w:rsidRPr="00C07120" w:rsidRDefault="00A2175A" w:rsidP="00A2175A">
      <w:pPr>
        <w:rPr>
          <w:rFonts w:ascii="Times New Roman" w:hAnsi="Times New Roman" w:cs="Times New Roman"/>
        </w:rPr>
      </w:pPr>
    </w:p>
    <w:p w14:paraId="219E75A9" w14:textId="5B00BFA4" w:rsidR="001D7621" w:rsidRPr="00C07120" w:rsidRDefault="00A2175A" w:rsidP="00A2175A">
      <w:pPr>
        <w:rPr>
          <w:rFonts w:ascii="Times New Roman" w:hAnsi="Times New Roman" w:cs="Times New Roman"/>
        </w:rPr>
      </w:pPr>
      <w:r>
        <w:rPr>
          <w:rFonts w:ascii="Times New Roman" w:hAnsi="Times New Roman"/>
        </w:rPr>
        <w:t>Con los cambios en la Ley de Cuidado de la Salud a Bajo Precio se ha reducido la multa por impuestos federales por no tener cobertura médica a un monto de $0; así que, en la mayoría de los casos, el formulario 1095-B será simplemente un documento que cada uno deberá conservar para sus archivos. A marzo de 2022, seis estados —Massachusetts, Nueva Jersey, Vermont, California, Rhode Island y el Distrito de Columbia (Washington D.C.)— todavía tienen mandatos de cobertura individual que pueden dar lugar a la imposición de multas por no estar asegurados. Debido a esto, los veteranos deben consultar las instrucciones locales del IRS, según corresponda, para conservar este formulario y presentar sus impuestos estatales.</w:t>
      </w:r>
    </w:p>
    <w:p w14:paraId="6DD6BF94" w14:textId="77777777" w:rsidR="00A2175A" w:rsidRPr="00C07120" w:rsidRDefault="00A2175A" w:rsidP="00D23F19">
      <w:pPr>
        <w:rPr>
          <w:rFonts w:ascii="Times New Roman" w:hAnsi="Times New Roman" w:cs="Times New Roman"/>
        </w:rPr>
      </w:pPr>
    </w:p>
    <w:p w14:paraId="7C5509B6" w14:textId="1C08CC36" w:rsidR="001D7621" w:rsidRPr="00C07120" w:rsidRDefault="001D7621" w:rsidP="00D23F19">
      <w:pPr>
        <w:rPr>
          <w:rFonts w:ascii="Times New Roman" w:hAnsi="Times New Roman" w:cs="Times New Roman"/>
        </w:rPr>
      </w:pPr>
      <w:r>
        <w:rPr>
          <w:rFonts w:ascii="Times New Roman" w:hAnsi="Times New Roman"/>
        </w:rPr>
        <w:t xml:space="preserve">Fecha prevista de lanzamiento: </w:t>
      </w:r>
      <w:r w:rsidR="00646554">
        <w:rPr>
          <w:rFonts w:ascii="Times New Roman" w:hAnsi="Times New Roman"/>
          <w:highlight w:val="yellow"/>
        </w:rPr>
        <w:t>septiembre</w:t>
      </w:r>
      <w:r>
        <w:rPr>
          <w:rFonts w:ascii="Times New Roman" w:hAnsi="Times New Roman"/>
          <w:highlight w:val="yellow"/>
        </w:rPr>
        <w:t xml:space="preserve"> de 2022 </w:t>
      </w:r>
      <w:r>
        <w:rPr>
          <w:rFonts w:ascii="Times New Roman" w:hAnsi="Times New Roman"/>
        </w:rPr>
        <w:t>para el producto mínimo viable (MVP, por sus siglas en inglés)</w:t>
      </w:r>
    </w:p>
    <w:p w14:paraId="45A83030" w14:textId="604D7E1F" w:rsidR="001D7621" w:rsidRPr="00C07120" w:rsidRDefault="001D7621" w:rsidP="001D7621">
      <w:pPr>
        <w:rPr>
          <w:rFonts w:ascii="Times New Roman" w:hAnsi="Times New Roman" w:cs="Times New Roman"/>
        </w:rPr>
      </w:pPr>
    </w:p>
    <w:p w14:paraId="411A5721" w14:textId="0BEE51AB" w:rsidR="008E3A77" w:rsidRDefault="2924542C" w:rsidP="00490D05">
      <w:pPr>
        <w:pStyle w:val="Heading2"/>
        <w:rPr>
          <w:rFonts w:ascii="Times New Roman" w:hAnsi="Times New Roman" w:cs="Times New Roman"/>
          <w:b/>
          <w:bCs/>
          <w:sz w:val="32"/>
          <w:szCs w:val="32"/>
        </w:rPr>
      </w:pPr>
      <w:bookmarkStart w:id="6" w:name="_Toc109291875"/>
      <w:r>
        <w:rPr>
          <w:rFonts w:ascii="Times New Roman" w:hAnsi="Times New Roman"/>
          <w:b/>
          <w:sz w:val="32"/>
        </w:rPr>
        <w:t>2,1.</w:t>
      </w:r>
      <w:r>
        <w:tab/>
      </w:r>
      <w:r>
        <w:rPr>
          <w:rFonts w:ascii="Times New Roman" w:hAnsi="Times New Roman"/>
          <w:b/>
          <w:sz w:val="32"/>
        </w:rPr>
        <w:t>Acceso para el usuario</w:t>
      </w:r>
      <w:bookmarkEnd w:id="6"/>
    </w:p>
    <w:p w14:paraId="50BFCAC9" w14:textId="77777777" w:rsidR="00D23B35" w:rsidRPr="00D23B35" w:rsidRDefault="00D23B35" w:rsidP="00D23B35"/>
    <w:p w14:paraId="0C6133B1" w14:textId="592CF0CB" w:rsidR="008E3A77" w:rsidRPr="00D23B35" w:rsidRDefault="2924542C" w:rsidP="00490D05">
      <w:pPr>
        <w:pStyle w:val="Heading3"/>
        <w:rPr>
          <w:rFonts w:ascii="Times New Roman" w:hAnsi="Times New Roman" w:cs="Times New Roman"/>
          <w:b w:val="0"/>
          <w:sz w:val="28"/>
          <w:szCs w:val="28"/>
        </w:rPr>
      </w:pPr>
      <w:bookmarkStart w:id="7" w:name="_Toc109291876"/>
      <w:r>
        <w:rPr>
          <w:rFonts w:ascii="Times New Roman" w:hAnsi="Times New Roman"/>
          <w:sz w:val="28"/>
        </w:rPr>
        <w:t>2.1.1.</w:t>
      </w:r>
      <w:r>
        <w:tab/>
      </w:r>
      <w:r>
        <w:tab/>
      </w:r>
      <w:r>
        <w:rPr>
          <w:rFonts w:ascii="Times New Roman" w:hAnsi="Times New Roman"/>
          <w:sz w:val="28"/>
        </w:rPr>
        <w:t>¿Quién puede tener acceso a este formulario?</w:t>
      </w:r>
      <w:bookmarkEnd w:id="7"/>
    </w:p>
    <w:p w14:paraId="53CA7871" w14:textId="77777777" w:rsidR="00D23B35" w:rsidRDefault="00D23B35" w:rsidP="008E3A77">
      <w:pPr>
        <w:rPr>
          <w:rFonts w:ascii="Times New Roman" w:hAnsi="Times New Roman" w:cs="Times New Roman"/>
        </w:rPr>
      </w:pPr>
    </w:p>
    <w:p w14:paraId="6FF0AA89" w14:textId="4B3BE4EF" w:rsidR="008E3A77" w:rsidRPr="00C07120" w:rsidRDefault="008E3A77" w:rsidP="008E3A77">
      <w:pPr>
        <w:rPr>
          <w:rFonts w:ascii="Times New Roman" w:hAnsi="Times New Roman" w:cs="Times New Roman"/>
        </w:rPr>
      </w:pPr>
      <w:r>
        <w:rPr>
          <w:rFonts w:ascii="Times New Roman" w:hAnsi="Times New Roman"/>
        </w:rPr>
        <w:t xml:space="preserve">Los veteranos inscritos en los beneficios de salud de VA que tengan una cuenta en VA.gov. </w:t>
      </w:r>
    </w:p>
    <w:p w14:paraId="4C04C936" w14:textId="27DA38B3" w:rsidR="008E3A77" w:rsidRPr="00C07120" w:rsidRDefault="008E3A77" w:rsidP="008E3A77">
      <w:pPr>
        <w:rPr>
          <w:rFonts w:ascii="Times New Roman" w:hAnsi="Times New Roman" w:cs="Times New Roman"/>
        </w:rPr>
      </w:pPr>
    </w:p>
    <w:p w14:paraId="3C33BD59" w14:textId="0029A85F" w:rsidR="008E3A77" w:rsidRPr="003D47D1" w:rsidRDefault="2924542C" w:rsidP="003D47D1">
      <w:pPr>
        <w:pStyle w:val="Heading3"/>
        <w:rPr>
          <w:rFonts w:ascii="Times New Roman" w:hAnsi="Times New Roman" w:cs="Times New Roman"/>
          <w:sz w:val="28"/>
          <w:szCs w:val="28"/>
        </w:rPr>
      </w:pPr>
      <w:bookmarkStart w:id="8" w:name="_Toc109291877"/>
      <w:r>
        <w:rPr>
          <w:rFonts w:ascii="Times New Roman" w:hAnsi="Times New Roman"/>
          <w:sz w:val="28"/>
        </w:rPr>
        <w:t>2.1.2.</w:t>
      </w:r>
      <w:r>
        <w:tab/>
      </w:r>
      <w:r>
        <w:tab/>
      </w:r>
      <w:r>
        <w:rPr>
          <w:rFonts w:ascii="Times New Roman" w:hAnsi="Times New Roman"/>
          <w:sz w:val="28"/>
        </w:rPr>
        <w:t>¿Cómo pueden los usuarios acceder a este formulario?</w:t>
      </w:r>
      <w:bookmarkEnd w:id="8"/>
    </w:p>
    <w:p w14:paraId="29946467" w14:textId="77777777" w:rsidR="00D23B35" w:rsidRDefault="00D23B35" w:rsidP="008E3A77">
      <w:pPr>
        <w:rPr>
          <w:rFonts w:ascii="Times New Roman" w:hAnsi="Times New Roman" w:cs="Times New Roman"/>
        </w:rPr>
      </w:pPr>
    </w:p>
    <w:p w14:paraId="4BEA5E0E" w14:textId="2C1E8300" w:rsidR="00B47682" w:rsidRPr="00C07120" w:rsidRDefault="008E3A77" w:rsidP="008E3A77">
      <w:pPr>
        <w:rPr>
          <w:rFonts w:ascii="Times New Roman" w:hAnsi="Times New Roman" w:cs="Times New Roman"/>
        </w:rPr>
      </w:pPr>
      <w:r>
        <w:rPr>
          <w:rFonts w:ascii="Times New Roman" w:hAnsi="Times New Roman"/>
        </w:rPr>
        <w:t xml:space="preserve">Los usuarios pueden acceder mediante sus cuentas DS </w:t>
      </w:r>
      <w:proofErr w:type="spellStart"/>
      <w:r>
        <w:rPr>
          <w:rFonts w:ascii="Times New Roman" w:hAnsi="Times New Roman"/>
        </w:rPr>
        <w:t>Logon</w:t>
      </w:r>
      <w:proofErr w:type="spellEnd"/>
      <w:r>
        <w:rPr>
          <w:rFonts w:ascii="Times New Roman" w:hAnsi="Times New Roman"/>
        </w:rPr>
        <w:t xml:space="preserve"> Premium, MHV Premium o </w:t>
      </w:r>
      <w:proofErr w:type="spellStart"/>
      <w:r>
        <w:rPr>
          <w:rFonts w:ascii="Times New Roman" w:hAnsi="Times New Roman"/>
        </w:rPr>
        <w:t>ID.me</w:t>
      </w:r>
      <w:proofErr w:type="spellEnd"/>
      <w:r>
        <w:rPr>
          <w:rFonts w:ascii="Times New Roman" w:hAnsi="Times New Roman"/>
        </w:rPr>
        <w:t>.</w:t>
      </w:r>
    </w:p>
    <w:p w14:paraId="2757609A" w14:textId="77777777" w:rsidR="00A2175A" w:rsidRPr="00C07120" w:rsidRDefault="00A2175A" w:rsidP="008E3A77">
      <w:pPr>
        <w:rPr>
          <w:rFonts w:ascii="Times New Roman" w:hAnsi="Times New Roman" w:cs="Times New Roman"/>
        </w:rPr>
      </w:pPr>
    </w:p>
    <w:p w14:paraId="3C4C7F29" w14:textId="77777777" w:rsidR="008016E2" w:rsidRDefault="49B96794" w:rsidP="008016E2">
      <w:pPr>
        <w:keepNext/>
      </w:pPr>
      <w:r>
        <w:rPr>
          <w:rFonts w:ascii="Times New Roman" w:hAnsi="Times New Roman"/>
          <w:noProof/>
        </w:rPr>
        <w:lastRenderedPageBreak/>
        <w:drawing>
          <wp:inline distT="0" distB="0" distL="0" distR="0" wp14:anchorId="17B5C7B3" wp14:editId="6CAD3827">
            <wp:extent cx="6067887" cy="4494178"/>
            <wp:effectExtent l="0" t="0" r="3175"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9" cstate="print">
                      <a:extLst>
                        <a:ext uri="{28A0092B-C50C-407E-A947-70E740481C1C}">
                          <a14:useLocalDpi xmlns:a14="http://schemas.microsoft.com/office/drawing/2010/main" val="0"/>
                        </a:ext>
                      </a:extLst>
                    </a:blip>
                    <a:srcRect b="31935"/>
                    <a:stretch/>
                  </pic:blipFill>
                  <pic:spPr bwMode="auto">
                    <a:xfrm>
                      <a:off x="0" y="0"/>
                      <a:ext cx="6441045" cy="4770558"/>
                    </a:xfrm>
                    <a:prstGeom prst="rect">
                      <a:avLst/>
                    </a:prstGeom>
                    <a:ln>
                      <a:noFill/>
                    </a:ln>
                    <a:extLst>
                      <a:ext uri="{53640926-AAD7-44D8-BBD7-CCE9431645EC}">
                        <a14:shadowObscured xmlns:a14="http://schemas.microsoft.com/office/drawing/2010/main"/>
                      </a:ext>
                    </a:extLst>
                  </pic:spPr>
                </pic:pic>
              </a:graphicData>
            </a:graphic>
          </wp:inline>
        </w:drawing>
      </w:r>
    </w:p>
    <w:p w14:paraId="579F5882" w14:textId="16ECDE48" w:rsidR="00E3698F" w:rsidRPr="004E2101" w:rsidRDefault="008016E2" w:rsidP="008016E2">
      <w:pPr>
        <w:pStyle w:val="Caption"/>
        <w:rPr>
          <w:rFonts w:ascii="Times New Roman" w:hAnsi="Times New Roman" w:cs="Times New Roman"/>
          <w:b/>
          <w:bCs/>
          <w:i w:val="0"/>
          <w:iCs w:val="0"/>
          <w:color w:val="auto"/>
        </w:rPr>
      </w:pPr>
      <w:bookmarkStart w:id="9" w:name="_Toc109292000"/>
      <w:r>
        <w:rPr>
          <w:rFonts w:ascii="Times New Roman" w:hAnsi="Times New Roman"/>
          <w:b/>
          <w:i w:val="0"/>
          <w:color w:val="auto"/>
        </w:rPr>
        <w:t xml:space="preserve">Figura </w:t>
      </w:r>
      <w:r w:rsidR="00BD0018" w:rsidRPr="004E2101">
        <w:rPr>
          <w:rFonts w:ascii="Times New Roman" w:hAnsi="Times New Roman" w:cs="Times New Roman"/>
          <w:b/>
          <w:i w:val="0"/>
          <w:color w:val="auto"/>
        </w:rPr>
        <w:fldChar w:fldCharType="begin"/>
      </w:r>
      <w:r w:rsidR="00BD0018" w:rsidRPr="004E2101">
        <w:rPr>
          <w:rFonts w:ascii="Times New Roman" w:hAnsi="Times New Roman" w:cs="Times New Roman"/>
          <w:b/>
          <w:i w:val="0"/>
          <w:color w:val="auto"/>
        </w:rPr>
        <w:instrText xml:space="preserve"> SEQ Figure \* ARABIC </w:instrText>
      </w:r>
      <w:r w:rsidR="00BD0018" w:rsidRPr="004E2101">
        <w:rPr>
          <w:rFonts w:ascii="Times New Roman" w:hAnsi="Times New Roman" w:cs="Times New Roman"/>
          <w:b/>
          <w:i w:val="0"/>
          <w:color w:val="auto"/>
        </w:rPr>
        <w:fldChar w:fldCharType="separate"/>
      </w:r>
      <w:r w:rsidR="002B07EB">
        <w:rPr>
          <w:rFonts w:ascii="Times New Roman" w:hAnsi="Times New Roman" w:cs="Times New Roman"/>
          <w:b/>
          <w:i w:val="0"/>
          <w:color w:val="auto"/>
        </w:rPr>
        <w:t>1</w:t>
      </w:r>
      <w:r w:rsidR="00BD0018" w:rsidRPr="004E2101">
        <w:rPr>
          <w:rFonts w:ascii="Times New Roman" w:hAnsi="Times New Roman" w:cs="Times New Roman"/>
          <w:b/>
          <w:i w:val="0"/>
          <w:color w:val="auto"/>
        </w:rPr>
        <w:fldChar w:fldCharType="end"/>
      </w:r>
      <w:r>
        <w:rPr>
          <w:rFonts w:ascii="Times New Roman" w:hAnsi="Times New Roman"/>
          <w:b/>
          <w:i w:val="0"/>
          <w:color w:val="auto"/>
        </w:rPr>
        <w:t>: Pantalla de inicio de sesión del usuario en VA.gov.</w:t>
      </w:r>
      <w:bookmarkEnd w:id="9"/>
    </w:p>
    <w:p w14:paraId="37F707A4" w14:textId="13D84D00" w:rsidR="008E3A77" w:rsidRPr="00F42DFE" w:rsidRDefault="2924542C" w:rsidP="00E3698F">
      <w:pPr>
        <w:pStyle w:val="Heading2"/>
        <w:rPr>
          <w:rFonts w:ascii="Times New Roman" w:hAnsi="Times New Roman" w:cs="Times New Roman"/>
          <w:b/>
          <w:bCs/>
        </w:rPr>
      </w:pPr>
      <w:bookmarkStart w:id="10" w:name="_Toc109291878"/>
      <w:r>
        <w:rPr>
          <w:rFonts w:ascii="Times New Roman" w:hAnsi="Times New Roman"/>
          <w:b/>
        </w:rPr>
        <w:t>2,2.</w:t>
      </w:r>
      <w:r>
        <w:tab/>
      </w:r>
      <w:r>
        <w:rPr>
          <w:rFonts w:ascii="Times New Roman" w:hAnsi="Times New Roman"/>
          <w:b/>
        </w:rPr>
        <w:t>Navegación</w:t>
      </w:r>
      <w:bookmarkEnd w:id="10"/>
    </w:p>
    <w:p w14:paraId="09495E04" w14:textId="77777777" w:rsidR="00F42DFE" w:rsidRDefault="00F42DFE" w:rsidP="000E7562">
      <w:pPr>
        <w:rPr>
          <w:rFonts w:ascii="Times New Roman" w:hAnsi="Times New Roman" w:cs="Times New Roman"/>
          <w:b/>
          <w:bCs/>
        </w:rPr>
      </w:pPr>
    </w:p>
    <w:p w14:paraId="49FF7D0E" w14:textId="6C0EA7D4" w:rsidR="000E7562" w:rsidRPr="00C07120" w:rsidRDefault="00193A21" w:rsidP="000E7562">
      <w:pPr>
        <w:rPr>
          <w:rFonts w:ascii="Times New Roman" w:eastAsia="Times New Roman" w:hAnsi="Times New Roman" w:cs="Times New Roman"/>
        </w:rPr>
      </w:pPr>
      <w:r>
        <w:rPr>
          <w:rFonts w:ascii="Times New Roman" w:hAnsi="Times New Roman"/>
          <w:b/>
        </w:rPr>
        <w:t xml:space="preserve">URL directo: </w:t>
      </w:r>
      <w:hyperlink r:id="rId10" w:history="1">
        <w:r>
          <w:rPr>
            <w:rStyle w:val="Hyperlink"/>
            <w:rFonts w:ascii="Times New Roman" w:hAnsi="Times New Roman"/>
          </w:rPr>
          <w:t>https://www.va.gov/records/</w:t>
        </w:r>
        <w:r>
          <w:rPr>
            <w:rStyle w:val="Hyperlink"/>
            <w:rFonts w:ascii="Times New Roman" w:hAnsi="Times New Roman"/>
            <w:sz w:val="23"/>
            <w:shd w:val="clear" w:color="auto" w:fill="FFFFFF"/>
          </w:rPr>
          <w:t>download-your-irs-1095-b</w:t>
        </w:r>
      </w:hyperlink>
    </w:p>
    <w:p w14:paraId="33791BC2" w14:textId="77777777" w:rsidR="00465256" w:rsidRPr="00C07120" w:rsidRDefault="00465256" w:rsidP="008E3A77">
      <w:pPr>
        <w:rPr>
          <w:rFonts w:ascii="Times New Roman" w:hAnsi="Times New Roman" w:cs="Times New Roman"/>
          <w:b/>
          <w:bCs/>
        </w:rPr>
      </w:pPr>
    </w:p>
    <w:p w14:paraId="399BA534" w14:textId="21CDEE35" w:rsidR="00257F2B" w:rsidRPr="00C07120" w:rsidRDefault="00F1224A" w:rsidP="008E3A77">
      <w:pPr>
        <w:rPr>
          <w:rStyle w:val="Hyperlink"/>
          <w:rFonts w:ascii="Times New Roman" w:hAnsi="Times New Roman" w:cs="Times New Roman"/>
        </w:rPr>
      </w:pPr>
      <w:r>
        <w:rPr>
          <w:b/>
          <w:bCs/>
        </w:rPr>
        <w:t>O</w:t>
      </w:r>
      <w:r>
        <w:t xml:space="preserve"> el enlace para descargar el formulario de impuestos 1095-B del IRS se puede encontrar en el menú desplegable de </w:t>
      </w:r>
      <w:r>
        <w:rPr>
          <w:i/>
          <w:iCs/>
        </w:rPr>
        <w:t xml:space="preserve">VA </w:t>
      </w:r>
      <w:proofErr w:type="spellStart"/>
      <w:r>
        <w:rPr>
          <w:i/>
          <w:iCs/>
        </w:rPr>
        <w:t>Benefits</w:t>
      </w:r>
      <w:proofErr w:type="spellEnd"/>
      <w:r>
        <w:rPr>
          <w:i/>
          <w:iCs/>
        </w:rPr>
        <w:t xml:space="preserve"> and </w:t>
      </w:r>
      <w:proofErr w:type="spellStart"/>
      <w:r>
        <w:rPr>
          <w:i/>
          <w:iCs/>
        </w:rPr>
        <w:t>Health</w:t>
      </w:r>
      <w:proofErr w:type="spellEnd"/>
      <w:r>
        <w:rPr>
          <w:i/>
          <w:iCs/>
        </w:rPr>
        <w:t xml:space="preserve"> Care</w:t>
      </w:r>
      <w:r>
        <w:t xml:space="preserve"> (Beneficios y cuidado de la salud de VA) (navegación superior) en la página de </w:t>
      </w:r>
      <w:r>
        <w:rPr>
          <w:i/>
          <w:iCs/>
        </w:rPr>
        <w:t xml:space="preserve">Records </w:t>
      </w:r>
      <w:proofErr w:type="gramStart"/>
      <w:r>
        <w:rPr>
          <w:i/>
          <w:iCs/>
        </w:rPr>
        <w:t>Hub</w:t>
      </w:r>
      <w:proofErr w:type="gramEnd"/>
      <w:r>
        <w:t xml:space="preserve"> (Centro de Archivos): </w:t>
      </w:r>
      <w:hyperlink r:id="rId11" w:history="1">
        <w:r>
          <w:rPr>
            <w:rStyle w:val="Hyperlink"/>
            <w:rFonts w:ascii="Times New Roman" w:hAnsi="Times New Roman"/>
          </w:rPr>
          <w:t>https://www.va.gov/records/</w:t>
        </w:r>
      </w:hyperlink>
    </w:p>
    <w:p w14:paraId="68921B72" w14:textId="77777777" w:rsidR="00F3776C" w:rsidRPr="00C07120" w:rsidRDefault="00F3776C" w:rsidP="008E3A77">
      <w:pPr>
        <w:rPr>
          <w:rStyle w:val="Hyperlink"/>
          <w:rFonts w:ascii="Times New Roman" w:hAnsi="Times New Roman" w:cs="Times New Roman"/>
        </w:rPr>
      </w:pPr>
    </w:p>
    <w:p w14:paraId="068EF8D6" w14:textId="4168D96C" w:rsidR="00F3776C" w:rsidRPr="00C07120" w:rsidRDefault="000F48DC" w:rsidP="008E3A77">
      <w:pPr>
        <w:rPr>
          <w:rFonts w:ascii="Times New Roman" w:hAnsi="Times New Roman" w:cs="Times New Roman"/>
        </w:rPr>
      </w:pPr>
      <w:r>
        <w:rPr>
          <w:rFonts w:ascii="Times New Roman" w:hAnsi="Times New Roman"/>
        </w:rPr>
        <w:t xml:space="preserve">Al hacer clic en </w:t>
      </w:r>
      <w:r>
        <w:rPr>
          <w:rFonts w:ascii="Times New Roman" w:hAnsi="Times New Roman"/>
          <w:i/>
          <w:iCs/>
        </w:rPr>
        <w:t xml:space="preserve">“View </w:t>
      </w:r>
      <w:proofErr w:type="spellStart"/>
      <w:r>
        <w:rPr>
          <w:rFonts w:ascii="Times New Roman" w:hAnsi="Times New Roman"/>
          <w:i/>
          <w:iCs/>
        </w:rPr>
        <w:t>all</w:t>
      </w:r>
      <w:proofErr w:type="spellEnd"/>
      <w:r>
        <w:rPr>
          <w:rFonts w:ascii="Times New Roman" w:hAnsi="Times New Roman"/>
          <w:i/>
          <w:iCs/>
        </w:rPr>
        <w:t xml:space="preserve"> in </w:t>
      </w:r>
      <w:proofErr w:type="spellStart"/>
      <w:r>
        <w:rPr>
          <w:rFonts w:ascii="Times New Roman" w:hAnsi="Times New Roman"/>
          <w:i/>
          <w:iCs/>
        </w:rPr>
        <w:t>records</w:t>
      </w:r>
      <w:proofErr w:type="spellEnd"/>
      <w:r>
        <w:rPr>
          <w:rFonts w:ascii="Times New Roman" w:hAnsi="Times New Roman"/>
          <w:i/>
          <w:iCs/>
        </w:rPr>
        <w:t>”</w:t>
      </w:r>
      <w:r>
        <w:rPr>
          <w:rFonts w:ascii="Times New Roman" w:hAnsi="Times New Roman"/>
        </w:rPr>
        <w:t xml:space="preserve"> (Ver todo en los archivos), el veterano puede encontrar el enlace </w:t>
      </w:r>
      <w:r>
        <w:rPr>
          <w:rFonts w:ascii="Times New Roman" w:hAnsi="Times New Roman"/>
          <w:i/>
          <w:iCs/>
        </w:rPr>
        <w:t>“</w:t>
      </w:r>
      <w:proofErr w:type="spellStart"/>
      <w:r>
        <w:rPr>
          <w:rFonts w:ascii="Times New Roman" w:hAnsi="Times New Roman"/>
          <w:i/>
          <w:iCs/>
        </w:rPr>
        <w:t>Download</w:t>
      </w:r>
      <w:proofErr w:type="spellEnd"/>
      <w:r>
        <w:rPr>
          <w:rFonts w:ascii="Times New Roman" w:hAnsi="Times New Roman"/>
          <w:i/>
          <w:iCs/>
        </w:rPr>
        <w:t xml:space="preserve"> </w:t>
      </w:r>
      <w:proofErr w:type="spellStart"/>
      <w:r>
        <w:rPr>
          <w:rFonts w:ascii="Times New Roman" w:hAnsi="Times New Roman"/>
          <w:i/>
          <w:iCs/>
        </w:rPr>
        <w:t>your</w:t>
      </w:r>
      <w:proofErr w:type="spellEnd"/>
      <w:r>
        <w:rPr>
          <w:rFonts w:ascii="Times New Roman" w:hAnsi="Times New Roman"/>
          <w:i/>
          <w:iCs/>
        </w:rPr>
        <w:t xml:space="preserve"> IRS 1095-B </w:t>
      </w:r>
      <w:proofErr w:type="spellStart"/>
      <w:r>
        <w:rPr>
          <w:rFonts w:ascii="Times New Roman" w:hAnsi="Times New Roman"/>
          <w:i/>
          <w:iCs/>
        </w:rPr>
        <w:t>tax</w:t>
      </w:r>
      <w:proofErr w:type="spellEnd"/>
      <w:r>
        <w:rPr>
          <w:rFonts w:ascii="Times New Roman" w:hAnsi="Times New Roman"/>
          <w:i/>
          <w:iCs/>
        </w:rPr>
        <w:t xml:space="preserve"> </w:t>
      </w:r>
      <w:proofErr w:type="spellStart"/>
      <w:r>
        <w:rPr>
          <w:rFonts w:ascii="Times New Roman" w:hAnsi="Times New Roman"/>
          <w:i/>
          <w:iCs/>
        </w:rPr>
        <w:t>form</w:t>
      </w:r>
      <w:proofErr w:type="spellEnd"/>
      <w:r>
        <w:rPr>
          <w:rFonts w:ascii="Times New Roman" w:hAnsi="Times New Roman"/>
          <w:i/>
          <w:iCs/>
        </w:rPr>
        <w:t>”</w:t>
      </w:r>
      <w:r>
        <w:rPr>
          <w:rFonts w:ascii="Times New Roman" w:hAnsi="Times New Roman"/>
        </w:rPr>
        <w:t xml:space="preserve"> (Descargue su formulario de impuestos</w:t>
      </w:r>
      <w:r w:rsidR="000E798A">
        <w:rPr>
          <w:rFonts w:ascii="Times New Roman" w:hAnsi="Times New Roman"/>
        </w:rPr>
        <w:t xml:space="preserve"> </w:t>
      </w:r>
      <w:r>
        <w:rPr>
          <w:rFonts w:ascii="Times New Roman" w:hAnsi="Times New Roman"/>
        </w:rPr>
        <w:t>1095-B de IRS).</w:t>
      </w:r>
    </w:p>
    <w:p w14:paraId="7DABF05E" w14:textId="2860BB8C" w:rsidR="007137C2" w:rsidRPr="00C07120" w:rsidRDefault="007137C2" w:rsidP="008E3A77">
      <w:pPr>
        <w:rPr>
          <w:rFonts w:ascii="Times New Roman" w:hAnsi="Times New Roman" w:cs="Times New Roman"/>
        </w:rPr>
      </w:pPr>
    </w:p>
    <w:p w14:paraId="7784F834" w14:textId="77777777" w:rsidR="00E73F68" w:rsidRDefault="00915678" w:rsidP="00E73F68">
      <w:pPr>
        <w:keepNext/>
      </w:pPr>
      <w:r>
        <w:rPr>
          <w:rFonts w:ascii="Times New Roman" w:hAnsi="Times New Roman"/>
          <w:noProof/>
        </w:rPr>
        <w:lastRenderedPageBreak/>
        <mc:AlternateContent>
          <mc:Choice Requires="wps">
            <w:drawing>
              <wp:anchor distT="0" distB="0" distL="114300" distR="114300" simplePos="0" relativeHeight="251658240" behindDoc="0" locked="0" layoutInCell="1" allowOverlap="1" wp14:anchorId="0FAA36AB" wp14:editId="1031C6A6">
                <wp:simplePos x="0" y="0"/>
                <wp:positionH relativeFrom="column">
                  <wp:posOffset>1630248</wp:posOffset>
                </wp:positionH>
                <wp:positionV relativeFrom="paragraph">
                  <wp:posOffset>1146810</wp:posOffset>
                </wp:positionV>
                <wp:extent cx="871268" cy="139279"/>
                <wp:effectExtent l="0" t="0" r="17780" b="13335"/>
                <wp:wrapNone/>
                <wp:docPr id="10" name="Rectangle 10"/>
                <wp:cNvGraphicFramePr/>
                <a:graphic xmlns:a="http://schemas.openxmlformats.org/drawingml/2006/main">
                  <a:graphicData uri="http://schemas.microsoft.com/office/word/2010/wordprocessingShape">
                    <wps:wsp>
                      <wps:cNvSpPr/>
                      <wps:spPr>
                        <a:xfrm>
                          <a:off x="0" y="0"/>
                          <a:ext cx="871268"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41E76F" id="Rectangle 10" o:spid="_x0000_s1026" style="position:absolute;margin-left:128.35pt;margin-top:90.3pt;width:68.6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" filled="f" strokecolor="red" strokeweight="1pt"/>
            </w:pict>
          </mc:Fallback>
        </mc:AlternateContent>
      </w:r>
      <w:r>
        <w:rPr>
          <w:rFonts w:ascii="Times New Roman" w:hAnsi="Times New Roman"/>
          <w:noProof/>
        </w:rPr>
        <w:drawing>
          <wp:inline distT="0" distB="0" distL="0" distR="0" wp14:anchorId="0B6994A7" wp14:editId="32BF0648">
            <wp:extent cx="5981769" cy="3910519"/>
            <wp:effectExtent l="0" t="0" r="0" b="127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69660" cy="4033351"/>
                    </a:xfrm>
                    <a:prstGeom prst="rect">
                      <a:avLst/>
                    </a:prstGeom>
                  </pic:spPr>
                </pic:pic>
              </a:graphicData>
            </a:graphic>
          </wp:inline>
        </w:drawing>
      </w:r>
    </w:p>
    <w:p w14:paraId="73F76714" w14:textId="13310533" w:rsidR="00F42DFE" w:rsidRPr="004E2101" w:rsidRDefault="00E73F68" w:rsidP="00E73F68">
      <w:pPr>
        <w:pStyle w:val="Caption"/>
        <w:rPr>
          <w:rFonts w:ascii="Times New Roman" w:hAnsi="Times New Roman" w:cs="Times New Roman"/>
          <w:b/>
          <w:bCs/>
          <w:i w:val="0"/>
          <w:iCs w:val="0"/>
          <w:color w:val="auto"/>
        </w:rPr>
      </w:pPr>
      <w:bookmarkStart w:id="11" w:name="_Toc109292001"/>
      <w:r>
        <w:rPr>
          <w:rFonts w:ascii="Times New Roman" w:hAnsi="Times New Roman"/>
          <w:b/>
          <w:i w:val="0"/>
          <w:color w:val="auto"/>
        </w:rPr>
        <w:t xml:space="preserve">Figure </w:t>
      </w:r>
      <w:r w:rsidR="00BD0018" w:rsidRPr="004E2101">
        <w:rPr>
          <w:rFonts w:ascii="Times New Roman" w:hAnsi="Times New Roman" w:cs="Times New Roman"/>
          <w:b/>
          <w:i w:val="0"/>
          <w:color w:val="auto"/>
        </w:rPr>
        <w:fldChar w:fldCharType="begin"/>
      </w:r>
      <w:r w:rsidR="00BD0018" w:rsidRPr="004E2101">
        <w:rPr>
          <w:rFonts w:ascii="Times New Roman" w:hAnsi="Times New Roman" w:cs="Times New Roman"/>
          <w:b/>
          <w:i w:val="0"/>
          <w:color w:val="auto"/>
        </w:rPr>
        <w:instrText xml:space="preserve"> SEQ Figure \* ARABIC </w:instrText>
      </w:r>
      <w:r w:rsidR="00BD0018" w:rsidRPr="004E2101">
        <w:rPr>
          <w:rFonts w:ascii="Times New Roman" w:hAnsi="Times New Roman" w:cs="Times New Roman"/>
          <w:b/>
          <w:i w:val="0"/>
          <w:color w:val="auto"/>
        </w:rPr>
        <w:fldChar w:fldCharType="separate"/>
      </w:r>
      <w:r w:rsidR="002B07EB">
        <w:rPr>
          <w:rFonts w:ascii="Times New Roman" w:hAnsi="Times New Roman" w:cs="Times New Roman"/>
          <w:b/>
          <w:i w:val="0"/>
          <w:color w:val="auto"/>
        </w:rPr>
        <w:t>2</w:t>
      </w:r>
      <w:r w:rsidR="00BD0018" w:rsidRPr="004E2101">
        <w:rPr>
          <w:rFonts w:ascii="Times New Roman" w:hAnsi="Times New Roman" w:cs="Times New Roman"/>
          <w:b/>
          <w:i w:val="0"/>
          <w:color w:val="auto"/>
        </w:rPr>
        <w:fldChar w:fldCharType="end"/>
      </w:r>
      <w:r>
        <w:t>:</w:t>
      </w:r>
      <w:r>
        <w:rPr>
          <w:rFonts w:ascii="Times New Roman" w:hAnsi="Times New Roman"/>
          <w:b/>
          <w:i w:val="0"/>
          <w:color w:val="auto"/>
        </w:rPr>
        <w:t xml:space="preserve"> Menú desplegable de VA </w:t>
      </w:r>
      <w:proofErr w:type="spellStart"/>
      <w:r>
        <w:rPr>
          <w:rFonts w:ascii="Times New Roman" w:hAnsi="Times New Roman"/>
          <w:b/>
          <w:i w:val="0"/>
          <w:color w:val="auto"/>
        </w:rPr>
        <w:t>Benefits</w:t>
      </w:r>
      <w:proofErr w:type="spellEnd"/>
      <w:r>
        <w:rPr>
          <w:rFonts w:ascii="Times New Roman" w:hAnsi="Times New Roman"/>
          <w:b/>
          <w:i w:val="0"/>
          <w:color w:val="auto"/>
        </w:rPr>
        <w:t xml:space="preserve"> and </w:t>
      </w:r>
      <w:proofErr w:type="spellStart"/>
      <w:r>
        <w:rPr>
          <w:rFonts w:ascii="Times New Roman" w:hAnsi="Times New Roman"/>
          <w:b/>
          <w:i w:val="0"/>
          <w:color w:val="auto"/>
        </w:rPr>
        <w:t>Health</w:t>
      </w:r>
      <w:proofErr w:type="spellEnd"/>
      <w:r>
        <w:rPr>
          <w:rFonts w:ascii="Times New Roman" w:hAnsi="Times New Roman"/>
          <w:b/>
          <w:i w:val="0"/>
          <w:color w:val="auto"/>
        </w:rPr>
        <w:t xml:space="preserve"> Care) </w:t>
      </w:r>
      <w:r>
        <w:rPr>
          <w:rFonts w:ascii="Times New Roman" w:hAnsi="Times New Roman"/>
          <w:b/>
          <w:color w:val="auto"/>
        </w:rPr>
        <w:t xml:space="preserve">(Beneficios y cuidado de la salud de VA) </w:t>
      </w:r>
      <w:r>
        <w:rPr>
          <w:rFonts w:ascii="Times New Roman" w:hAnsi="Times New Roman"/>
          <w:b/>
          <w:i w:val="0"/>
          <w:color w:val="auto"/>
        </w:rPr>
        <w:t xml:space="preserve">con el enlace a </w:t>
      </w:r>
      <w:proofErr w:type="spellStart"/>
      <w:r>
        <w:rPr>
          <w:rFonts w:ascii="Times New Roman" w:hAnsi="Times New Roman"/>
          <w:b/>
          <w:color w:val="auto"/>
        </w:rPr>
        <w:t>records</w:t>
      </w:r>
      <w:proofErr w:type="spellEnd"/>
      <w:r>
        <w:rPr>
          <w:rFonts w:ascii="Times New Roman" w:hAnsi="Times New Roman"/>
          <w:b/>
          <w:color w:val="auto"/>
        </w:rPr>
        <w:t xml:space="preserve"> </w:t>
      </w:r>
      <w:proofErr w:type="spellStart"/>
      <w:proofErr w:type="gramStart"/>
      <w:r>
        <w:rPr>
          <w:rFonts w:ascii="Times New Roman" w:hAnsi="Times New Roman"/>
          <w:b/>
          <w:color w:val="auto"/>
        </w:rPr>
        <w:t>hub</w:t>
      </w:r>
      <w:proofErr w:type="spellEnd"/>
      <w:proofErr w:type="gramEnd"/>
      <w:r>
        <w:rPr>
          <w:rFonts w:ascii="Times New Roman" w:hAnsi="Times New Roman"/>
          <w:b/>
          <w:color w:val="auto"/>
        </w:rPr>
        <w:t xml:space="preserve"> (</w:t>
      </w:r>
      <w:r>
        <w:rPr>
          <w:rFonts w:ascii="Times New Roman" w:hAnsi="Times New Roman"/>
          <w:b/>
          <w:i w:val="0"/>
          <w:color w:val="auto"/>
        </w:rPr>
        <w:t>Centro de Archivos) resaltado.</w:t>
      </w:r>
      <w:bookmarkEnd w:id="11"/>
      <w:r>
        <w:rPr>
          <w:rFonts w:ascii="Times New Roman" w:hAnsi="Times New Roman"/>
          <w:b/>
          <w:i w:val="0"/>
          <w:color w:val="auto"/>
        </w:rPr>
        <w:t xml:space="preserve"> </w:t>
      </w:r>
    </w:p>
    <w:p w14:paraId="055D272E" w14:textId="77777777" w:rsidR="00E73F68" w:rsidRDefault="00D95D94" w:rsidP="00E73F68">
      <w:pPr>
        <w:keepNext/>
      </w:pPr>
      <w:r>
        <w:rPr>
          <w:rFonts w:ascii="Times New Roman" w:hAnsi="Times New Roman"/>
          <w:noProof/>
        </w:rPr>
        <w:lastRenderedPageBreak/>
        <mc:AlternateContent>
          <mc:Choice Requires="wps">
            <w:drawing>
              <wp:anchor distT="0" distB="0" distL="114300" distR="114300" simplePos="0" relativeHeight="251658241" behindDoc="0" locked="0" layoutInCell="1" allowOverlap="1" wp14:anchorId="2F2A5677" wp14:editId="3C71FEE5">
                <wp:simplePos x="0" y="0"/>
                <wp:positionH relativeFrom="column">
                  <wp:posOffset>142096</wp:posOffset>
                </wp:positionH>
                <wp:positionV relativeFrom="paragraph">
                  <wp:posOffset>4222391</wp:posOffset>
                </wp:positionV>
                <wp:extent cx="3619021" cy="297851"/>
                <wp:effectExtent l="12700" t="12700" r="13335" b="6985"/>
                <wp:wrapNone/>
                <wp:docPr id="11" name="Rectangle 11"/>
                <wp:cNvGraphicFramePr/>
                <a:graphic xmlns:a="http://schemas.openxmlformats.org/drawingml/2006/main">
                  <a:graphicData uri="http://schemas.microsoft.com/office/word/2010/wordprocessingShape">
                    <wps:wsp>
                      <wps:cNvSpPr/>
                      <wps:spPr>
                        <a:xfrm>
                          <a:off x="0" y="0"/>
                          <a:ext cx="3619021" cy="2978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63AD2" id="Rectangle 11" o:spid="_x0000_s1026" style="position:absolute;margin-left:11.2pt;margin-top:332.45pt;width:284.95pt;height:23.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2BhAIAAGkFAAAOAAAAZHJzL2Uyb0RvYy54bWysVE1v2zAMvQ/YfxB0X21nTdsE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" filled="f" strokecolor="red" strokeweight="1.5pt"/>
            </w:pict>
          </mc:Fallback>
        </mc:AlternateContent>
      </w:r>
      <w:r>
        <w:rPr>
          <w:rFonts w:ascii="Times New Roman" w:hAnsi="Times New Roman"/>
          <w:noProof/>
        </w:rPr>
        <w:drawing>
          <wp:inline distT="0" distB="0" distL="0" distR="0" wp14:anchorId="48AA2C02" wp14:editId="2F31BC87">
            <wp:extent cx="5994713" cy="741009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3984"/>
                    <a:stretch/>
                  </pic:blipFill>
                  <pic:spPr bwMode="auto">
                    <a:xfrm>
                      <a:off x="0" y="0"/>
                      <a:ext cx="6214302" cy="7681527"/>
                    </a:xfrm>
                    <a:prstGeom prst="rect">
                      <a:avLst/>
                    </a:prstGeom>
                    <a:ln>
                      <a:noFill/>
                    </a:ln>
                    <a:extLst>
                      <a:ext uri="{53640926-AAD7-44D8-BBD7-CCE9431645EC}">
                        <a14:shadowObscured xmlns:a14="http://schemas.microsoft.com/office/drawing/2010/main"/>
                      </a:ext>
                    </a:extLst>
                  </pic:spPr>
                </pic:pic>
              </a:graphicData>
            </a:graphic>
          </wp:inline>
        </w:drawing>
      </w:r>
    </w:p>
    <w:p w14:paraId="32E8A457" w14:textId="7B89BABC" w:rsidR="00EF4D1D" w:rsidRPr="00FA3881" w:rsidRDefault="00E73F68" w:rsidP="00FA3881">
      <w:pPr>
        <w:pStyle w:val="Caption"/>
        <w:rPr>
          <w:rFonts w:ascii="Times New Roman" w:hAnsi="Times New Roman" w:cs="Times New Roman"/>
          <w:b/>
          <w:bCs/>
          <w:i w:val="0"/>
          <w:iCs w:val="0"/>
          <w:color w:val="auto"/>
        </w:rPr>
      </w:pPr>
      <w:bookmarkStart w:id="12" w:name="_Toc109292002"/>
      <w:r>
        <w:rPr>
          <w:rFonts w:ascii="Times New Roman" w:hAnsi="Times New Roman"/>
          <w:b/>
          <w:i w:val="0"/>
          <w:color w:val="auto"/>
        </w:rPr>
        <w:t xml:space="preserve">Figure </w:t>
      </w:r>
      <w:r w:rsidR="00BD0018" w:rsidRPr="004E2101">
        <w:rPr>
          <w:rFonts w:ascii="Times New Roman" w:hAnsi="Times New Roman" w:cs="Times New Roman"/>
          <w:b/>
          <w:i w:val="0"/>
          <w:color w:val="auto"/>
        </w:rPr>
        <w:fldChar w:fldCharType="begin"/>
      </w:r>
      <w:r w:rsidR="00BD0018" w:rsidRPr="004E2101">
        <w:rPr>
          <w:rFonts w:ascii="Times New Roman" w:hAnsi="Times New Roman" w:cs="Times New Roman"/>
          <w:b/>
          <w:i w:val="0"/>
          <w:color w:val="auto"/>
        </w:rPr>
        <w:instrText xml:space="preserve"> SEQ Figure \* ARABIC </w:instrText>
      </w:r>
      <w:r w:rsidR="00BD0018" w:rsidRPr="004E2101">
        <w:rPr>
          <w:rFonts w:ascii="Times New Roman" w:hAnsi="Times New Roman" w:cs="Times New Roman"/>
          <w:b/>
          <w:i w:val="0"/>
          <w:color w:val="auto"/>
        </w:rPr>
        <w:fldChar w:fldCharType="separate"/>
      </w:r>
      <w:r w:rsidR="002B07EB">
        <w:rPr>
          <w:rFonts w:ascii="Times New Roman" w:hAnsi="Times New Roman" w:cs="Times New Roman"/>
          <w:b/>
          <w:i w:val="0"/>
          <w:color w:val="auto"/>
        </w:rPr>
        <w:t>3</w:t>
      </w:r>
      <w:r w:rsidR="00BD0018" w:rsidRPr="004E2101">
        <w:rPr>
          <w:rFonts w:ascii="Times New Roman" w:hAnsi="Times New Roman" w:cs="Times New Roman"/>
          <w:b/>
          <w:i w:val="0"/>
          <w:color w:val="auto"/>
        </w:rPr>
        <w:fldChar w:fldCharType="end"/>
      </w:r>
      <w:r>
        <w:t>:</w:t>
      </w:r>
      <w:r>
        <w:rPr>
          <w:rFonts w:ascii="Times New Roman" w:hAnsi="Times New Roman"/>
          <w:b/>
          <w:i w:val="0"/>
          <w:color w:val="auto"/>
        </w:rPr>
        <w:t xml:space="preserve"> Enlace al formulario 1095-B resaltado en el </w:t>
      </w:r>
      <w:r>
        <w:rPr>
          <w:rFonts w:ascii="Times New Roman" w:hAnsi="Times New Roman"/>
          <w:b/>
          <w:color w:val="auto"/>
        </w:rPr>
        <w:t xml:space="preserve">Records </w:t>
      </w:r>
      <w:proofErr w:type="gramStart"/>
      <w:r>
        <w:rPr>
          <w:rFonts w:ascii="Times New Roman" w:hAnsi="Times New Roman"/>
          <w:b/>
          <w:color w:val="auto"/>
        </w:rPr>
        <w:t>Hub</w:t>
      </w:r>
      <w:proofErr w:type="gramEnd"/>
      <w:r>
        <w:rPr>
          <w:rFonts w:ascii="Times New Roman" w:hAnsi="Times New Roman"/>
          <w:b/>
          <w:i w:val="0"/>
          <w:color w:val="auto"/>
        </w:rPr>
        <w:t xml:space="preserve"> (Centro de Archivos). </w:t>
      </w:r>
      <w:bookmarkEnd w:id="12"/>
      <w:r>
        <w:br w:type="page"/>
      </w:r>
    </w:p>
    <w:p w14:paraId="5E090AE5" w14:textId="15BFDA5F" w:rsidR="007137C2" w:rsidRPr="004F425A" w:rsidRDefault="2924542C" w:rsidP="00BB7383">
      <w:pPr>
        <w:pStyle w:val="Heading1"/>
        <w:rPr>
          <w:rFonts w:ascii="Times New Roman" w:hAnsi="Times New Roman"/>
          <w:b/>
          <w:bCs/>
          <w:sz w:val="36"/>
          <w:szCs w:val="36"/>
        </w:rPr>
      </w:pPr>
      <w:bookmarkStart w:id="13" w:name="_Toc109291879"/>
      <w:r>
        <w:rPr>
          <w:rFonts w:ascii="Times New Roman" w:hAnsi="Times New Roman"/>
          <w:b/>
          <w:sz w:val="36"/>
        </w:rPr>
        <w:lastRenderedPageBreak/>
        <w:t>3.</w:t>
      </w:r>
      <w:r>
        <w:tab/>
      </w:r>
      <w:r>
        <w:rPr>
          <w:rFonts w:ascii="Times New Roman" w:hAnsi="Times New Roman"/>
          <w:b/>
          <w:sz w:val="36"/>
        </w:rPr>
        <w:t>Funcionalidad para descargar el formulario 1095-B</w:t>
      </w:r>
      <w:bookmarkEnd w:id="13"/>
    </w:p>
    <w:p w14:paraId="09B4A246" w14:textId="35030A26" w:rsidR="004F425A" w:rsidRDefault="004F425A" w:rsidP="00356899">
      <w:pPr>
        <w:pStyle w:val="Heading2"/>
        <w:rPr>
          <w:rFonts w:ascii="Times New Roman" w:hAnsi="Times New Roman" w:cs="Times New Roman"/>
        </w:rPr>
      </w:pPr>
    </w:p>
    <w:p w14:paraId="2BA02AD7" w14:textId="6061B2FC" w:rsidR="00F21796" w:rsidRPr="004F425A" w:rsidRDefault="2924542C" w:rsidP="00356899">
      <w:pPr>
        <w:pStyle w:val="Heading2"/>
        <w:rPr>
          <w:rFonts w:ascii="Times New Roman" w:hAnsi="Times New Roman" w:cs="Times New Roman"/>
          <w:b/>
          <w:bCs/>
          <w:sz w:val="32"/>
          <w:szCs w:val="32"/>
        </w:rPr>
      </w:pPr>
      <w:bookmarkStart w:id="14" w:name="_Toc109291880"/>
      <w:r>
        <w:rPr>
          <w:rFonts w:ascii="Times New Roman" w:hAnsi="Times New Roman"/>
          <w:b/>
          <w:sz w:val="32"/>
        </w:rPr>
        <w:t>3,1.</w:t>
      </w:r>
      <w:r>
        <w:tab/>
      </w:r>
      <w:r>
        <w:rPr>
          <w:rFonts w:ascii="Times New Roman" w:hAnsi="Times New Roman"/>
          <w:b/>
          <w:sz w:val="32"/>
        </w:rPr>
        <w:t>Cómo acceder al formulario</w:t>
      </w:r>
      <w:bookmarkEnd w:id="14"/>
    </w:p>
    <w:p w14:paraId="2FAF23BB" w14:textId="0A044264" w:rsidR="004F425A" w:rsidRDefault="004F425A" w:rsidP="008E3A77">
      <w:pPr>
        <w:rPr>
          <w:rFonts w:ascii="Times New Roman" w:hAnsi="Times New Roman" w:cs="Times New Roman"/>
          <w:b/>
          <w:bCs/>
        </w:rPr>
      </w:pPr>
    </w:p>
    <w:p w14:paraId="5E56E450" w14:textId="363A55EB" w:rsidR="00D2653C" w:rsidRPr="0024205C" w:rsidRDefault="2924542C" w:rsidP="0024205C">
      <w:pPr>
        <w:pStyle w:val="Heading3"/>
        <w:rPr>
          <w:rFonts w:ascii="Times New Roman" w:hAnsi="Times New Roman" w:cs="Times New Roman"/>
          <w:sz w:val="28"/>
          <w:szCs w:val="28"/>
        </w:rPr>
      </w:pPr>
      <w:bookmarkStart w:id="15" w:name="_Toc109291881"/>
      <w:r>
        <w:rPr>
          <w:rFonts w:ascii="Times New Roman" w:hAnsi="Times New Roman"/>
          <w:sz w:val="28"/>
        </w:rPr>
        <w:t>3.1.1.</w:t>
      </w:r>
      <w:r>
        <w:tab/>
      </w:r>
      <w:r>
        <w:tab/>
      </w:r>
      <w:r>
        <w:rPr>
          <w:rFonts w:ascii="Times New Roman" w:hAnsi="Times New Roman"/>
          <w:sz w:val="28"/>
        </w:rPr>
        <w:t>Si no inició sesión</w:t>
      </w:r>
      <w:bookmarkEnd w:id="15"/>
    </w:p>
    <w:p w14:paraId="1FD2CD25" w14:textId="2E571A4B" w:rsidR="0024205C" w:rsidRDefault="0024205C" w:rsidP="008E3A77">
      <w:pPr>
        <w:rPr>
          <w:rFonts w:ascii="Times New Roman" w:hAnsi="Times New Roman" w:cs="Times New Roman"/>
        </w:rPr>
      </w:pPr>
    </w:p>
    <w:p w14:paraId="175A5C20" w14:textId="5328D5A2" w:rsidR="00D2653C" w:rsidRPr="00C07120" w:rsidRDefault="00827FD2" w:rsidP="008E3A77">
      <w:pPr>
        <w:rPr>
          <w:rFonts w:ascii="Times New Roman" w:hAnsi="Times New Roman" w:cs="Times New Roman"/>
        </w:rPr>
      </w:pPr>
      <w:r>
        <w:rPr>
          <w:rFonts w:ascii="Times New Roman" w:hAnsi="Times New Roman"/>
        </w:rPr>
        <w:t>Si el veterano navega hasta el formulario sin haber iniciado sesión, se le pedirá que lo haga en la página correspondiente.</w:t>
      </w:r>
    </w:p>
    <w:p w14:paraId="5FBE82A3" w14:textId="5C9FB8CC" w:rsidR="007D48F0" w:rsidRPr="00C07120" w:rsidRDefault="007D48F0" w:rsidP="008E3A77">
      <w:pPr>
        <w:rPr>
          <w:rFonts w:ascii="Times New Roman" w:hAnsi="Times New Roman" w:cs="Times New Roman"/>
        </w:rPr>
      </w:pPr>
    </w:p>
    <w:p w14:paraId="4B694854" w14:textId="66EC1B56" w:rsidR="004E2101" w:rsidRPr="00161C8B" w:rsidRDefault="00161C8B" w:rsidP="00161C8B">
      <w:pPr>
        <w:rPr>
          <w:rFonts w:ascii="Times New Roman" w:eastAsia="Times New Roman" w:hAnsi="Times New Roman" w:cs="Times New Roman"/>
        </w:rPr>
      </w:pPr>
      <w:r w:rsidRPr="00161C8B">
        <w:rPr>
          <w:rFonts w:ascii="Times New Roman" w:eastAsia="Times New Roman" w:hAnsi="Times New Roman" w:cs="Times New Roman"/>
        </w:rPr>
        <w:fldChar w:fldCharType="begin"/>
      </w:r>
      <w:r w:rsidRPr="00161C8B">
        <w:rPr>
          <w:rFonts w:ascii="Times New Roman" w:eastAsia="Times New Roman" w:hAnsi="Times New Roman" w:cs="Times New Roman"/>
        </w:rPr>
        <w:instrText xml:space="preserve"> INCLUDEPICTURE "https://resources-live.sketch.cloud/files/fbdfa449-03ae-4fc9-86a9-8b72ad85c1e3.png?Expires=1658671200&amp;Signature=hOoBZyJjSj16lWBtl7LEBVj6-KZvBVcrNZroIL~qOt9rDBQ5DrPVaqNIAjvqRa9MObSUkYLedY73eJNkL3Jbs5HmAFpa321oMWoGcnJO4RQL~rbiXysh0CUDcU8sYec6pu2qeJsFgzGemNNeXs6CdqnIYd-PwJxMuYKAtcLFUl0_&amp;Key-Pair-Id=APKAJOITMW3RWOLNNPYA" \* MERGEFORMATINET </w:instrText>
      </w:r>
      <w:r w:rsidRPr="00161C8B">
        <w:rPr>
          <w:rFonts w:ascii="Times New Roman" w:eastAsia="Times New Roman" w:hAnsi="Times New Roman" w:cs="Times New Roman"/>
        </w:rPr>
        <w:fldChar w:fldCharType="separate"/>
      </w:r>
      <w:r>
        <w:rPr>
          <w:rFonts w:ascii="Times New Roman" w:hAnsi="Times New Roman"/>
          <w:noProof/>
        </w:rPr>
        <w:drawing>
          <wp:inline distT="0" distB="0" distL="0" distR="0" wp14:anchorId="13CA5225" wp14:editId="571A1B59">
            <wp:extent cx="3975100" cy="6116572"/>
            <wp:effectExtent l="0" t="0" r="0" b="5080"/>
            <wp:docPr id="6" name="Picture 6" descr=" 1095-b_Unauth state_Desktop 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1095-b_Unauth state_Desktop 07142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784"/>
                    <a:stretch/>
                  </pic:blipFill>
                  <pic:spPr bwMode="auto">
                    <a:xfrm>
                      <a:off x="0" y="0"/>
                      <a:ext cx="3986995" cy="6134876"/>
                    </a:xfrm>
                    <a:prstGeom prst="rect">
                      <a:avLst/>
                    </a:prstGeom>
                    <a:noFill/>
                    <a:ln>
                      <a:noFill/>
                    </a:ln>
                    <a:extLst>
                      <a:ext uri="{53640926-AAD7-44D8-BBD7-CCE9431645EC}">
                        <a14:shadowObscured xmlns:a14="http://schemas.microsoft.com/office/drawing/2010/main"/>
                      </a:ext>
                    </a:extLst>
                  </pic:spPr>
                </pic:pic>
              </a:graphicData>
            </a:graphic>
          </wp:inline>
        </w:drawing>
      </w:r>
      <w:r w:rsidRPr="00161C8B">
        <w:rPr>
          <w:rFonts w:ascii="Times New Roman" w:eastAsia="Times New Roman" w:hAnsi="Times New Roman" w:cs="Times New Roman"/>
        </w:rPr>
        <w:fldChar w:fldCharType="end"/>
      </w:r>
    </w:p>
    <w:p w14:paraId="57D43E7D" w14:textId="0A18F660" w:rsidR="00D2653C" w:rsidRPr="00FD4900" w:rsidRDefault="00FD4900" w:rsidP="00FD4900">
      <w:pPr>
        <w:pStyle w:val="Caption"/>
        <w:rPr>
          <w:rStyle w:val="Heading3Char"/>
          <w:rFonts w:ascii="Times New Roman" w:eastAsiaTheme="minorHAnsi" w:hAnsi="Times New Roman" w:cs="Times New Roman"/>
          <w:b w:val="0"/>
          <w:bCs/>
          <w:i w:val="0"/>
          <w:iCs w:val="0"/>
          <w:color w:val="auto"/>
        </w:rPr>
      </w:pPr>
      <w:bookmarkStart w:id="16" w:name="_Toc109292003"/>
      <w:r>
        <w:rPr>
          <w:rFonts w:ascii="Times New Roman" w:hAnsi="Times New Roman"/>
          <w:b/>
          <w:i w:val="0"/>
          <w:color w:val="auto"/>
        </w:rPr>
        <w:t xml:space="preserve">Figura </w:t>
      </w:r>
      <w:r w:rsidRPr="00FD4900">
        <w:rPr>
          <w:rFonts w:ascii="Times New Roman" w:hAnsi="Times New Roman" w:cs="Times New Roman"/>
          <w:b/>
          <w:i w:val="0"/>
          <w:color w:val="auto"/>
        </w:rPr>
        <w:fldChar w:fldCharType="begin"/>
      </w:r>
      <w:r w:rsidRPr="00FD4900">
        <w:rPr>
          <w:rFonts w:ascii="Times New Roman" w:hAnsi="Times New Roman" w:cs="Times New Roman"/>
          <w:b/>
          <w:i w:val="0"/>
          <w:color w:val="auto"/>
        </w:rPr>
        <w:instrText xml:space="preserve"> SEQ Figure \* ARABIC </w:instrText>
      </w:r>
      <w:r w:rsidRPr="00FD4900">
        <w:rPr>
          <w:rFonts w:ascii="Times New Roman" w:hAnsi="Times New Roman" w:cs="Times New Roman"/>
          <w:b/>
          <w:i w:val="0"/>
          <w:color w:val="auto"/>
        </w:rPr>
        <w:fldChar w:fldCharType="separate"/>
      </w:r>
      <w:r w:rsidR="002B07EB">
        <w:rPr>
          <w:rFonts w:ascii="Times New Roman" w:hAnsi="Times New Roman" w:cs="Times New Roman"/>
          <w:b/>
          <w:i w:val="0"/>
          <w:color w:val="auto"/>
        </w:rPr>
        <w:t>4</w:t>
      </w:r>
      <w:r w:rsidRPr="00FD4900">
        <w:rPr>
          <w:rFonts w:ascii="Times New Roman" w:hAnsi="Times New Roman" w:cs="Times New Roman"/>
          <w:b/>
          <w:i w:val="0"/>
          <w:color w:val="auto"/>
        </w:rPr>
        <w:fldChar w:fldCharType="end"/>
      </w:r>
      <w:r>
        <w:rPr>
          <w:rFonts w:ascii="Times New Roman" w:hAnsi="Times New Roman"/>
          <w:b/>
          <w:i w:val="0"/>
          <w:color w:val="auto"/>
        </w:rPr>
        <w:t>: Formato no autentificado (sesión no iniciada) de la página de inicio del formulario 1095-B.</w:t>
      </w:r>
      <w:bookmarkEnd w:id="16"/>
      <w:r>
        <w:br w:type="page"/>
      </w:r>
    </w:p>
    <w:p w14:paraId="25B4CC43" w14:textId="3CEC6001" w:rsidR="0024205C" w:rsidRPr="00AC22DD" w:rsidRDefault="2924542C" w:rsidP="00AC22DD">
      <w:pPr>
        <w:pStyle w:val="Heading3"/>
        <w:rPr>
          <w:rFonts w:ascii="Times New Roman" w:hAnsi="Times New Roman" w:cs="Times New Roman"/>
          <w:sz w:val="28"/>
          <w:szCs w:val="28"/>
        </w:rPr>
      </w:pPr>
      <w:bookmarkStart w:id="17" w:name="_Toc109291882"/>
      <w:r>
        <w:rPr>
          <w:rFonts w:ascii="Times New Roman" w:hAnsi="Times New Roman"/>
          <w:sz w:val="28"/>
        </w:rPr>
        <w:lastRenderedPageBreak/>
        <w:t>3.1.2.</w:t>
      </w:r>
      <w:r>
        <w:tab/>
      </w:r>
      <w:r>
        <w:tab/>
      </w:r>
      <w:r>
        <w:rPr>
          <w:rFonts w:ascii="Times New Roman" w:hAnsi="Times New Roman"/>
          <w:sz w:val="28"/>
        </w:rPr>
        <w:t>Si ya inició sesión</w:t>
      </w:r>
      <w:bookmarkEnd w:id="17"/>
    </w:p>
    <w:p w14:paraId="1373835B" w14:textId="77777777" w:rsidR="00AC22DD" w:rsidRDefault="00AC22DD" w:rsidP="008E3A77">
      <w:pPr>
        <w:rPr>
          <w:rFonts w:ascii="Times New Roman" w:hAnsi="Times New Roman" w:cs="Times New Roman"/>
        </w:rPr>
      </w:pPr>
    </w:p>
    <w:p w14:paraId="5CFEB673" w14:textId="3EBADBCE" w:rsidR="00C911EF" w:rsidRPr="00646554" w:rsidRDefault="00C911EF" w:rsidP="00C911EF">
      <w:pPr>
        <w:pStyle w:val="paragraph"/>
        <w:spacing w:before="0" w:beforeAutospacing="0" w:after="0" w:afterAutospacing="0"/>
        <w:textAlignment w:val="baseline"/>
        <w:rPr>
          <w:rFonts w:ascii="Segoe UI" w:hAnsi="Segoe UI" w:cs="Segoe UI"/>
          <w:sz w:val="18"/>
          <w:szCs w:val="18"/>
        </w:rPr>
      </w:pPr>
      <w:r w:rsidRPr="00646554">
        <w:rPr>
          <w:rStyle w:val="normaltextrun"/>
        </w:rPr>
        <w:t>Una vez que el veterano esté en la página, tendrá la opción de elegir el formato de descarga de su documento. Se ofrecen opciones de PDF o archivo de texto. El PDF es un formato de documento común que imita el aspecto del formulario en papel y es fácil de imprimir. El texto es un formato de documento alternativo aprobado por el IRS que funciona bien para aquellos que pudieran estar utilizando un lector de pantalla u otra tecnología de asistencia.</w:t>
      </w:r>
      <w:r w:rsidR="000E798A" w:rsidRPr="00646554">
        <w:rPr>
          <w:rStyle w:val="normaltextrun"/>
        </w:rPr>
        <w:t xml:space="preserve">   </w:t>
      </w:r>
    </w:p>
    <w:p w14:paraId="32AA459A" w14:textId="77777777" w:rsidR="00C911EF" w:rsidRPr="00646554" w:rsidRDefault="00C911EF" w:rsidP="00C911EF">
      <w:pPr>
        <w:pStyle w:val="paragraph"/>
        <w:spacing w:before="0" w:beforeAutospacing="0" w:after="0" w:afterAutospacing="0"/>
        <w:textAlignment w:val="baseline"/>
        <w:rPr>
          <w:rFonts w:ascii="Segoe UI" w:hAnsi="Segoe UI" w:cs="Segoe UI"/>
          <w:sz w:val="18"/>
          <w:szCs w:val="18"/>
        </w:rPr>
      </w:pPr>
      <w:r w:rsidRPr="00646554">
        <w:rPr>
          <w:rStyle w:val="eop"/>
        </w:rPr>
        <w:t> </w:t>
      </w:r>
    </w:p>
    <w:p w14:paraId="493CE708" w14:textId="05F2DA46" w:rsidR="00C911EF" w:rsidRDefault="00C911EF" w:rsidP="00C911EF">
      <w:pPr>
        <w:pStyle w:val="paragraph"/>
        <w:spacing w:before="0" w:beforeAutospacing="0" w:after="0" w:afterAutospacing="0"/>
        <w:textAlignment w:val="baseline"/>
        <w:rPr>
          <w:rFonts w:ascii="Segoe UI" w:hAnsi="Segoe UI" w:cs="Segoe UI"/>
          <w:sz w:val="18"/>
          <w:szCs w:val="18"/>
        </w:rPr>
      </w:pPr>
      <w:r w:rsidRPr="00646554">
        <w:rPr>
          <w:rStyle w:val="normaltextrun"/>
        </w:rPr>
        <w:t xml:space="preserve">Después de que el veterano haya seleccionado el botón de radio para el formato de documento que desea, puede hacer clic en el botón azul de acción principal, </w:t>
      </w:r>
      <w:r w:rsidRPr="00646554">
        <w:rPr>
          <w:rStyle w:val="normaltextrun"/>
          <w:i/>
          <w:iCs/>
        </w:rPr>
        <w:t>“</w:t>
      </w:r>
      <w:proofErr w:type="spellStart"/>
      <w:r w:rsidRPr="00646554">
        <w:rPr>
          <w:rStyle w:val="normaltextrun"/>
          <w:i/>
          <w:iCs/>
        </w:rPr>
        <w:t>Download</w:t>
      </w:r>
      <w:proofErr w:type="spellEnd"/>
      <w:r w:rsidRPr="00646554">
        <w:rPr>
          <w:rStyle w:val="normaltextrun"/>
          <w:i/>
          <w:iCs/>
        </w:rPr>
        <w:t xml:space="preserve"> </w:t>
      </w:r>
      <w:proofErr w:type="spellStart"/>
      <w:r w:rsidRPr="00646554">
        <w:rPr>
          <w:rStyle w:val="normaltextrun"/>
          <w:i/>
          <w:iCs/>
        </w:rPr>
        <w:t>your</w:t>
      </w:r>
      <w:proofErr w:type="spellEnd"/>
      <w:r w:rsidRPr="00646554">
        <w:rPr>
          <w:rStyle w:val="normaltextrun"/>
          <w:i/>
          <w:iCs/>
        </w:rPr>
        <w:t xml:space="preserve"> 1095-B </w:t>
      </w:r>
      <w:proofErr w:type="spellStart"/>
      <w:r w:rsidRPr="00646554">
        <w:rPr>
          <w:rStyle w:val="normaltextrun"/>
          <w:i/>
          <w:iCs/>
        </w:rPr>
        <w:t>tax</w:t>
      </w:r>
      <w:proofErr w:type="spellEnd"/>
      <w:r w:rsidRPr="00646554">
        <w:rPr>
          <w:rStyle w:val="normaltextrun"/>
          <w:i/>
          <w:iCs/>
        </w:rPr>
        <w:t xml:space="preserve"> </w:t>
      </w:r>
      <w:proofErr w:type="spellStart"/>
      <w:r w:rsidRPr="00646554">
        <w:rPr>
          <w:rStyle w:val="normaltextrun"/>
          <w:i/>
          <w:iCs/>
        </w:rPr>
        <w:t>form</w:t>
      </w:r>
      <w:proofErr w:type="spellEnd"/>
      <w:r w:rsidRPr="00646554">
        <w:rPr>
          <w:rStyle w:val="normaltextrun"/>
          <w:i/>
          <w:iCs/>
        </w:rPr>
        <w:t>”</w:t>
      </w:r>
      <w:r w:rsidRPr="00646554">
        <w:rPr>
          <w:rStyle w:val="normaltextrun"/>
        </w:rPr>
        <w:t xml:space="preserve"> (Descargue su formulario de impuestos 1095-B).</w:t>
      </w:r>
      <w:r>
        <w:rPr>
          <w:rStyle w:val="eop"/>
        </w:rPr>
        <w:t> </w:t>
      </w:r>
    </w:p>
    <w:p w14:paraId="3BAEF660" w14:textId="16B0415B" w:rsidR="001D7621" w:rsidRPr="00C07120" w:rsidRDefault="001D7621" w:rsidP="001D7621">
      <w:pPr>
        <w:rPr>
          <w:rFonts w:ascii="Times New Roman" w:hAnsi="Times New Roman" w:cs="Times New Roman"/>
          <w:b/>
          <w:bCs/>
        </w:rPr>
      </w:pPr>
    </w:p>
    <w:p w14:paraId="1CF613F8" w14:textId="1DB354B2" w:rsidR="004E2101" w:rsidRPr="00C911EF" w:rsidRDefault="00C911EF" w:rsidP="00C911EF">
      <w:pPr>
        <w:rPr>
          <w:rFonts w:ascii="Times New Roman" w:eastAsia="Times New Roman" w:hAnsi="Times New Roman" w:cs="Times New Roman"/>
        </w:rPr>
      </w:pPr>
      <w:r w:rsidRPr="00C911EF">
        <w:rPr>
          <w:rFonts w:ascii="Times New Roman" w:eastAsia="Times New Roman" w:hAnsi="Times New Roman" w:cs="Times New Roman"/>
        </w:rPr>
        <w:fldChar w:fldCharType="begin"/>
      </w:r>
      <w:r w:rsidRPr="00C911EF">
        <w:rPr>
          <w:rFonts w:ascii="Times New Roman" w:eastAsia="Times New Roman" w:hAnsi="Times New Roman" w:cs="Times New Roman"/>
        </w:rPr>
        <w:instrText xml:space="preserve"> INCLUDEPICTURE "https://resources-live.sketch.cloud/files/67b3ed08-6718-4142-9087-d2a35d3bd42c.png?Expires=1658671200&amp;Signature=p0YDS0-aF0hCDn1m2XV6uJf9nHvDGpQpV2D~3spj1lruryCJbclOHMVF1scidS-V2a-wX4V1j9fr41rOs156encCWOfXDMN0gN7b33d1GySoVjjU7PS-lytto9v-IYvqcOGC95Af2RcDSfAHysSsCNRgNZUMAcdyAg9ZgRLgwQQ_&amp;Key-Pair-Id=APKAJOITMW3RWOLNNPYA" \* MERGEFORMATINET </w:instrText>
      </w:r>
      <w:r w:rsidRPr="00C911EF">
        <w:rPr>
          <w:rFonts w:ascii="Times New Roman" w:eastAsia="Times New Roman" w:hAnsi="Times New Roman" w:cs="Times New Roman"/>
        </w:rPr>
        <w:fldChar w:fldCharType="separate"/>
      </w:r>
      <w:r>
        <w:rPr>
          <w:rFonts w:ascii="Times New Roman" w:hAnsi="Times New Roman"/>
          <w:noProof/>
        </w:rPr>
        <w:drawing>
          <wp:inline distT="0" distB="0" distL="0" distR="0" wp14:anchorId="705A5319" wp14:editId="1AD2C942">
            <wp:extent cx="3594100" cy="6084976"/>
            <wp:effectExtent l="0" t="0" r="0" b="0"/>
            <wp:docPr id="8" name="Picture 8"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95-b_Auth_hybrid_MVP_07142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6543"/>
                    <a:stretch/>
                  </pic:blipFill>
                  <pic:spPr bwMode="auto">
                    <a:xfrm>
                      <a:off x="0" y="0"/>
                      <a:ext cx="3642566" cy="6167030"/>
                    </a:xfrm>
                    <a:prstGeom prst="rect">
                      <a:avLst/>
                    </a:prstGeom>
                    <a:noFill/>
                    <a:ln>
                      <a:noFill/>
                    </a:ln>
                    <a:extLst>
                      <a:ext uri="{53640926-AAD7-44D8-BBD7-CCE9431645EC}">
                        <a14:shadowObscured xmlns:a14="http://schemas.microsoft.com/office/drawing/2010/main"/>
                      </a:ext>
                    </a:extLst>
                  </pic:spPr>
                </pic:pic>
              </a:graphicData>
            </a:graphic>
          </wp:inline>
        </w:drawing>
      </w:r>
      <w:r w:rsidRPr="00C911EF">
        <w:rPr>
          <w:rFonts w:ascii="Times New Roman" w:eastAsia="Times New Roman" w:hAnsi="Times New Roman" w:cs="Times New Roman"/>
        </w:rPr>
        <w:fldChar w:fldCharType="end"/>
      </w:r>
    </w:p>
    <w:p w14:paraId="2768C6D2" w14:textId="1E691083" w:rsidR="004E2101" w:rsidRPr="00FD4900" w:rsidRDefault="00FD4900" w:rsidP="00FD4900">
      <w:pPr>
        <w:pStyle w:val="Caption"/>
        <w:rPr>
          <w:rFonts w:ascii="Times New Roman" w:hAnsi="Times New Roman" w:cs="Times New Roman"/>
          <w:b/>
          <w:bCs/>
          <w:i w:val="0"/>
          <w:iCs w:val="0"/>
          <w:color w:val="auto"/>
        </w:rPr>
      </w:pPr>
      <w:bookmarkStart w:id="18" w:name="_Toc109292004"/>
      <w:r>
        <w:rPr>
          <w:rFonts w:ascii="Times New Roman" w:hAnsi="Times New Roman"/>
          <w:b/>
          <w:i w:val="0"/>
          <w:color w:val="auto"/>
        </w:rPr>
        <w:lastRenderedPageBreak/>
        <w:t xml:space="preserve">Figura </w:t>
      </w:r>
      <w:r w:rsidRPr="00FD4900">
        <w:rPr>
          <w:rFonts w:ascii="Times New Roman" w:hAnsi="Times New Roman" w:cs="Times New Roman"/>
          <w:b/>
          <w:i w:val="0"/>
          <w:color w:val="auto"/>
        </w:rPr>
        <w:fldChar w:fldCharType="begin"/>
      </w:r>
      <w:r w:rsidRPr="00FD4900">
        <w:rPr>
          <w:rFonts w:ascii="Times New Roman" w:hAnsi="Times New Roman" w:cs="Times New Roman"/>
          <w:b/>
          <w:i w:val="0"/>
          <w:color w:val="auto"/>
        </w:rPr>
        <w:instrText xml:space="preserve"> SEQ Figure \* ARABIC </w:instrText>
      </w:r>
      <w:r w:rsidRPr="00FD4900">
        <w:rPr>
          <w:rFonts w:ascii="Times New Roman" w:hAnsi="Times New Roman" w:cs="Times New Roman"/>
          <w:b/>
          <w:i w:val="0"/>
          <w:color w:val="auto"/>
        </w:rPr>
        <w:fldChar w:fldCharType="separate"/>
      </w:r>
      <w:r w:rsidR="002B07EB">
        <w:rPr>
          <w:rFonts w:ascii="Times New Roman" w:hAnsi="Times New Roman" w:cs="Times New Roman"/>
          <w:b/>
          <w:i w:val="0"/>
          <w:color w:val="auto"/>
        </w:rPr>
        <w:t>5</w:t>
      </w:r>
      <w:r w:rsidRPr="00FD4900">
        <w:rPr>
          <w:rFonts w:ascii="Times New Roman" w:hAnsi="Times New Roman" w:cs="Times New Roman"/>
          <w:b/>
          <w:i w:val="0"/>
          <w:color w:val="auto"/>
        </w:rPr>
        <w:fldChar w:fldCharType="end"/>
      </w:r>
      <w:r>
        <w:t>:</w:t>
      </w:r>
      <w:r>
        <w:rPr>
          <w:rFonts w:ascii="Times New Roman" w:hAnsi="Times New Roman"/>
          <w:b/>
          <w:i w:val="0"/>
          <w:color w:val="auto"/>
        </w:rPr>
        <w:t xml:space="preserve"> Formato autentificado (iniciada la sesión) de la página de inicio del formulario 1095-B.</w:t>
      </w:r>
      <w:bookmarkEnd w:id="18"/>
    </w:p>
    <w:p w14:paraId="5DA0FB51" w14:textId="67C19F44" w:rsidR="00CE0563" w:rsidRPr="00C07120" w:rsidRDefault="00A40577">
      <w:pPr>
        <w:rPr>
          <w:rFonts w:ascii="Times New Roman" w:hAnsi="Times New Roman" w:cs="Times New Roman"/>
          <w:b/>
          <w:bCs/>
        </w:rPr>
      </w:pPr>
      <w:r>
        <w:rPr>
          <w:rFonts w:ascii="Times New Roman" w:hAnsi="Times New Roman"/>
          <w:b/>
        </w:rPr>
        <w:t xml:space="preserve"> </w:t>
      </w:r>
    </w:p>
    <w:p w14:paraId="10DB3131" w14:textId="362849C4" w:rsidR="001D7621" w:rsidRPr="0024205C" w:rsidRDefault="2924542C" w:rsidP="00356899">
      <w:pPr>
        <w:pStyle w:val="Heading2"/>
        <w:rPr>
          <w:rFonts w:ascii="Times New Roman" w:hAnsi="Times New Roman" w:cs="Times New Roman"/>
          <w:b/>
          <w:bCs/>
          <w:sz w:val="32"/>
          <w:szCs w:val="32"/>
        </w:rPr>
      </w:pPr>
      <w:bookmarkStart w:id="19" w:name="_Toc109291883"/>
      <w:r>
        <w:rPr>
          <w:rFonts w:ascii="Times New Roman" w:hAnsi="Times New Roman"/>
          <w:b/>
          <w:sz w:val="32"/>
        </w:rPr>
        <w:t>3,2.</w:t>
      </w:r>
      <w:r>
        <w:tab/>
      </w:r>
      <w:r>
        <w:rPr>
          <w:rFonts w:ascii="Times New Roman" w:hAnsi="Times New Roman"/>
          <w:b/>
          <w:sz w:val="32"/>
        </w:rPr>
        <w:t xml:space="preserve"> El formulario 1095-B del IRS sobre cobertura médica en PDF</w:t>
      </w:r>
      <w:bookmarkEnd w:id="19"/>
    </w:p>
    <w:p w14:paraId="045BE7A9" w14:textId="77777777" w:rsidR="0024205C" w:rsidRDefault="0024205C" w:rsidP="004B601F">
      <w:pPr>
        <w:rPr>
          <w:rFonts w:ascii="Times New Roman" w:hAnsi="Times New Roman" w:cs="Times New Roman"/>
        </w:rPr>
      </w:pPr>
    </w:p>
    <w:p w14:paraId="5429E42A" w14:textId="10926B76" w:rsidR="004E2101" w:rsidRDefault="00F21796" w:rsidP="004E2101">
      <w:pPr>
        <w:keepNext/>
        <w:rPr>
          <w:rFonts w:ascii="Times New Roman" w:hAnsi="Times New Roman" w:cs="Times New Roman"/>
        </w:rPr>
      </w:pPr>
      <w:r>
        <w:rPr>
          <w:rFonts w:ascii="Times New Roman" w:hAnsi="Times New Roman"/>
        </w:rPr>
        <w:t xml:space="preserve">El 1095-B se descarga como un archivo </w:t>
      </w:r>
      <w:proofErr w:type="spellStart"/>
      <w:r>
        <w:rPr>
          <w:rFonts w:ascii="Times New Roman" w:hAnsi="Times New Roman"/>
        </w:rPr>
        <w:t>pdf</w:t>
      </w:r>
      <w:proofErr w:type="spellEnd"/>
      <w:r>
        <w:rPr>
          <w:rFonts w:ascii="Times New Roman" w:hAnsi="Times New Roman"/>
        </w:rPr>
        <w:t xml:space="preserve"> y se completa previamente con toda la información del veterano: nombre, número de seguro social, dirección y meses de cobertura.</w:t>
      </w:r>
      <w:r w:rsidR="000E798A">
        <w:rPr>
          <w:rFonts w:ascii="Times New Roman" w:hAnsi="Times New Roman"/>
        </w:rPr>
        <w:t xml:space="preserve"> </w:t>
      </w:r>
      <w:r>
        <w:rPr>
          <w:rFonts w:ascii="Times New Roman" w:hAnsi="Times New Roman"/>
        </w:rPr>
        <w:t>Esta información está disponible en ambos formatos del documento, PDF y archivo de texto.</w:t>
      </w:r>
      <w:r>
        <w:rPr>
          <w:noProof/>
        </w:rPr>
        <w:drawing>
          <wp:inline distT="0" distB="0" distL="0" distR="0" wp14:anchorId="0F84F655" wp14:editId="499286F6">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7295" cy="4231207"/>
                    </a:xfrm>
                    <a:prstGeom prst="rect">
                      <a:avLst/>
                    </a:prstGeom>
                  </pic:spPr>
                </pic:pic>
              </a:graphicData>
            </a:graphic>
          </wp:inline>
        </w:drawing>
      </w:r>
    </w:p>
    <w:p w14:paraId="4A2746D5" w14:textId="77777777" w:rsidR="007B7911" w:rsidRDefault="007B7911" w:rsidP="004E2101">
      <w:pPr>
        <w:keepNext/>
      </w:pPr>
    </w:p>
    <w:p w14:paraId="18C70C50" w14:textId="7566113E" w:rsidR="004B601F" w:rsidRPr="00FD4900" w:rsidRDefault="00FD4900" w:rsidP="00FD4900">
      <w:pPr>
        <w:pStyle w:val="Caption"/>
        <w:rPr>
          <w:rFonts w:ascii="Times New Roman" w:hAnsi="Times New Roman" w:cs="Times New Roman"/>
          <w:b/>
          <w:bCs/>
          <w:i w:val="0"/>
          <w:iCs w:val="0"/>
          <w:color w:val="auto"/>
        </w:rPr>
      </w:pPr>
      <w:bookmarkStart w:id="20" w:name="_Toc109292005"/>
      <w:r>
        <w:rPr>
          <w:rFonts w:ascii="Times New Roman" w:hAnsi="Times New Roman"/>
          <w:b/>
          <w:i w:val="0"/>
          <w:color w:val="auto"/>
        </w:rPr>
        <w:t xml:space="preserve">Figura </w:t>
      </w:r>
      <w:r w:rsidRPr="00FD4900">
        <w:rPr>
          <w:rFonts w:ascii="Times New Roman" w:hAnsi="Times New Roman" w:cs="Times New Roman"/>
          <w:b/>
          <w:i w:val="0"/>
          <w:color w:val="auto"/>
        </w:rPr>
        <w:fldChar w:fldCharType="begin"/>
      </w:r>
      <w:r w:rsidRPr="00FD4900">
        <w:rPr>
          <w:rFonts w:ascii="Times New Roman" w:hAnsi="Times New Roman" w:cs="Times New Roman"/>
          <w:b/>
          <w:i w:val="0"/>
          <w:color w:val="auto"/>
        </w:rPr>
        <w:instrText xml:space="preserve"> SEQ Figure \* ARABIC </w:instrText>
      </w:r>
      <w:r w:rsidRPr="00FD4900">
        <w:rPr>
          <w:rFonts w:ascii="Times New Roman" w:hAnsi="Times New Roman" w:cs="Times New Roman"/>
          <w:b/>
          <w:i w:val="0"/>
          <w:color w:val="auto"/>
        </w:rPr>
        <w:fldChar w:fldCharType="separate"/>
      </w:r>
      <w:r w:rsidR="002B07EB">
        <w:rPr>
          <w:rFonts w:ascii="Times New Roman" w:hAnsi="Times New Roman" w:cs="Times New Roman"/>
          <w:b/>
          <w:i w:val="0"/>
          <w:color w:val="auto"/>
        </w:rPr>
        <w:t>6</w:t>
      </w:r>
      <w:r w:rsidRPr="00FD4900">
        <w:rPr>
          <w:rFonts w:ascii="Times New Roman" w:hAnsi="Times New Roman" w:cs="Times New Roman"/>
          <w:b/>
          <w:i w:val="0"/>
          <w:color w:val="auto"/>
        </w:rPr>
        <w:fldChar w:fldCharType="end"/>
      </w:r>
      <w:r>
        <w:t>:</w:t>
      </w:r>
      <w:r>
        <w:rPr>
          <w:rFonts w:ascii="Times New Roman" w:hAnsi="Times New Roman"/>
          <w:b/>
          <w:i w:val="0"/>
          <w:color w:val="auto"/>
        </w:rPr>
        <w:t xml:space="preserve"> Ejemplo de descarga en </w:t>
      </w:r>
      <w:proofErr w:type="spellStart"/>
      <w:r>
        <w:rPr>
          <w:rFonts w:ascii="Times New Roman" w:hAnsi="Times New Roman"/>
          <w:b/>
          <w:i w:val="0"/>
          <w:color w:val="auto"/>
        </w:rPr>
        <w:t>pdf</w:t>
      </w:r>
      <w:proofErr w:type="spellEnd"/>
      <w:r>
        <w:rPr>
          <w:rFonts w:ascii="Times New Roman" w:hAnsi="Times New Roman"/>
          <w:b/>
          <w:i w:val="0"/>
          <w:color w:val="auto"/>
        </w:rPr>
        <w:t xml:space="preserve"> del formulario de impuestos 1095-B del IRS.</w:t>
      </w:r>
      <w:bookmarkEnd w:id="20"/>
    </w:p>
    <w:p w14:paraId="7AE85546" w14:textId="77777777" w:rsidR="00D5238A" w:rsidRDefault="00D5238A" w:rsidP="00D5238A">
      <w:pPr>
        <w:pStyle w:val="Caption"/>
        <w:rPr>
          <w:rFonts w:ascii="Times New Roman" w:hAnsi="Times New Roman" w:cs="Times New Roman"/>
          <w:b/>
          <w:bCs/>
          <w:i w:val="0"/>
          <w:iCs w:val="0"/>
          <w:color w:val="auto"/>
        </w:rPr>
      </w:pPr>
      <w:r w:rsidRPr="00646554">
        <w:rPr>
          <w:rFonts w:ascii="Times New Roman" w:hAnsi="Times New Roman"/>
          <w:i w:val="0"/>
          <w:noProof/>
        </w:rPr>
        <w:lastRenderedPageBreak/>
        <w:drawing>
          <wp:inline distT="0" distB="0" distL="0" distR="0" wp14:anchorId="02CAC859" wp14:editId="0C556F2E">
            <wp:extent cx="5943600" cy="7277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77735"/>
                    </a:xfrm>
                    <a:prstGeom prst="rect">
                      <a:avLst/>
                    </a:prstGeom>
                    <a:noFill/>
                    <a:ln>
                      <a:noFill/>
                    </a:ln>
                  </pic:spPr>
                </pic:pic>
              </a:graphicData>
            </a:graphic>
          </wp:inline>
        </w:drawing>
      </w:r>
      <w:r>
        <w:rPr>
          <w:rFonts w:ascii="Times New Roman" w:hAnsi="Times New Roman"/>
          <w:color w:val="000000"/>
          <w:shd w:val="clear" w:color="auto" w:fill="FFFFFF"/>
        </w:rPr>
        <w:br/>
      </w:r>
    </w:p>
    <w:p w14:paraId="3874B81A" w14:textId="38FD26DA" w:rsidR="00D5238A" w:rsidRPr="00D5238A" w:rsidRDefault="00FD4900" w:rsidP="00FD4900">
      <w:pPr>
        <w:pStyle w:val="Caption"/>
        <w:rPr>
          <w:rFonts w:ascii="Times New Roman" w:eastAsia="Times New Roman" w:hAnsi="Times New Roman" w:cs="Times New Roman"/>
          <w:b/>
          <w:bCs/>
          <w:i w:val="0"/>
          <w:iCs w:val="0"/>
          <w:color w:val="auto"/>
        </w:rPr>
      </w:pPr>
      <w:bookmarkStart w:id="21" w:name="_Toc109292006"/>
      <w:r>
        <w:rPr>
          <w:rFonts w:ascii="Times New Roman" w:hAnsi="Times New Roman"/>
          <w:b/>
          <w:i w:val="0"/>
          <w:color w:val="auto"/>
        </w:rPr>
        <w:t xml:space="preserve">Figura </w:t>
      </w:r>
      <w:r w:rsidRPr="00FD4900">
        <w:rPr>
          <w:rFonts w:ascii="Times New Roman" w:hAnsi="Times New Roman" w:cs="Times New Roman"/>
          <w:b/>
          <w:i w:val="0"/>
          <w:color w:val="auto"/>
        </w:rPr>
        <w:fldChar w:fldCharType="begin"/>
      </w:r>
      <w:r w:rsidRPr="00FD4900">
        <w:rPr>
          <w:rFonts w:ascii="Times New Roman" w:hAnsi="Times New Roman" w:cs="Times New Roman"/>
          <w:b/>
          <w:i w:val="0"/>
          <w:color w:val="auto"/>
        </w:rPr>
        <w:instrText xml:space="preserve"> SEQ Figure \* ARABIC </w:instrText>
      </w:r>
      <w:r w:rsidRPr="00FD4900">
        <w:rPr>
          <w:rFonts w:ascii="Times New Roman" w:hAnsi="Times New Roman" w:cs="Times New Roman"/>
          <w:b/>
          <w:i w:val="0"/>
          <w:color w:val="auto"/>
        </w:rPr>
        <w:fldChar w:fldCharType="separate"/>
      </w:r>
      <w:r w:rsidR="002B07EB">
        <w:rPr>
          <w:rFonts w:ascii="Times New Roman" w:hAnsi="Times New Roman" w:cs="Times New Roman"/>
          <w:b/>
          <w:i w:val="0"/>
          <w:color w:val="auto"/>
        </w:rPr>
        <w:t>7</w:t>
      </w:r>
      <w:r w:rsidRPr="00FD4900">
        <w:rPr>
          <w:rFonts w:ascii="Times New Roman" w:hAnsi="Times New Roman" w:cs="Times New Roman"/>
          <w:b/>
          <w:i w:val="0"/>
          <w:color w:val="auto"/>
        </w:rPr>
        <w:fldChar w:fldCharType="end"/>
      </w:r>
      <w:r>
        <w:t>:</w:t>
      </w:r>
      <w:r>
        <w:rPr>
          <w:rFonts w:ascii="Times New Roman" w:hAnsi="Times New Roman"/>
          <w:b/>
          <w:i w:val="0"/>
          <w:color w:val="auto"/>
        </w:rPr>
        <w:t xml:space="preserve"> Ejemplo de descarga en archivo de texto del formulario de impuestos 1095-B del IRS.</w:t>
      </w:r>
      <w:bookmarkEnd w:id="21"/>
    </w:p>
    <w:p w14:paraId="26BDE53F" w14:textId="77777777" w:rsidR="002B07EB" w:rsidRDefault="002B07EB" w:rsidP="002B07EB">
      <w:pPr>
        <w:pStyle w:val="paragraph"/>
        <w:spacing w:before="0" w:beforeAutospacing="0" w:after="0" w:afterAutospacing="0"/>
        <w:textAlignment w:val="baseline"/>
        <w:rPr>
          <w:rStyle w:val="normaltextrun"/>
          <w:b/>
          <w:bCs/>
          <w:color w:val="000000"/>
          <w:sz w:val="32"/>
          <w:szCs w:val="32"/>
        </w:rPr>
      </w:pPr>
    </w:p>
    <w:p w14:paraId="757E9F65" w14:textId="50AC5425" w:rsidR="002B07EB" w:rsidRPr="00646554" w:rsidRDefault="002B07EB" w:rsidP="002B07EB">
      <w:pPr>
        <w:pStyle w:val="Heading2"/>
        <w:rPr>
          <w:rFonts w:ascii="Times New Roman" w:hAnsi="Times New Roman" w:cs="Times New Roman"/>
          <w:sz w:val="18"/>
          <w:szCs w:val="18"/>
        </w:rPr>
      </w:pPr>
      <w:bookmarkStart w:id="22" w:name="_Toc109291884"/>
      <w:r w:rsidRPr="00646554">
        <w:rPr>
          <w:rStyle w:val="normaltextrun"/>
          <w:rFonts w:ascii="Times New Roman" w:hAnsi="Times New Roman"/>
          <w:b/>
          <w:color w:val="000000"/>
          <w:sz w:val="32"/>
        </w:rPr>
        <w:lastRenderedPageBreak/>
        <w:t>3.3.</w:t>
      </w:r>
      <w:r w:rsidRPr="00646554">
        <w:rPr>
          <w:rStyle w:val="tabchar"/>
          <w:rFonts w:ascii="Times New Roman" w:hAnsi="Times New Roman"/>
          <w:color w:val="000000"/>
          <w:sz w:val="32"/>
        </w:rPr>
        <w:tab/>
      </w:r>
      <w:r w:rsidRPr="00646554">
        <w:rPr>
          <w:rStyle w:val="normaltextrun"/>
          <w:rFonts w:ascii="Times New Roman" w:hAnsi="Times New Roman"/>
          <w:b/>
          <w:color w:val="000000"/>
          <w:sz w:val="32"/>
        </w:rPr>
        <w:t xml:space="preserve"> Opción de envío electrónico sin papel solamente</w:t>
      </w:r>
      <w:bookmarkEnd w:id="22"/>
      <w:r w:rsidRPr="00646554">
        <w:rPr>
          <w:rStyle w:val="eop"/>
          <w:rFonts w:ascii="Times New Roman" w:hAnsi="Times New Roman"/>
          <w:color w:val="000000"/>
          <w:sz w:val="32"/>
        </w:rPr>
        <w:t> </w:t>
      </w:r>
    </w:p>
    <w:p w14:paraId="15B5EF1D" w14:textId="77777777" w:rsidR="002B07EB" w:rsidRPr="00646554" w:rsidRDefault="002B07EB" w:rsidP="002B07EB">
      <w:pPr>
        <w:pStyle w:val="paragraph"/>
        <w:spacing w:before="0" w:beforeAutospacing="0" w:after="0" w:afterAutospacing="0"/>
        <w:textAlignment w:val="baseline"/>
        <w:rPr>
          <w:rFonts w:ascii="Segoe UI" w:hAnsi="Segoe UI" w:cs="Segoe UI"/>
          <w:sz w:val="18"/>
          <w:szCs w:val="18"/>
        </w:rPr>
      </w:pPr>
      <w:r w:rsidRPr="00646554">
        <w:rPr>
          <w:rStyle w:val="eop"/>
        </w:rPr>
        <w:t> </w:t>
      </w:r>
    </w:p>
    <w:p w14:paraId="7422A1F4" w14:textId="6C1716EF" w:rsidR="00CE17F4" w:rsidRPr="00646554" w:rsidRDefault="002B07EB" w:rsidP="002B07EB">
      <w:pPr>
        <w:pStyle w:val="paragraph"/>
        <w:spacing w:before="0" w:beforeAutospacing="0" w:after="0" w:afterAutospacing="0"/>
        <w:textAlignment w:val="baseline"/>
        <w:rPr>
          <w:rStyle w:val="normaltextrun"/>
        </w:rPr>
      </w:pPr>
      <w:r w:rsidRPr="00646554">
        <w:rPr>
          <w:rStyle w:val="normaltextrun"/>
        </w:rPr>
        <w:t xml:space="preserve">Con el fin de reducir desperdicio de papel y costos asociados con el envío del 1095-B, se ha puesto a disposición de los veteranos una opción de envío electrónico sin papel solamente. En la página de inicio del 1095-B, debajo del botón de descarga en un cuadro de información gris hay una opción para </w:t>
      </w:r>
      <w:r w:rsidRPr="00646554">
        <w:rPr>
          <w:rStyle w:val="normaltextrun"/>
          <w:i/>
          <w:iCs/>
        </w:rPr>
        <w:t>“</w:t>
      </w:r>
      <w:proofErr w:type="spellStart"/>
      <w:r w:rsidRPr="00646554">
        <w:rPr>
          <w:rStyle w:val="normaltextrun"/>
          <w:i/>
          <w:iCs/>
        </w:rPr>
        <w:t>Sign</w:t>
      </w:r>
      <w:proofErr w:type="spellEnd"/>
      <w:r w:rsidRPr="00646554">
        <w:rPr>
          <w:rStyle w:val="normaltextrun"/>
          <w:i/>
          <w:iCs/>
        </w:rPr>
        <w:t xml:space="preserve"> up </w:t>
      </w:r>
      <w:proofErr w:type="spellStart"/>
      <w:r w:rsidRPr="00646554">
        <w:rPr>
          <w:rStyle w:val="normaltextrun"/>
          <w:i/>
          <w:iCs/>
        </w:rPr>
        <w:t>for</w:t>
      </w:r>
      <w:proofErr w:type="spellEnd"/>
      <w:r w:rsidRPr="00646554">
        <w:rPr>
          <w:rStyle w:val="normaltextrun"/>
          <w:i/>
          <w:iCs/>
        </w:rPr>
        <w:t xml:space="preserve"> </w:t>
      </w:r>
      <w:proofErr w:type="spellStart"/>
      <w:r w:rsidRPr="00646554">
        <w:rPr>
          <w:rStyle w:val="normaltextrun"/>
          <w:i/>
          <w:iCs/>
        </w:rPr>
        <w:t>paperless</w:t>
      </w:r>
      <w:proofErr w:type="spellEnd"/>
      <w:r w:rsidRPr="00646554">
        <w:rPr>
          <w:rStyle w:val="normaltextrun"/>
          <w:i/>
          <w:iCs/>
        </w:rPr>
        <w:t xml:space="preserve"> </w:t>
      </w:r>
      <w:proofErr w:type="spellStart"/>
      <w:r w:rsidRPr="00646554">
        <w:rPr>
          <w:rStyle w:val="normaltextrun"/>
          <w:i/>
          <w:iCs/>
        </w:rPr>
        <w:t>delivery</w:t>
      </w:r>
      <w:proofErr w:type="spellEnd"/>
      <w:r w:rsidRPr="00646554">
        <w:rPr>
          <w:rStyle w:val="normaltextrun"/>
          <w:i/>
          <w:iCs/>
        </w:rPr>
        <w:t>”</w:t>
      </w:r>
      <w:r w:rsidRPr="00646554">
        <w:rPr>
          <w:rStyle w:val="normaltextrun"/>
        </w:rPr>
        <w:t xml:space="preserve"> (Registrarse para envío electrónico sin papel).</w:t>
      </w:r>
      <w:r w:rsidR="000E798A" w:rsidRPr="00646554">
        <w:rPr>
          <w:rStyle w:val="normaltextrun"/>
        </w:rPr>
        <w:t xml:space="preserve"> </w:t>
      </w:r>
      <w:r w:rsidRPr="00646554">
        <w:rPr>
          <w:rStyle w:val="normaltextrun"/>
        </w:rPr>
        <w:t>Un veterano puede seleccionar el botón de acción vinculado aquí para ser redirigido a su perfil de VA.gov donde puede elegir cómo le gustaría recibir su 1095-B, si por correo o envío electrónico. También puede completar esta tarea si navega a su perfil directamente a través de la navegación superior. Una vez que el veterano haya optado por el envío electrónico sin papel solamente, ya no recibirá el 1095-B por correo hasta que vuelva a cambiar esta configuración.</w:t>
      </w:r>
    </w:p>
    <w:p w14:paraId="0DF75E52" w14:textId="77777777" w:rsidR="00CE17F4" w:rsidRDefault="00CE17F4" w:rsidP="002B07EB">
      <w:pPr>
        <w:pStyle w:val="paragraph"/>
        <w:spacing w:before="0" w:beforeAutospacing="0" w:after="0" w:afterAutospacing="0"/>
        <w:textAlignment w:val="baseline"/>
        <w:rPr>
          <w:rStyle w:val="normaltextrun"/>
          <w:highlight w:val="yellow"/>
        </w:rPr>
      </w:pPr>
    </w:p>
    <w:p w14:paraId="7FA2E41A" w14:textId="277442A4" w:rsidR="002B07EB" w:rsidRPr="002B07EB" w:rsidRDefault="00CE17F4" w:rsidP="002B07EB">
      <w:pPr>
        <w:pStyle w:val="paragraph"/>
        <w:spacing w:before="0" w:beforeAutospacing="0" w:after="0" w:afterAutospacing="0"/>
        <w:textAlignment w:val="baseline"/>
        <w:rPr>
          <w:rFonts w:ascii="Segoe UI" w:hAnsi="Segoe UI" w:cs="Segoe UI"/>
          <w:sz w:val="18"/>
          <w:szCs w:val="18"/>
          <w:highlight w:val="yellow"/>
        </w:rPr>
      </w:pPr>
      <w:r>
        <w:rPr>
          <w:i/>
          <w:noProof/>
          <w:highlight w:val="yellow"/>
        </w:rPr>
        <w:drawing>
          <wp:inline distT="0" distB="0" distL="0" distR="0" wp14:anchorId="33D3094A" wp14:editId="638CB122">
            <wp:extent cx="5943600" cy="168973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89735"/>
                    </a:xfrm>
                    <a:prstGeom prst="rect">
                      <a:avLst/>
                    </a:prstGeom>
                    <a:noFill/>
                    <a:ln>
                      <a:noFill/>
                    </a:ln>
                  </pic:spPr>
                </pic:pic>
              </a:graphicData>
            </a:graphic>
          </wp:inline>
        </w:drawing>
      </w:r>
    </w:p>
    <w:p w14:paraId="2715BEF8" w14:textId="77777777" w:rsidR="002B07EB" w:rsidRPr="00646554" w:rsidRDefault="002B07EB" w:rsidP="002B07EB">
      <w:pPr>
        <w:pStyle w:val="paragraph"/>
        <w:spacing w:before="0" w:beforeAutospacing="0" w:after="0" w:afterAutospacing="0"/>
        <w:textAlignment w:val="baseline"/>
        <w:rPr>
          <w:rFonts w:ascii="Segoe UI" w:hAnsi="Segoe UI" w:cs="Segoe UI"/>
          <w:sz w:val="18"/>
          <w:szCs w:val="18"/>
        </w:rPr>
      </w:pPr>
      <w:r w:rsidRPr="00646554">
        <w:rPr>
          <w:rStyle w:val="eop"/>
        </w:rPr>
        <w:t> </w:t>
      </w:r>
    </w:p>
    <w:p w14:paraId="084BFDF3" w14:textId="694EEEF8" w:rsidR="002B07EB" w:rsidRDefault="002B07EB" w:rsidP="002B07EB">
      <w:pPr>
        <w:pStyle w:val="Caption"/>
        <w:rPr>
          <w:rFonts w:ascii="Segoe UI" w:hAnsi="Segoe UI" w:cs="Segoe UI"/>
        </w:rPr>
      </w:pPr>
      <w:bookmarkStart w:id="23" w:name="_Toc109292007"/>
      <w:r w:rsidRPr="00646554">
        <w:rPr>
          <w:rFonts w:ascii="Times New Roman" w:hAnsi="Times New Roman"/>
          <w:b/>
          <w:i w:val="0"/>
          <w:color w:val="auto"/>
        </w:rPr>
        <w:t xml:space="preserve">Figura </w:t>
      </w:r>
      <w:r w:rsidRPr="00646554">
        <w:rPr>
          <w:rFonts w:ascii="Times New Roman" w:hAnsi="Times New Roman" w:cs="Times New Roman"/>
          <w:b/>
          <w:i w:val="0"/>
          <w:color w:val="auto"/>
        </w:rPr>
        <w:fldChar w:fldCharType="begin"/>
      </w:r>
      <w:r w:rsidRPr="00646554">
        <w:rPr>
          <w:rFonts w:ascii="Times New Roman" w:hAnsi="Times New Roman" w:cs="Times New Roman"/>
          <w:b/>
          <w:i w:val="0"/>
          <w:color w:val="auto"/>
        </w:rPr>
        <w:instrText xml:space="preserve"> SEQ Figure \* ARABIC </w:instrText>
      </w:r>
      <w:r w:rsidRPr="00646554">
        <w:rPr>
          <w:rFonts w:ascii="Times New Roman" w:hAnsi="Times New Roman" w:cs="Times New Roman"/>
          <w:b/>
          <w:i w:val="0"/>
          <w:color w:val="auto"/>
        </w:rPr>
        <w:fldChar w:fldCharType="separate"/>
      </w:r>
      <w:r w:rsidRPr="00646554">
        <w:rPr>
          <w:rFonts w:ascii="Times New Roman" w:hAnsi="Times New Roman" w:cs="Times New Roman"/>
          <w:b/>
          <w:i w:val="0"/>
          <w:color w:val="auto"/>
        </w:rPr>
        <w:t>8</w:t>
      </w:r>
      <w:r w:rsidRPr="00646554">
        <w:rPr>
          <w:rFonts w:ascii="Times New Roman" w:hAnsi="Times New Roman" w:cs="Times New Roman"/>
          <w:b/>
          <w:i w:val="0"/>
          <w:color w:val="auto"/>
        </w:rPr>
        <w:fldChar w:fldCharType="end"/>
      </w:r>
      <w:r w:rsidRPr="00646554">
        <w:rPr>
          <w:rFonts w:ascii="Times New Roman" w:hAnsi="Times New Roman"/>
          <w:b/>
          <w:i w:val="0"/>
          <w:color w:val="auto"/>
        </w:rPr>
        <w:t>: Cuadro de información con enlace de acción para registrarse para envío electrónico sin papel.</w:t>
      </w:r>
      <w:bookmarkEnd w:id="23"/>
    </w:p>
    <w:p w14:paraId="78F66075" w14:textId="0A60A696" w:rsidR="004B601F" w:rsidRPr="00C07120" w:rsidRDefault="004B601F" w:rsidP="004B601F">
      <w:pPr>
        <w:rPr>
          <w:rFonts w:ascii="Times New Roman" w:hAnsi="Times New Roman" w:cs="Times New Roman"/>
          <w:i/>
          <w:iCs/>
        </w:rPr>
      </w:pPr>
    </w:p>
    <w:p w14:paraId="7AEC0311" w14:textId="741125D2" w:rsidR="004B601F" w:rsidRDefault="2924542C" w:rsidP="005A6CD9">
      <w:pPr>
        <w:pStyle w:val="Heading1"/>
        <w:rPr>
          <w:rFonts w:ascii="Times New Roman" w:hAnsi="Times New Roman"/>
          <w:b/>
          <w:bCs/>
          <w:sz w:val="36"/>
          <w:szCs w:val="36"/>
        </w:rPr>
      </w:pPr>
      <w:bookmarkStart w:id="24" w:name="_Toc109291885"/>
      <w:r>
        <w:rPr>
          <w:rFonts w:ascii="Times New Roman" w:hAnsi="Times New Roman"/>
          <w:b/>
          <w:sz w:val="36"/>
        </w:rPr>
        <w:t>4,1.</w:t>
      </w:r>
      <w:r>
        <w:tab/>
      </w:r>
      <w:r>
        <w:rPr>
          <w:rFonts w:ascii="Times New Roman" w:hAnsi="Times New Roman"/>
          <w:b/>
          <w:sz w:val="36"/>
        </w:rPr>
        <w:t>Errores y escalamiento de problemas</w:t>
      </w:r>
      <w:bookmarkEnd w:id="24"/>
    </w:p>
    <w:p w14:paraId="0A3529B3" w14:textId="5CF91A94" w:rsidR="005A6CD9" w:rsidRDefault="005A6CD9" w:rsidP="005A6CD9"/>
    <w:p w14:paraId="33280598" w14:textId="0695737E" w:rsidR="005A6CD9" w:rsidRPr="005A6CD9" w:rsidRDefault="2924542C" w:rsidP="005A6CD9">
      <w:pPr>
        <w:pStyle w:val="Heading2"/>
        <w:rPr>
          <w:rFonts w:ascii="Times New Roman" w:hAnsi="Times New Roman" w:cs="Times New Roman"/>
          <w:b/>
          <w:bCs/>
          <w:sz w:val="32"/>
          <w:szCs w:val="32"/>
        </w:rPr>
      </w:pPr>
      <w:bookmarkStart w:id="25" w:name="_Toc109291886"/>
      <w:r>
        <w:rPr>
          <w:rFonts w:ascii="Times New Roman" w:hAnsi="Times New Roman"/>
          <w:b/>
          <w:sz w:val="32"/>
        </w:rPr>
        <w:t>4.1.1. Estados del error</w:t>
      </w:r>
      <w:bookmarkEnd w:id="25"/>
    </w:p>
    <w:p w14:paraId="18BDC11A" w14:textId="2F724435" w:rsidR="007A437B" w:rsidRDefault="007A437B" w:rsidP="004B601F">
      <w:pPr>
        <w:rPr>
          <w:rFonts w:ascii="Times New Roman" w:hAnsi="Times New Roman" w:cs="Times New Roman"/>
        </w:rPr>
      </w:pPr>
    </w:p>
    <w:p w14:paraId="509A86BE" w14:textId="0E3C7092" w:rsidR="005A6CD9" w:rsidRDefault="007A437B" w:rsidP="004B601F">
      <w:pPr>
        <w:rPr>
          <w:rFonts w:ascii="Times New Roman" w:hAnsi="Times New Roman" w:cs="Times New Roman"/>
        </w:rPr>
      </w:pPr>
      <w:r>
        <w:rPr>
          <w:rFonts w:ascii="Times New Roman" w:hAnsi="Times New Roman"/>
        </w:rPr>
        <w:t>En la mayoría de los casos, después de hacer clic en el botón</w:t>
      </w:r>
      <w:r w:rsidR="000E798A">
        <w:rPr>
          <w:rFonts w:ascii="Times New Roman" w:hAnsi="Times New Roman"/>
        </w:rPr>
        <w:t xml:space="preserve"> </w:t>
      </w:r>
      <w:r>
        <w:rPr>
          <w:rFonts w:ascii="Times New Roman" w:hAnsi="Times New Roman"/>
        </w:rPr>
        <w:t>"</w:t>
      </w:r>
      <w:proofErr w:type="spellStart"/>
      <w:r>
        <w:rPr>
          <w:rFonts w:ascii="Times New Roman" w:hAnsi="Times New Roman"/>
          <w:i/>
          <w:iCs/>
        </w:rPr>
        <w:t>download</w:t>
      </w:r>
      <w:proofErr w:type="spellEnd"/>
      <w:r>
        <w:rPr>
          <w:rFonts w:ascii="Times New Roman" w:hAnsi="Times New Roman"/>
          <w:i/>
          <w:iCs/>
        </w:rPr>
        <w:t>" (descargar)</w:t>
      </w:r>
      <w:r>
        <w:rPr>
          <w:rFonts w:ascii="Times New Roman" w:hAnsi="Times New Roman"/>
        </w:rPr>
        <w:t xml:space="preserve"> (descargar), los veteranos sabrán que han descargado satisfactoriamente el formulario 1095-B por un cambio de estado: el texto que aparece sobre el recuadro dirá </w:t>
      </w:r>
      <w:r>
        <w:rPr>
          <w:rFonts w:ascii="Times New Roman" w:hAnsi="Times New Roman"/>
          <w:i/>
          <w:iCs/>
        </w:rPr>
        <w:t>"</w:t>
      </w:r>
      <w:proofErr w:type="spellStart"/>
      <w:r>
        <w:rPr>
          <w:rFonts w:ascii="Times New Roman" w:hAnsi="Times New Roman"/>
          <w:i/>
          <w:iCs/>
        </w:rPr>
        <w:t>Download</w:t>
      </w:r>
      <w:proofErr w:type="spellEnd"/>
      <w:r>
        <w:rPr>
          <w:rFonts w:ascii="Times New Roman" w:hAnsi="Times New Roman"/>
          <w:i/>
          <w:iCs/>
        </w:rPr>
        <w:t xml:space="preserve"> complete"</w:t>
      </w:r>
      <w:r>
        <w:rPr>
          <w:rFonts w:ascii="Times New Roman" w:hAnsi="Times New Roman"/>
        </w:rPr>
        <w:t xml:space="preserve"> (Descarga completa). </w:t>
      </w:r>
    </w:p>
    <w:p w14:paraId="689EFC7B" w14:textId="5DB7715B" w:rsidR="00377F90" w:rsidRDefault="00377F90" w:rsidP="004B601F">
      <w:pPr>
        <w:rPr>
          <w:rFonts w:ascii="Times New Roman" w:hAnsi="Times New Roman" w:cs="Times New Roman"/>
        </w:rPr>
      </w:pPr>
    </w:p>
    <w:p w14:paraId="3984E713" w14:textId="3D6C39B5" w:rsidR="009357B8" w:rsidRDefault="009357B8" w:rsidP="009357B8">
      <w:pPr>
        <w:keepNext/>
      </w:pPr>
      <w:r>
        <w:rPr>
          <w:rFonts w:ascii="Times New Roman" w:hAnsi="Times New Roman"/>
          <w:noProof/>
        </w:rPr>
        <w:drawing>
          <wp:inline distT="0" distB="0" distL="0" distR="0" wp14:anchorId="17A938AA" wp14:editId="5794359A">
            <wp:extent cx="5943600" cy="1186816"/>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stretch>
                      <a:fillRect/>
                    </a:stretch>
                  </pic:blipFill>
                  <pic:spPr>
                    <a:xfrm>
                      <a:off x="0" y="0"/>
                      <a:ext cx="6280094" cy="1254007"/>
                    </a:xfrm>
                    <a:prstGeom prst="rect">
                      <a:avLst/>
                    </a:prstGeom>
                  </pic:spPr>
                </pic:pic>
              </a:graphicData>
            </a:graphic>
          </wp:inline>
        </w:drawing>
      </w:r>
    </w:p>
    <w:p w14:paraId="6C7FD68A" w14:textId="2169F461" w:rsidR="007A437B" w:rsidRPr="007B7911" w:rsidRDefault="00FD4900" w:rsidP="00FD4900">
      <w:pPr>
        <w:pStyle w:val="Caption"/>
        <w:rPr>
          <w:rFonts w:ascii="Times New Roman" w:hAnsi="Times New Roman" w:cs="Times New Roman"/>
          <w:b/>
          <w:bCs/>
          <w:i w:val="0"/>
          <w:iCs w:val="0"/>
          <w:color w:val="auto"/>
        </w:rPr>
      </w:pPr>
      <w:bookmarkStart w:id="26" w:name="_Toc109292008"/>
      <w:r>
        <w:rPr>
          <w:rFonts w:ascii="Times New Roman" w:hAnsi="Times New Roman"/>
          <w:b/>
          <w:i w:val="0"/>
          <w:color w:val="auto"/>
        </w:rPr>
        <w:t xml:space="preserve">Figura </w:t>
      </w:r>
      <w:r w:rsidRPr="007B7911">
        <w:rPr>
          <w:rFonts w:ascii="Times New Roman" w:hAnsi="Times New Roman" w:cs="Times New Roman"/>
          <w:b/>
          <w:i w:val="0"/>
          <w:color w:val="auto"/>
        </w:rPr>
        <w:fldChar w:fldCharType="begin"/>
      </w:r>
      <w:r w:rsidRPr="007B7911">
        <w:rPr>
          <w:rFonts w:ascii="Times New Roman" w:hAnsi="Times New Roman" w:cs="Times New Roman"/>
          <w:b/>
          <w:i w:val="0"/>
          <w:color w:val="auto"/>
        </w:rPr>
        <w:instrText xml:space="preserve"> SEQ Figure \* ARABIC </w:instrText>
      </w:r>
      <w:r w:rsidRPr="007B7911">
        <w:rPr>
          <w:rFonts w:ascii="Times New Roman" w:hAnsi="Times New Roman" w:cs="Times New Roman"/>
          <w:b/>
          <w:i w:val="0"/>
          <w:color w:val="auto"/>
        </w:rPr>
        <w:fldChar w:fldCharType="separate"/>
      </w:r>
      <w:r w:rsidR="002B07EB">
        <w:rPr>
          <w:rFonts w:ascii="Times New Roman" w:hAnsi="Times New Roman" w:cs="Times New Roman"/>
          <w:b/>
          <w:i w:val="0"/>
          <w:color w:val="auto"/>
        </w:rPr>
        <w:t>9</w:t>
      </w:r>
      <w:r w:rsidRPr="007B7911">
        <w:rPr>
          <w:rFonts w:ascii="Times New Roman" w:hAnsi="Times New Roman" w:cs="Times New Roman"/>
          <w:b/>
          <w:i w:val="0"/>
          <w:color w:val="auto"/>
        </w:rPr>
        <w:fldChar w:fldCharType="end"/>
      </w:r>
      <w:r>
        <w:t>:</w:t>
      </w:r>
      <w:r>
        <w:rPr>
          <w:rFonts w:ascii="Times New Roman" w:hAnsi="Times New Roman"/>
          <w:b/>
          <w:i w:val="0"/>
          <w:color w:val="auto"/>
        </w:rPr>
        <w:t xml:space="preserve"> Cambio de estado y mensaje que se muestra después de una descarga satisfactoria.</w:t>
      </w:r>
      <w:bookmarkEnd w:id="26"/>
    </w:p>
    <w:p w14:paraId="248EF696" w14:textId="7A5BC2E9" w:rsidR="009F71E4" w:rsidRDefault="009F71E4" w:rsidP="004B601F">
      <w:pPr>
        <w:rPr>
          <w:rFonts w:ascii="Times New Roman" w:hAnsi="Times New Roman" w:cs="Times New Roman"/>
        </w:rPr>
      </w:pPr>
      <w:r>
        <w:rPr>
          <w:rFonts w:ascii="Times New Roman" w:hAnsi="Times New Roman"/>
        </w:rPr>
        <w:t xml:space="preserve">Sin embargo, en algunos casos el veterano no podrá descargar su 1095-B como se esperaba. Si acaba de inscribirse en el servicio de salud de VA y no tiene datos archivados del año anterior, recibirá el siguiente mensaje: </w:t>
      </w:r>
    </w:p>
    <w:p w14:paraId="583EC62B" w14:textId="543E9C61" w:rsidR="00377F90" w:rsidRDefault="00377F90" w:rsidP="004B601F">
      <w:pPr>
        <w:rPr>
          <w:rFonts w:ascii="Times New Roman" w:hAnsi="Times New Roman" w:cs="Times New Roman"/>
        </w:rPr>
      </w:pPr>
    </w:p>
    <w:p w14:paraId="333CD388" w14:textId="1F851FE9" w:rsidR="00590618" w:rsidRDefault="00377F90" w:rsidP="00590618">
      <w:pPr>
        <w:keepNext/>
      </w:pPr>
      <w:r>
        <w:rPr>
          <w:rFonts w:ascii="Times New Roman" w:hAnsi="Times New Roman"/>
          <w:noProof/>
        </w:rPr>
        <w:drawing>
          <wp:inline distT="0" distB="0" distL="0" distR="0" wp14:anchorId="77B02ED8" wp14:editId="3A3F1A20">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943600" cy="1960245"/>
                    </a:xfrm>
                    <a:prstGeom prst="rect">
                      <a:avLst/>
                    </a:prstGeom>
                  </pic:spPr>
                </pic:pic>
              </a:graphicData>
            </a:graphic>
          </wp:inline>
        </w:drawing>
      </w:r>
    </w:p>
    <w:p w14:paraId="081267E6" w14:textId="5B49D921" w:rsidR="00377F90" w:rsidRPr="007B7911" w:rsidRDefault="007B7911" w:rsidP="007B7911">
      <w:pPr>
        <w:pStyle w:val="Caption"/>
        <w:rPr>
          <w:rFonts w:ascii="Times New Roman" w:hAnsi="Times New Roman" w:cs="Times New Roman"/>
          <w:b/>
          <w:bCs/>
          <w:i w:val="0"/>
          <w:iCs w:val="0"/>
          <w:color w:val="auto"/>
        </w:rPr>
      </w:pPr>
      <w:bookmarkStart w:id="27" w:name="_Toc109292009"/>
      <w:r>
        <w:rPr>
          <w:rFonts w:ascii="Times New Roman" w:hAnsi="Times New Roman"/>
          <w:b/>
          <w:i w:val="0"/>
          <w:color w:val="auto"/>
        </w:rPr>
        <w:t xml:space="preserve">Figura </w:t>
      </w:r>
      <w:r w:rsidRPr="007B7911">
        <w:rPr>
          <w:rFonts w:ascii="Times New Roman" w:hAnsi="Times New Roman" w:cs="Times New Roman"/>
          <w:b/>
          <w:i w:val="0"/>
          <w:color w:val="auto"/>
        </w:rPr>
        <w:fldChar w:fldCharType="begin"/>
      </w:r>
      <w:r w:rsidRPr="007B7911">
        <w:rPr>
          <w:rFonts w:ascii="Times New Roman" w:hAnsi="Times New Roman" w:cs="Times New Roman"/>
          <w:b/>
          <w:i w:val="0"/>
          <w:color w:val="auto"/>
        </w:rPr>
        <w:instrText xml:space="preserve"> SEQ Figure \* ARABIC </w:instrText>
      </w:r>
      <w:r w:rsidRPr="007B7911">
        <w:rPr>
          <w:rFonts w:ascii="Times New Roman" w:hAnsi="Times New Roman" w:cs="Times New Roman"/>
          <w:b/>
          <w:i w:val="0"/>
          <w:color w:val="auto"/>
        </w:rPr>
        <w:fldChar w:fldCharType="separate"/>
      </w:r>
      <w:r w:rsidR="002B07EB">
        <w:rPr>
          <w:rFonts w:ascii="Times New Roman" w:hAnsi="Times New Roman" w:cs="Times New Roman"/>
          <w:b/>
          <w:i w:val="0"/>
          <w:color w:val="auto"/>
        </w:rPr>
        <w:t>10</w:t>
      </w:r>
      <w:r w:rsidRPr="007B7911">
        <w:rPr>
          <w:rFonts w:ascii="Times New Roman" w:hAnsi="Times New Roman" w:cs="Times New Roman"/>
          <w:b/>
          <w:i w:val="0"/>
          <w:color w:val="auto"/>
        </w:rPr>
        <w:fldChar w:fldCharType="end"/>
      </w:r>
      <w:r>
        <w:t>:</w:t>
      </w:r>
      <w:r>
        <w:rPr>
          <w:rFonts w:ascii="Times New Roman" w:hAnsi="Times New Roman"/>
          <w:b/>
          <w:i w:val="0"/>
          <w:color w:val="auto"/>
        </w:rPr>
        <w:t xml:space="preserve"> Cambio de estado para el mensaje</w:t>
      </w:r>
      <w:r>
        <w:rPr>
          <w:rFonts w:ascii="Times New Roman" w:hAnsi="Times New Roman"/>
          <w:b/>
          <w:color w:val="auto"/>
        </w:rPr>
        <w:t xml:space="preserve"> "</w:t>
      </w:r>
      <w:proofErr w:type="spellStart"/>
      <w:r>
        <w:rPr>
          <w:rFonts w:ascii="Times New Roman" w:hAnsi="Times New Roman"/>
          <w:b/>
          <w:color w:val="auto"/>
        </w:rPr>
        <w:t>You</w:t>
      </w:r>
      <w:proofErr w:type="spellEnd"/>
      <w:r>
        <w:rPr>
          <w:rFonts w:ascii="Times New Roman" w:hAnsi="Times New Roman"/>
          <w:b/>
          <w:color w:val="auto"/>
        </w:rPr>
        <w:t xml:space="preserve"> </w:t>
      </w:r>
      <w:proofErr w:type="spellStart"/>
      <w:r>
        <w:rPr>
          <w:rFonts w:ascii="Times New Roman" w:hAnsi="Times New Roman"/>
          <w:b/>
          <w:color w:val="auto"/>
        </w:rPr>
        <w:t>don't</w:t>
      </w:r>
      <w:proofErr w:type="spellEnd"/>
      <w:r>
        <w:rPr>
          <w:rFonts w:ascii="Times New Roman" w:hAnsi="Times New Roman"/>
          <w:b/>
          <w:color w:val="auto"/>
        </w:rPr>
        <w:t xml:space="preserve"> </w:t>
      </w:r>
      <w:proofErr w:type="spellStart"/>
      <w:r>
        <w:rPr>
          <w:rFonts w:ascii="Times New Roman" w:hAnsi="Times New Roman"/>
          <w:b/>
          <w:color w:val="auto"/>
        </w:rPr>
        <w:t>have</w:t>
      </w:r>
      <w:proofErr w:type="spellEnd"/>
      <w:r>
        <w:rPr>
          <w:rFonts w:ascii="Times New Roman" w:hAnsi="Times New Roman"/>
          <w:b/>
          <w:color w:val="auto"/>
        </w:rPr>
        <w:t xml:space="preserve"> a 1095-B </w:t>
      </w:r>
      <w:proofErr w:type="spellStart"/>
      <w:r>
        <w:rPr>
          <w:rFonts w:ascii="Times New Roman" w:hAnsi="Times New Roman"/>
          <w:b/>
          <w:color w:val="auto"/>
        </w:rPr>
        <w:t>tax</w:t>
      </w:r>
      <w:proofErr w:type="spellEnd"/>
      <w:r>
        <w:rPr>
          <w:rFonts w:ascii="Times New Roman" w:hAnsi="Times New Roman"/>
          <w:b/>
          <w:color w:val="auto"/>
        </w:rPr>
        <w:t xml:space="preserve"> </w:t>
      </w:r>
      <w:proofErr w:type="spellStart"/>
      <w:r>
        <w:rPr>
          <w:rFonts w:ascii="Times New Roman" w:hAnsi="Times New Roman"/>
          <w:b/>
          <w:color w:val="auto"/>
        </w:rPr>
        <w:t>form</w:t>
      </w:r>
      <w:proofErr w:type="spellEnd"/>
      <w:r>
        <w:rPr>
          <w:rFonts w:ascii="Times New Roman" w:hAnsi="Times New Roman"/>
          <w:b/>
          <w:color w:val="auto"/>
        </w:rPr>
        <w:t xml:space="preserve"> </w:t>
      </w:r>
      <w:proofErr w:type="spellStart"/>
      <w:r>
        <w:rPr>
          <w:rFonts w:ascii="Times New Roman" w:hAnsi="Times New Roman"/>
          <w:b/>
          <w:color w:val="auto"/>
        </w:rPr>
        <w:t>available</w:t>
      </w:r>
      <w:proofErr w:type="spellEnd"/>
      <w:r>
        <w:rPr>
          <w:rFonts w:ascii="Times New Roman" w:hAnsi="Times New Roman"/>
          <w:b/>
          <w:color w:val="auto"/>
        </w:rPr>
        <w:t xml:space="preserve"> </w:t>
      </w:r>
      <w:proofErr w:type="spellStart"/>
      <w:r>
        <w:rPr>
          <w:rFonts w:ascii="Times New Roman" w:hAnsi="Times New Roman"/>
          <w:b/>
          <w:color w:val="auto"/>
        </w:rPr>
        <w:t>right</w:t>
      </w:r>
      <w:proofErr w:type="spellEnd"/>
      <w:r>
        <w:rPr>
          <w:rFonts w:ascii="Times New Roman" w:hAnsi="Times New Roman"/>
          <w:b/>
          <w:color w:val="auto"/>
        </w:rPr>
        <w:t xml:space="preserve"> </w:t>
      </w:r>
      <w:proofErr w:type="spellStart"/>
      <w:r>
        <w:rPr>
          <w:rFonts w:ascii="Times New Roman" w:hAnsi="Times New Roman"/>
          <w:b/>
          <w:color w:val="auto"/>
        </w:rPr>
        <w:t>now</w:t>
      </w:r>
      <w:proofErr w:type="spellEnd"/>
      <w:r>
        <w:rPr>
          <w:rFonts w:ascii="Times New Roman" w:hAnsi="Times New Roman"/>
          <w:b/>
          <w:i w:val="0"/>
          <w:color w:val="auto"/>
        </w:rPr>
        <w:t xml:space="preserve"> (No tiene un formulario de impuestos 1095-B disponible en este momento).</w:t>
      </w:r>
      <w:bookmarkEnd w:id="27"/>
    </w:p>
    <w:p w14:paraId="2B3E4415" w14:textId="5A3053B4" w:rsidR="00377F90" w:rsidRDefault="00377F90" w:rsidP="004B601F">
      <w:pPr>
        <w:rPr>
          <w:rFonts w:ascii="Times New Roman" w:hAnsi="Times New Roman" w:cs="Times New Roman"/>
        </w:rPr>
      </w:pPr>
    </w:p>
    <w:p w14:paraId="1C41C666" w14:textId="109885CB" w:rsidR="009357B8" w:rsidRDefault="009357B8" w:rsidP="004B601F">
      <w:pPr>
        <w:rPr>
          <w:rFonts w:ascii="Times New Roman" w:hAnsi="Times New Roman" w:cs="Times New Roman"/>
        </w:rPr>
      </w:pPr>
      <w:r>
        <w:rPr>
          <w:rFonts w:ascii="Times New Roman" w:hAnsi="Times New Roman"/>
        </w:rPr>
        <w:t>Si hay un error técnico en el sitio y no se puede generar el formulario, el veterano recibirá este mensaje:</w:t>
      </w:r>
    </w:p>
    <w:p w14:paraId="49CB2931" w14:textId="315E38F9" w:rsidR="009357B8" w:rsidRDefault="009357B8" w:rsidP="004B601F">
      <w:pPr>
        <w:rPr>
          <w:rFonts w:ascii="Times New Roman" w:hAnsi="Times New Roman" w:cs="Times New Roman"/>
        </w:rPr>
      </w:pPr>
    </w:p>
    <w:p w14:paraId="55E46659" w14:textId="611634D8" w:rsidR="00590618" w:rsidRDefault="009357B8" w:rsidP="00590618">
      <w:pPr>
        <w:keepNext/>
      </w:pPr>
      <w:r>
        <w:rPr>
          <w:rFonts w:ascii="Times New Roman" w:hAnsi="Times New Roman"/>
          <w:noProof/>
        </w:rPr>
        <w:drawing>
          <wp:inline distT="0" distB="0" distL="0" distR="0" wp14:anchorId="0E3A6D6D" wp14:editId="20A51AF4">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1276985"/>
                    </a:xfrm>
                    <a:prstGeom prst="rect">
                      <a:avLst/>
                    </a:prstGeom>
                  </pic:spPr>
                </pic:pic>
              </a:graphicData>
            </a:graphic>
          </wp:inline>
        </w:drawing>
      </w:r>
    </w:p>
    <w:p w14:paraId="77FEF263" w14:textId="12316CD9" w:rsidR="009357B8" w:rsidRPr="007B7911" w:rsidRDefault="007B7911" w:rsidP="007B7911">
      <w:pPr>
        <w:pStyle w:val="Caption"/>
        <w:rPr>
          <w:rFonts w:ascii="Times New Roman" w:hAnsi="Times New Roman" w:cs="Times New Roman"/>
          <w:b/>
          <w:bCs/>
          <w:i w:val="0"/>
          <w:iCs w:val="0"/>
          <w:color w:val="auto"/>
        </w:rPr>
      </w:pPr>
      <w:bookmarkStart w:id="28" w:name="_Toc109292010"/>
      <w:r>
        <w:rPr>
          <w:rFonts w:ascii="Times New Roman" w:hAnsi="Times New Roman"/>
          <w:b/>
          <w:color w:val="auto"/>
        </w:rPr>
        <w:t xml:space="preserve">Figura </w:t>
      </w:r>
      <w:r w:rsidRPr="007B7911">
        <w:rPr>
          <w:rFonts w:ascii="Times New Roman" w:hAnsi="Times New Roman" w:cs="Times New Roman"/>
          <w:b/>
          <w:i w:val="0"/>
          <w:color w:val="auto"/>
        </w:rPr>
        <w:fldChar w:fldCharType="begin"/>
      </w:r>
      <w:r w:rsidRPr="007B7911">
        <w:rPr>
          <w:rFonts w:ascii="Times New Roman" w:hAnsi="Times New Roman" w:cs="Times New Roman"/>
          <w:b/>
          <w:i w:val="0"/>
          <w:color w:val="auto"/>
        </w:rPr>
        <w:instrText xml:space="preserve"> SEQ Figure \* ARABIC </w:instrText>
      </w:r>
      <w:r w:rsidRPr="007B7911">
        <w:rPr>
          <w:rFonts w:ascii="Times New Roman" w:hAnsi="Times New Roman" w:cs="Times New Roman"/>
          <w:b/>
          <w:i w:val="0"/>
          <w:color w:val="auto"/>
        </w:rPr>
        <w:fldChar w:fldCharType="separate"/>
      </w:r>
      <w:r w:rsidR="002B07EB">
        <w:rPr>
          <w:rFonts w:ascii="Times New Roman" w:hAnsi="Times New Roman" w:cs="Times New Roman"/>
          <w:b/>
          <w:i w:val="0"/>
          <w:color w:val="auto"/>
        </w:rPr>
        <w:t>11</w:t>
      </w:r>
      <w:r w:rsidRPr="007B7911">
        <w:rPr>
          <w:rFonts w:ascii="Times New Roman" w:hAnsi="Times New Roman" w:cs="Times New Roman"/>
          <w:b/>
          <w:i w:val="0"/>
          <w:color w:val="auto"/>
        </w:rPr>
        <w:fldChar w:fldCharType="end"/>
      </w:r>
      <w:r>
        <w:t>:</w:t>
      </w:r>
      <w:r>
        <w:rPr>
          <w:rFonts w:ascii="Times New Roman" w:hAnsi="Times New Roman"/>
          <w:b/>
          <w:color w:val="auto"/>
        </w:rPr>
        <w:t xml:space="preserve"> Cambio de estado para el mensaje de error: "</w:t>
      </w:r>
      <w:proofErr w:type="spellStart"/>
      <w:r>
        <w:rPr>
          <w:rFonts w:ascii="Times New Roman" w:hAnsi="Times New Roman"/>
          <w:b/>
          <w:color w:val="auto"/>
        </w:rPr>
        <w:t>We</w:t>
      </w:r>
      <w:proofErr w:type="spellEnd"/>
      <w:r>
        <w:rPr>
          <w:rFonts w:ascii="Times New Roman" w:hAnsi="Times New Roman"/>
          <w:b/>
          <w:color w:val="auto"/>
        </w:rPr>
        <w:t xml:space="preserve"> </w:t>
      </w:r>
      <w:proofErr w:type="spellStart"/>
      <w:r>
        <w:rPr>
          <w:rFonts w:ascii="Times New Roman" w:hAnsi="Times New Roman"/>
          <w:b/>
          <w:color w:val="auto"/>
        </w:rPr>
        <w:t>couldn't</w:t>
      </w:r>
      <w:proofErr w:type="spellEnd"/>
      <w:r>
        <w:rPr>
          <w:rFonts w:ascii="Times New Roman" w:hAnsi="Times New Roman"/>
          <w:b/>
          <w:color w:val="auto"/>
        </w:rPr>
        <w:t xml:space="preserve"> </w:t>
      </w:r>
      <w:proofErr w:type="spellStart"/>
      <w:r>
        <w:rPr>
          <w:rFonts w:ascii="Times New Roman" w:hAnsi="Times New Roman"/>
          <w:b/>
          <w:color w:val="auto"/>
        </w:rPr>
        <w:t>download</w:t>
      </w:r>
      <w:proofErr w:type="spellEnd"/>
      <w:r>
        <w:rPr>
          <w:rFonts w:ascii="Times New Roman" w:hAnsi="Times New Roman"/>
          <w:b/>
          <w:color w:val="auto"/>
        </w:rPr>
        <w:t xml:space="preserve"> </w:t>
      </w:r>
      <w:proofErr w:type="spellStart"/>
      <w:r>
        <w:rPr>
          <w:rFonts w:ascii="Times New Roman" w:hAnsi="Times New Roman"/>
          <w:b/>
          <w:color w:val="auto"/>
        </w:rPr>
        <w:t>your</w:t>
      </w:r>
      <w:proofErr w:type="spellEnd"/>
      <w:r>
        <w:rPr>
          <w:rFonts w:ascii="Times New Roman" w:hAnsi="Times New Roman"/>
          <w:b/>
          <w:color w:val="auto"/>
        </w:rPr>
        <w:t xml:space="preserve"> </w:t>
      </w:r>
      <w:proofErr w:type="spellStart"/>
      <w:r>
        <w:rPr>
          <w:rFonts w:ascii="Times New Roman" w:hAnsi="Times New Roman"/>
          <w:b/>
          <w:color w:val="auto"/>
        </w:rPr>
        <w:t>from</w:t>
      </w:r>
      <w:proofErr w:type="spellEnd"/>
      <w:r>
        <w:rPr>
          <w:rFonts w:ascii="Times New Roman" w:hAnsi="Times New Roman"/>
          <w:b/>
          <w:color w:val="auto"/>
        </w:rPr>
        <w:t>»</w:t>
      </w:r>
      <w:r>
        <w:rPr>
          <w:rFonts w:ascii="Times New Roman" w:hAnsi="Times New Roman"/>
          <w:b/>
          <w:i w:val="0"/>
          <w:color w:val="auto"/>
        </w:rPr>
        <w:t xml:space="preserve"> (No pudimos descargar su formulario) </w:t>
      </w:r>
      <w:bookmarkEnd w:id="28"/>
    </w:p>
    <w:p w14:paraId="147AB599" w14:textId="39C7D83F" w:rsidR="009357B8" w:rsidRDefault="009357B8" w:rsidP="004B601F">
      <w:pPr>
        <w:rPr>
          <w:rFonts w:ascii="Times New Roman" w:hAnsi="Times New Roman" w:cs="Times New Roman"/>
        </w:rPr>
      </w:pPr>
    </w:p>
    <w:p w14:paraId="73CBEDE3" w14:textId="6BDDCE3E" w:rsidR="005A6CD9" w:rsidRPr="005A6CD9" w:rsidRDefault="2924542C" w:rsidP="005A6CD9">
      <w:pPr>
        <w:pStyle w:val="Heading2"/>
        <w:rPr>
          <w:rFonts w:ascii="Times New Roman" w:hAnsi="Times New Roman" w:cs="Times New Roman"/>
          <w:b/>
          <w:bCs/>
          <w:sz w:val="32"/>
          <w:szCs w:val="32"/>
        </w:rPr>
      </w:pPr>
      <w:bookmarkStart w:id="29" w:name="_Toc109291887"/>
      <w:r>
        <w:rPr>
          <w:rFonts w:ascii="Times New Roman" w:hAnsi="Times New Roman"/>
          <w:b/>
          <w:sz w:val="32"/>
        </w:rPr>
        <w:t>4.1.2. Proceso de escalamiento de problemas</w:t>
      </w:r>
      <w:bookmarkEnd w:id="29"/>
    </w:p>
    <w:p w14:paraId="603467E3" w14:textId="5C4BD425" w:rsidR="005A6CD9" w:rsidRDefault="005A6CD9" w:rsidP="004B601F">
      <w:pPr>
        <w:rPr>
          <w:rFonts w:ascii="Times New Roman" w:hAnsi="Times New Roman" w:cs="Times New Roman"/>
        </w:rPr>
      </w:pPr>
    </w:p>
    <w:p w14:paraId="7C41CE3E" w14:textId="3A40D8C2" w:rsidR="240821FA" w:rsidRPr="00D33B06" w:rsidRDefault="240821FA" w:rsidP="240821FA">
      <w:r>
        <w:rPr>
          <w:rFonts w:ascii="Times New Roman" w:hAnsi="Times New Roman"/>
        </w:rPr>
        <w:t xml:space="preserve">Si un veterano se da cuenta de que su dirección está incorrecta en su formulario 1095-B, puede actualizar esta información en su perfil de VA.gov y descargar un nuevo formulario; en la página de inicio, en la sección </w:t>
      </w:r>
      <w:r>
        <w:rPr>
          <w:rFonts w:ascii="Times New Roman" w:hAnsi="Times New Roman"/>
          <w:i/>
          <w:iCs/>
        </w:rPr>
        <w:t>“</w:t>
      </w:r>
      <w:proofErr w:type="spellStart"/>
      <w:r>
        <w:rPr>
          <w:rFonts w:ascii="Times New Roman" w:hAnsi="Times New Roman"/>
          <w:i/>
          <w:iCs/>
        </w:rPr>
        <w:t>How</w:t>
      </w:r>
      <w:proofErr w:type="spellEnd"/>
      <w:r>
        <w:rPr>
          <w:rFonts w:ascii="Times New Roman" w:hAnsi="Times New Roman"/>
          <w:i/>
          <w:iCs/>
        </w:rPr>
        <w:t xml:space="preserve"> </w:t>
      </w:r>
      <w:proofErr w:type="spellStart"/>
      <w:r>
        <w:rPr>
          <w:rFonts w:ascii="Times New Roman" w:hAnsi="Times New Roman"/>
          <w:i/>
          <w:iCs/>
        </w:rPr>
        <w:t>to</w:t>
      </w:r>
      <w:proofErr w:type="spellEnd"/>
      <w:r>
        <w:rPr>
          <w:rFonts w:ascii="Times New Roman" w:hAnsi="Times New Roman"/>
          <w:i/>
          <w:iCs/>
        </w:rPr>
        <w:t xml:space="preserve"> </w:t>
      </w:r>
      <w:proofErr w:type="spellStart"/>
      <w:r>
        <w:rPr>
          <w:rFonts w:ascii="Times New Roman" w:hAnsi="Times New Roman"/>
          <w:i/>
          <w:iCs/>
        </w:rPr>
        <w:t>update</w:t>
      </w:r>
      <w:proofErr w:type="spellEnd"/>
      <w:r>
        <w:rPr>
          <w:rFonts w:ascii="Times New Roman" w:hAnsi="Times New Roman"/>
          <w:i/>
          <w:iCs/>
        </w:rPr>
        <w:t xml:space="preserve"> </w:t>
      </w:r>
      <w:proofErr w:type="spellStart"/>
      <w:r>
        <w:rPr>
          <w:rFonts w:ascii="Times New Roman" w:hAnsi="Times New Roman"/>
          <w:i/>
          <w:iCs/>
        </w:rPr>
        <w:t>your</w:t>
      </w:r>
      <w:proofErr w:type="spellEnd"/>
      <w:r>
        <w:rPr>
          <w:rFonts w:ascii="Times New Roman" w:hAnsi="Times New Roman"/>
          <w:i/>
          <w:iCs/>
        </w:rPr>
        <w:t xml:space="preserve"> </w:t>
      </w:r>
      <w:proofErr w:type="spellStart"/>
      <w:r>
        <w:rPr>
          <w:rFonts w:ascii="Times New Roman" w:hAnsi="Times New Roman"/>
          <w:i/>
          <w:iCs/>
        </w:rPr>
        <w:t>form</w:t>
      </w:r>
      <w:proofErr w:type="spellEnd"/>
      <w:r>
        <w:rPr>
          <w:rFonts w:ascii="Times New Roman" w:hAnsi="Times New Roman"/>
          <w:i/>
          <w:iCs/>
        </w:rPr>
        <w:t xml:space="preserve">” </w:t>
      </w:r>
      <w:r>
        <w:rPr>
          <w:rFonts w:ascii="Times New Roman" w:hAnsi="Times New Roman"/>
        </w:rPr>
        <w:t xml:space="preserve">(Cómo actualizar su formulario), se incluye un enlace donde se explica cómo hacerlo. Los veteranos también pueden llamar a la Línea Directa de Beneficios de Salud al 1-877-222-8387 para actualizar su dirección o corregir cualquier otro error detectado en el formulario. En cuanto un representante responda la llamada, el veterano debe decirle que hay un error en su formulario 1095-B. El representante le pedirá la información correcta y la actualizará en el sistema de inscripción. </w:t>
      </w:r>
    </w:p>
    <w:p w14:paraId="656B5FB6" w14:textId="2C998324" w:rsidR="240821FA" w:rsidRDefault="240821FA" w:rsidP="240821FA">
      <w:pPr>
        <w:rPr>
          <w:rFonts w:ascii="Times New Roman" w:hAnsi="Times New Roman" w:cs="Times New Roman"/>
        </w:rPr>
      </w:pPr>
      <w:r>
        <w:rPr>
          <w:rFonts w:ascii="Times New Roman" w:hAnsi="Times New Roman"/>
        </w:rPr>
        <w:t xml:space="preserve"> </w:t>
      </w:r>
    </w:p>
    <w:p w14:paraId="5CBD8ED0" w14:textId="0EEEBA25" w:rsidR="005B6C4A" w:rsidRPr="00F133E7" w:rsidRDefault="00F133E7" w:rsidP="00F133E7">
      <w:pPr>
        <w:rPr>
          <w:rFonts w:ascii="Times New Roman" w:eastAsia="Times New Roman" w:hAnsi="Times New Roman" w:cs="Times New Roman"/>
        </w:rPr>
      </w:pPr>
      <w:r>
        <w:rPr>
          <w:rFonts w:ascii="Times New Roman" w:hAnsi="Times New Roman"/>
          <w:noProof/>
        </w:rPr>
        <w:lastRenderedPageBreak/>
        <mc:AlternateContent>
          <mc:Choice Requires="wps">
            <w:drawing>
              <wp:anchor distT="0" distB="0" distL="114300" distR="114300" simplePos="0" relativeHeight="251662339" behindDoc="0" locked="0" layoutInCell="1" allowOverlap="1" wp14:anchorId="7D73E90B" wp14:editId="4B8D02D3">
                <wp:simplePos x="0" y="0"/>
                <wp:positionH relativeFrom="column">
                  <wp:posOffset>1593215</wp:posOffset>
                </wp:positionH>
                <wp:positionV relativeFrom="paragraph">
                  <wp:posOffset>994970</wp:posOffset>
                </wp:positionV>
                <wp:extent cx="1871345" cy="151765"/>
                <wp:effectExtent l="12700" t="12700" r="8255" b="13335"/>
                <wp:wrapNone/>
                <wp:docPr id="15" name="Rectangle 15"/>
                <wp:cNvGraphicFramePr/>
                <a:graphic xmlns:a="http://schemas.openxmlformats.org/drawingml/2006/main">
                  <a:graphicData uri="http://schemas.microsoft.com/office/word/2010/wordprocessingShape">
                    <wps:wsp>
                      <wps:cNvSpPr/>
                      <wps:spPr>
                        <a:xfrm>
                          <a:off x="0" y="0"/>
                          <a:ext cx="1871345" cy="1517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590A7" id="Rectangle 15" o:spid="_x0000_s1026" style="position:absolute;margin-left:125.45pt;margin-top:78.35pt;width:147.35pt;height:11.9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fhAIAAGk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" filled="f" strokecolor="red" strokeweight="1.5pt"/>
            </w:pict>
          </mc:Fallback>
        </mc:AlternateContent>
      </w:r>
      <w:r>
        <w:rPr>
          <w:rFonts w:ascii="Times New Roman" w:hAnsi="Times New Roman"/>
          <w:noProof/>
        </w:rPr>
        <mc:AlternateContent>
          <mc:Choice Requires="wps">
            <w:drawing>
              <wp:anchor distT="0" distB="0" distL="114300" distR="114300" simplePos="0" relativeHeight="251664387" behindDoc="0" locked="0" layoutInCell="1" allowOverlap="1" wp14:anchorId="19BF98ED" wp14:editId="3D9B0E29">
                <wp:simplePos x="0" y="0"/>
                <wp:positionH relativeFrom="column">
                  <wp:posOffset>1592580</wp:posOffset>
                </wp:positionH>
                <wp:positionV relativeFrom="paragraph">
                  <wp:posOffset>4700083</wp:posOffset>
                </wp:positionV>
                <wp:extent cx="2522682" cy="222827"/>
                <wp:effectExtent l="12700" t="12700" r="17780" b="19050"/>
                <wp:wrapNone/>
                <wp:docPr id="16" name="Rectangle 16"/>
                <wp:cNvGraphicFramePr/>
                <a:graphic xmlns:a="http://schemas.openxmlformats.org/drawingml/2006/main">
                  <a:graphicData uri="http://schemas.microsoft.com/office/word/2010/wordprocessingShape">
                    <wps:wsp>
                      <wps:cNvSpPr/>
                      <wps:spPr>
                        <a:xfrm>
                          <a:off x="0" y="0"/>
                          <a:ext cx="2522682"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0CD14" id="Rectangle 16" o:spid="_x0000_s1026" style="position:absolute;margin-left:125.4pt;margin-top:370.1pt;width:198.65pt;height:17.55pt;z-index:251664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" filled="f" strokecolor="red" strokeweight="1.5pt"/>
            </w:pict>
          </mc:Fallback>
        </mc:AlternateContent>
      </w:r>
      <w:r w:rsidRPr="00F133E7">
        <w:rPr>
          <w:rFonts w:ascii="Times New Roman" w:eastAsia="Times New Roman" w:hAnsi="Times New Roman" w:cs="Times New Roman"/>
        </w:rPr>
        <w:fldChar w:fldCharType="begin"/>
      </w:r>
      <w:r w:rsidRPr="00F133E7">
        <w:rPr>
          <w:rFonts w:ascii="Times New Roman" w:eastAsia="Times New Roman" w:hAnsi="Times New Roman" w:cs="Times New Roman"/>
        </w:rPr>
        <w:instrText xml:space="preserve"> INCLUDEPICTURE "https://resources-live.sketch.cloud/files/67b3ed08-6718-4142-9087-d2a35d3bd42c.png?Expires=1658671200&amp;Signature=p0YDS0-aF0hCDn1m2XV6uJf9nHvDGpQpV2D~3spj1lruryCJbclOHMVF1scidS-V2a-wX4V1j9fr41rOs156encCWOfXDMN0gN7b33d1GySoVjjU7PS-lytto9v-IYvqcOGC95Af2RcDSfAHysSsCNRgNZUMAcdyAg9ZgRLgwQQ_&amp;Key-Pair-Id=APKAJOITMW3RWOLNNPYA" \* MERGEFORMATINET </w:instrText>
      </w:r>
      <w:r w:rsidRPr="00F133E7">
        <w:rPr>
          <w:rFonts w:ascii="Times New Roman" w:eastAsia="Times New Roman" w:hAnsi="Times New Roman" w:cs="Times New Roman"/>
        </w:rPr>
        <w:fldChar w:fldCharType="separate"/>
      </w:r>
      <w:r>
        <w:rPr>
          <w:rFonts w:ascii="Times New Roman" w:hAnsi="Times New Roman"/>
          <w:noProof/>
        </w:rPr>
        <w:drawing>
          <wp:inline distT="0" distB="0" distL="0" distR="0" wp14:anchorId="0E2377E9" wp14:editId="5CAA2BC1">
            <wp:extent cx="5130968" cy="6275294"/>
            <wp:effectExtent l="0" t="0" r="0" b="0"/>
            <wp:docPr id="18" name="Picture 18"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95-b_Auth_hybrid_MVP_07142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388" b="38558"/>
                    <a:stretch/>
                  </pic:blipFill>
                  <pic:spPr bwMode="auto">
                    <a:xfrm>
                      <a:off x="0" y="0"/>
                      <a:ext cx="5235854" cy="6403573"/>
                    </a:xfrm>
                    <a:prstGeom prst="rect">
                      <a:avLst/>
                    </a:prstGeom>
                    <a:noFill/>
                    <a:ln>
                      <a:noFill/>
                    </a:ln>
                    <a:extLst>
                      <a:ext uri="{53640926-AAD7-44D8-BBD7-CCE9431645EC}">
                        <a14:shadowObscured xmlns:a14="http://schemas.microsoft.com/office/drawing/2010/main"/>
                      </a:ext>
                    </a:extLst>
                  </pic:spPr>
                </pic:pic>
              </a:graphicData>
            </a:graphic>
          </wp:inline>
        </w:drawing>
      </w:r>
      <w:r w:rsidRPr="00F133E7">
        <w:rPr>
          <w:rFonts w:ascii="Times New Roman" w:eastAsia="Times New Roman" w:hAnsi="Times New Roman" w:cs="Times New Roman"/>
        </w:rPr>
        <w:fldChar w:fldCharType="end"/>
      </w:r>
    </w:p>
    <w:p w14:paraId="6348EF24" w14:textId="6B71165C" w:rsidR="00BA377F" w:rsidRPr="007B7911" w:rsidRDefault="007B7911" w:rsidP="007B7911">
      <w:pPr>
        <w:pStyle w:val="Caption"/>
        <w:rPr>
          <w:rFonts w:ascii="Times New Roman" w:hAnsi="Times New Roman" w:cs="Times New Roman"/>
          <w:b/>
          <w:bCs/>
          <w:i w:val="0"/>
          <w:iCs w:val="0"/>
          <w:color w:val="auto"/>
        </w:rPr>
      </w:pPr>
      <w:bookmarkStart w:id="30" w:name="_Toc109292011"/>
      <w:r>
        <w:rPr>
          <w:rFonts w:ascii="Times New Roman" w:hAnsi="Times New Roman"/>
          <w:b/>
          <w:i w:val="0"/>
          <w:color w:val="auto"/>
        </w:rPr>
        <w:t xml:space="preserve">Figura </w:t>
      </w:r>
      <w:r w:rsidRPr="007B7911">
        <w:rPr>
          <w:rFonts w:ascii="Times New Roman" w:hAnsi="Times New Roman" w:cs="Times New Roman"/>
          <w:b/>
          <w:i w:val="0"/>
          <w:color w:val="auto"/>
        </w:rPr>
        <w:fldChar w:fldCharType="begin"/>
      </w:r>
      <w:r w:rsidRPr="007B7911">
        <w:rPr>
          <w:rFonts w:ascii="Times New Roman" w:hAnsi="Times New Roman" w:cs="Times New Roman"/>
          <w:b/>
          <w:i w:val="0"/>
          <w:color w:val="auto"/>
        </w:rPr>
        <w:instrText xml:space="preserve"> SEQ Figure \* ARABIC </w:instrText>
      </w:r>
      <w:r w:rsidRPr="007B7911">
        <w:rPr>
          <w:rFonts w:ascii="Times New Roman" w:hAnsi="Times New Roman" w:cs="Times New Roman"/>
          <w:b/>
          <w:i w:val="0"/>
          <w:color w:val="auto"/>
        </w:rPr>
        <w:fldChar w:fldCharType="separate"/>
      </w:r>
      <w:r w:rsidR="002B07EB">
        <w:rPr>
          <w:rFonts w:ascii="Times New Roman" w:hAnsi="Times New Roman" w:cs="Times New Roman"/>
          <w:b/>
          <w:i w:val="0"/>
          <w:color w:val="auto"/>
        </w:rPr>
        <w:t>12</w:t>
      </w:r>
      <w:r w:rsidRPr="007B7911">
        <w:rPr>
          <w:rFonts w:ascii="Times New Roman" w:hAnsi="Times New Roman" w:cs="Times New Roman"/>
          <w:b/>
          <w:i w:val="0"/>
          <w:color w:val="auto"/>
        </w:rPr>
        <w:fldChar w:fldCharType="end"/>
      </w:r>
      <w:r>
        <w:t>:</w:t>
      </w:r>
      <w:r>
        <w:rPr>
          <w:rFonts w:ascii="Times New Roman" w:hAnsi="Times New Roman"/>
          <w:b/>
          <w:i w:val="0"/>
          <w:color w:val="auto"/>
        </w:rPr>
        <w:t xml:space="preserve"> última actualización del documento y cómo cambiar su dirección</w:t>
      </w:r>
      <w:bookmarkEnd w:id="30"/>
    </w:p>
    <w:p w14:paraId="466FF6E0" w14:textId="1E6CE522" w:rsidR="00BA377F" w:rsidRDefault="00BA377F" w:rsidP="240821FA">
      <w:pPr>
        <w:rPr>
          <w:rFonts w:ascii="Times New Roman" w:hAnsi="Times New Roman" w:cs="Times New Roman"/>
        </w:rPr>
      </w:pPr>
    </w:p>
    <w:p w14:paraId="7F5E0405" w14:textId="66FC11A5" w:rsidR="240821FA" w:rsidRDefault="240821FA" w:rsidP="240821FA">
      <w:pPr>
        <w:rPr>
          <w:rFonts w:ascii="Times New Roman" w:hAnsi="Times New Roman" w:cs="Times New Roman"/>
        </w:rPr>
      </w:pPr>
      <w:r>
        <w:rPr>
          <w:rFonts w:ascii="Times New Roman" w:hAnsi="Times New Roman"/>
        </w:rPr>
        <w:t xml:space="preserve">Los veteranos deben consultar la fecha de </w:t>
      </w:r>
      <w:r>
        <w:rPr>
          <w:rFonts w:ascii="Times New Roman" w:hAnsi="Times New Roman"/>
          <w:i/>
          <w:iCs/>
        </w:rPr>
        <w:t>“</w:t>
      </w:r>
      <w:proofErr w:type="spellStart"/>
      <w:r>
        <w:rPr>
          <w:rFonts w:ascii="Times New Roman" w:hAnsi="Times New Roman"/>
          <w:i/>
          <w:iCs/>
        </w:rPr>
        <w:t>Document</w:t>
      </w:r>
      <w:proofErr w:type="spellEnd"/>
      <w:r>
        <w:rPr>
          <w:rFonts w:ascii="Times New Roman" w:hAnsi="Times New Roman"/>
          <w:i/>
          <w:iCs/>
        </w:rPr>
        <w:t xml:space="preserve"> </w:t>
      </w:r>
      <w:proofErr w:type="spellStart"/>
      <w:r>
        <w:rPr>
          <w:rFonts w:ascii="Times New Roman" w:hAnsi="Times New Roman"/>
          <w:i/>
          <w:iCs/>
        </w:rPr>
        <w:t>last</w:t>
      </w:r>
      <w:proofErr w:type="spellEnd"/>
      <w:r>
        <w:rPr>
          <w:rFonts w:ascii="Times New Roman" w:hAnsi="Times New Roman"/>
          <w:i/>
          <w:iCs/>
        </w:rPr>
        <w:t xml:space="preserve"> </w:t>
      </w:r>
      <w:proofErr w:type="spellStart"/>
      <w:r>
        <w:rPr>
          <w:rFonts w:ascii="Times New Roman" w:hAnsi="Times New Roman"/>
          <w:i/>
          <w:iCs/>
        </w:rPr>
        <w:t>updated</w:t>
      </w:r>
      <w:proofErr w:type="spellEnd"/>
      <w:r>
        <w:rPr>
          <w:rFonts w:ascii="Times New Roman" w:hAnsi="Times New Roman"/>
          <w:i/>
          <w:iCs/>
        </w:rPr>
        <w:t>”</w:t>
      </w:r>
      <w:r>
        <w:rPr>
          <w:rFonts w:ascii="Times New Roman" w:hAnsi="Times New Roman"/>
        </w:rPr>
        <w:t xml:space="preserve"> (Última actualización del documento) que aparece sobre el enlace de descarga del formulario 1095-B para asegurarse de que se descarga la versión más reciente del formulario. Los cambios de dirección del veterano pueden tardar hasta 4 días hábiles en procesarse y generar una nueva versión del 1095-B en línea. Los cambios de otra información personal fuera de la dirección postal, como correcciones de fecha de nacimiento o número de seguro social, requieren un tiempo de procesamiento adicional y pueden pasar hasta 20 días hábiles antes de que el veterano reciba una copia actualizada de su 1095-B.</w:t>
      </w:r>
    </w:p>
    <w:p w14:paraId="47D37964" w14:textId="0074D9A7" w:rsidR="240821FA" w:rsidRDefault="240821FA" w:rsidP="240821FA">
      <w:pPr>
        <w:rPr>
          <w:rFonts w:ascii="Times New Roman" w:hAnsi="Times New Roman" w:cs="Times New Roman"/>
        </w:rPr>
      </w:pPr>
    </w:p>
    <w:sectPr w:rsidR="240821FA">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F6273" w14:textId="77777777" w:rsidR="000429E5" w:rsidRDefault="000429E5" w:rsidP="003D47D1">
      <w:r>
        <w:separator/>
      </w:r>
    </w:p>
  </w:endnote>
  <w:endnote w:type="continuationSeparator" w:id="0">
    <w:p w14:paraId="58D2BE19" w14:textId="77777777" w:rsidR="000429E5" w:rsidRDefault="000429E5" w:rsidP="003D4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6603756"/>
      <w:docPartObj>
        <w:docPartGallery w:val="Page Numbers (Bottom of Page)"/>
        <w:docPartUnique/>
      </w:docPartObj>
    </w:sdtPr>
    <w:sdtEndPr>
      <w:rPr>
        <w:rStyle w:val="PageNumber"/>
      </w:rPr>
    </w:sdtEndPr>
    <w:sdtContent>
      <w:p w14:paraId="696B5101" w14:textId="4CFCA8A1"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15104F" w14:textId="77777777" w:rsidR="00590618" w:rsidRDefault="00590618" w:rsidP="005906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7087647"/>
      <w:docPartObj>
        <w:docPartGallery w:val="Page Numbers (Bottom of Page)"/>
        <w:docPartUnique/>
      </w:docPartObj>
    </w:sdtPr>
    <w:sdtEndPr>
      <w:rPr>
        <w:rStyle w:val="PageNumber"/>
      </w:rPr>
    </w:sdtEndPr>
    <w:sdtContent>
      <w:p w14:paraId="432E01EB" w14:textId="6E374A5F"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sdtContent>
  </w:sdt>
  <w:p w14:paraId="6DEFA9B4" w14:textId="77777777" w:rsidR="00590618" w:rsidRDefault="00590618" w:rsidP="005906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CFCB3" w14:textId="77777777" w:rsidR="000429E5" w:rsidRDefault="000429E5" w:rsidP="003D47D1">
      <w:r>
        <w:separator/>
      </w:r>
    </w:p>
  </w:footnote>
  <w:footnote w:type="continuationSeparator" w:id="0">
    <w:p w14:paraId="7EA8D73F" w14:textId="77777777" w:rsidR="000429E5" w:rsidRDefault="000429E5" w:rsidP="003D47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A0961"/>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DF50CE"/>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9914E3"/>
    <w:multiLevelType w:val="hybridMultilevel"/>
    <w:tmpl w:val="F8300708"/>
    <w:lvl w:ilvl="0" w:tplc="FFFC07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81062"/>
    <w:multiLevelType w:val="hybridMultilevel"/>
    <w:tmpl w:val="56DC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1579A"/>
    <w:multiLevelType w:val="hybridMultilevel"/>
    <w:tmpl w:val="6A6A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C493F"/>
    <w:multiLevelType w:val="hybridMultilevel"/>
    <w:tmpl w:val="AEA469F4"/>
    <w:lvl w:ilvl="0" w:tplc="A52AB0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C39AC"/>
    <w:multiLevelType w:val="multilevel"/>
    <w:tmpl w:val="23AAAFA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E066E5A"/>
    <w:multiLevelType w:val="hybridMultilevel"/>
    <w:tmpl w:val="995028DA"/>
    <w:lvl w:ilvl="0" w:tplc="17B4D6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5527066">
    <w:abstractNumId w:val="3"/>
  </w:num>
  <w:num w:numId="2" w16cid:durableId="2069568910">
    <w:abstractNumId w:val="7"/>
  </w:num>
  <w:num w:numId="3" w16cid:durableId="86922443">
    <w:abstractNumId w:val="6"/>
  </w:num>
  <w:num w:numId="4" w16cid:durableId="2052723211">
    <w:abstractNumId w:val="8"/>
  </w:num>
  <w:num w:numId="5" w16cid:durableId="2058510916">
    <w:abstractNumId w:val="2"/>
  </w:num>
  <w:num w:numId="6" w16cid:durableId="1588885240">
    <w:abstractNumId w:val="1"/>
  </w:num>
  <w:num w:numId="7" w16cid:durableId="136193856">
    <w:abstractNumId w:val="0"/>
  </w:num>
  <w:num w:numId="8" w16cid:durableId="1315260027">
    <w:abstractNumId w:val="4"/>
  </w:num>
  <w:num w:numId="9" w16cid:durableId="10789449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29E5"/>
    <w:rsid w:val="00043842"/>
    <w:rsid w:val="00044E53"/>
    <w:rsid w:val="00055ACA"/>
    <w:rsid w:val="00062157"/>
    <w:rsid w:val="00065117"/>
    <w:rsid w:val="00071822"/>
    <w:rsid w:val="00071DDE"/>
    <w:rsid w:val="0007733A"/>
    <w:rsid w:val="000773C5"/>
    <w:rsid w:val="00084F66"/>
    <w:rsid w:val="00093758"/>
    <w:rsid w:val="00095C8B"/>
    <w:rsid w:val="000A3D66"/>
    <w:rsid w:val="000A4CB2"/>
    <w:rsid w:val="000B0AA1"/>
    <w:rsid w:val="000B3767"/>
    <w:rsid w:val="000C1244"/>
    <w:rsid w:val="000C35D6"/>
    <w:rsid w:val="000D61FE"/>
    <w:rsid w:val="000E7562"/>
    <w:rsid w:val="000E798A"/>
    <w:rsid w:val="000F0FE8"/>
    <w:rsid w:val="000F48DC"/>
    <w:rsid w:val="00101A4C"/>
    <w:rsid w:val="00116B27"/>
    <w:rsid w:val="00117249"/>
    <w:rsid w:val="0012555B"/>
    <w:rsid w:val="00133AB7"/>
    <w:rsid w:val="00136394"/>
    <w:rsid w:val="0015334A"/>
    <w:rsid w:val="001612D3"/>
    <w:rsid w:val="00161C8B"/>
    <w:rsid w:val="00184498"/>
    <w:rsid w:val="00193A21"/>
    <w:rsid w:val="00195C15"/>
    <w:rsid w:val="001B495E"/>
    <w:rsid w:val="001B5DFA"/>
    <w:rsid w:val="001C334B"/>
    <w:rsid w:val="001D3E22"/>
    <w:rsid w:val="001D4343"/>
    <w:rsid w:val="001D6F0A"/>
    <w:rsid w:val="001D7621"/>
    <w:rsid w:val="001E4FDB"/>
    <w:rsid w:val="001F7AD6"/>
    <w:rsid w:val="00202967"/>
    <w:rsid w:val="002073D2"/>
    <w:rsid w:val="00210E95"/>
    <w:rsid w:val="002140C9"/>
    <w:rsid w:val="0022116F"/>
    <w:rsid w:val="00225DF4"/>
    <w:rsid w:val="00226345"/>
    <w:rsid w:val="0022775A"/>
    <w:rsid w:val="00232E44"/>
    <w:rsid w:val="0023635A"/>
    <w:rsid w:val="0024205C"/>
    <w:rsid w:val="00257F2B"/>
    <w:rsid w:val="00264C5E"/>
    <w:rsid w:val="00267FB6"/>
    <w:rsid w:val="00280394"/>
    <w:rsid w:val="00291E65"/>
    <w:rsid w:val="0029686B"/>
    <w:rsid w:val="002A028C"/>
    <w:rsid w:val="002A6CE9"/>
    <w:rsid w:val="002B07EB"/>
    <w:rsid w:val="002B35AA"/>
    <w:rsid w:val="002B5974"/>
    <w:rsid w:val="002C6536"/>
    <w:rsid w:val="002D4DB6"/>
    <w:rsid w:val="002D7554"/>
    <w:rsid w:val="002F16D7"/>
    <w:rsid w:val="002F4381"/>
    <w:rsid w:val="00323475"/>
    <w:rsid w:val="00331351"/>
    <w:rsid w:val="00354023"/>
    <w:rsid w:val="00356899"/>
    <w:rsid w:val="00371398"/>
    <w:rsid w:val="00377F90"/>
    <w:rsid w:val="0039227A"/>
    <w:rsid w:val="00397601"/>
    <w:rsid w:val="00397C36"/>
    <w:rsid w:val="003A16C2"/>
    <w:rsid w:val="003B058F"/>
    <w:rsid w:val="003C2422"/>
    <w:rsid w:val="003D34F1"/>
    <w:rsid w:val="003D47D1"/>
    <w:rsid w:val="003D7535"/>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C4F23"/>
    <w:rsid w:val="004D3724"/>
    <w:rsid w:val="004D49B2"/>
    <w:rsid w:val="004E2101"/>
    <w:rsid w:val="004F425A"/>
    <w:rsid w:val="005152AF"/>
    <w:rsid w:val="005402AD"/>
    <w:rsid w:val="00564596"/>
    <w:rsid w:val="005808C3"/>
    <w:rsid w:val="00590618"/>
    <w:rsid w:val="005A3A07"/>
    <w:rsid w:val="005A6CD9"/>
    <w:rsid w:val="005B6C4A"/>
    <w:rsid w:val="005C2333"/>
    <w:rsid w:val="005C7DE9"/>
    <w:rsid w:val="005D1B53"/>
    <w:rsid w:val="005D793F"/>
    <w:rsid w:val="005E65A0"/>
    <w:rsid w:val="005F2BFF"/>
    <w:rsid w:val="006123A6"/>
    <w:rsid w:val="0061384F"/>
    <w:rsid w:val="00632113"/>
    <w:rsid w:val="0063436F"/>
    <w:rsid w:val="00642CCC"/>
    <w:rsid w:val="00646554"/>
    <w:rsid w:val="00646DD1"/>
    <w:rsid w:val="00650894"/>
    <w:rsid w:val="00655FCF"/>
    <w:rsid w:val="006654B0"/>
    <w:rsid w:val="0069220C"/>
    <w:rsid w:val="00695C80"/>
    <w:rsid w:val="006A660B"/>
    <w:rsid w:val="006B26A9"/>
    <w:rsid w:val="006C7068"/>
    <w:rsid w:val="006D018A"/>
    <w:rsid w:val="006D4132"/>
    <w:rsid w:val="006E2BC2"/>
    <w:rsid w:val="006E68FB"/>
    <w:rsid w:val="006F158E"/>
    <w:rsid w:val="007021C9"/>
    <w:rsid w:val="00704164"/>
    <w:rsid w:val="00711CF7"/>
    <w:rsid w:val="007137C2"/>
    <w:rsid w:val="007153C8"/>
    <w:rsid w:val="00716452"/>
    <w:rsid w:val="0071E3CF"/>
    <w:rsid w:val="00721A2D"/>
    <w:rsid w:val="0072465C"/>
    <w:rsid w:val="0073318D"/>
    <w:rsid w:val="00733502"/>
    <w:rsid w:val="00753931"/>
    <w:rsid w:val="00765EE4"/>
    <w:rsid w:val="00773755"/>
    <w:rsid w:val="00783C36"/>
    <w:rsid w:val="00790CAA"/>
    <w:rsid w:val="00792A9B"/>
    <w:rsid w:val="007A437B"/>
    <w:rsid w:val="007B7911"/>
    <w:rsid w:val="007C1C02"/>
    <w:rsid w:val="007C37CE"/>
    <w:rsid w:val="007D48F0"/>
    <w:rsid w:val="007D5122"/>
    <w:rsid w:val="007D7395"/>
    <w:rsid w:val="007E0A63"/>
    <w:rsid w:val="007E4ED2"/>
    <w:rsid w:val="007F34CE"/>
    <w:rsid w:val="008016E2"/>
    <w:rsid w:val="00804F69"/>
    <w:rsid w:val="008125A1"/>
    <w:rsid w:val="00813136"/>
    <w:rsid w:val="00827FD2"/>
    <w:rsid w:val="00831908"/>
    <w:rsid w:val="00835322"/>
    <w:rsid w:val="00843FC4"/>
    <w:rsid w:val="00847A58"/>
    <w:rsid w:val="00851F1D"/>
    <w:rsid w:val="008532E4"/>
    <w:rsid w:val="00857C11"/>
    <w:rsid w:val="0086277B"/>
    <w:rsid w:val="00866133"/>
    <w:rsid w:val="00885B65"/>
    <w:rsid w:val="00891035"/>
    <w:rsid w:val="00892AE8"/>
    <w:rsid w:val="00892B53"/>
    <w:rsid w:val="008A04BB"/>
    <w:rsid w:val="008A4952"/>
    <w:rsid w:val="008A7DD1"/>
    <w:rsid w:val="008B614E"/>
    <w:rsid w:val="008C78C7"/>
    <w:rsid w:val="008D0889"/>
    <w:rsid w:val="008D1A4D"/>
    <w:rsid w:val="008D39DA"/>
    <w:rsid w:val="008E0E0B"/>
    <w:rsid w:val="008E3A77"/>
    <w:rsid w:val="009112C2"/>
    <w:rsid w:val="009130DD"/>
    <w:rsid w:val="00914897"/>
    <w:rsid w:val="00915678"/>
    <w:rsid w:val="0093369B"/>
    <w:rsid w:val="0093536C"/>
    <w:rsid w:val="009357B8"/>
    <w:rsid w:val="00941C16"/>
    <w:rsid w:val="0096278F"/>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9F71E4"/>
    <w:rsid w:val="00A01C31"/>
    <w:rsid w:val="00A02D51"/>
    <w:rsid w:val="00A06D73"/>
    <w:rsid w:val="00A1335C"/>
    <w:rsid w:val="00A13B00"/>
    <w:rsid w:val="00A15AF9"/>
    <w:rsid w:val="00A2175A"/>
    <w:rsid w:val="00A23DD3"/>
    <w:rsid w:val="00A24A0B"/>
    <w:rsid w:val="00A27534"/>
    <w:rsid w:val="00A31996"/>
    <w:rsid w:val="00A40577"/>
    <w:rsid w:val="00A6577A"/>
    <w:rsid w:val="00A70321"/>
    <w:rsid w:val="00A74D09"/>
    <w:rsid w:val="00A759A6"/>
    <w:rsid w:val="00A87392"/>
    <w:rsid w:val="00AA327A"/>
    <w:rsid w:val="00AC22DD"/>
    <w:rsid w:val="00AC2CEB"/>
    <w:rsid w:val="00AC6A19"/>
    <w:rsid w:val="00AD105B"/>
    <w:rsid w:val="00AE2755"/>
    <w:rsid w:val="00AF2CF5"/>
    <w:rsid w:val="00AF63AA"/>
    <w:rsid w:val="00B17319"/>
    <w:rsid w:val="00B272D3"/>
    <w:rsid w:val="00B27F5B"/>
    <w:rsid w:val="00B47682"/>
    <w:rsid w:val="00B61EBB"/>
    <w:rsid w:val="00B63E0E"/>
    <w:rsid w:val="00B852E4"/>
    <w:rsid w:val="00B85C1B"/>
    <w:rsid w:val="00B875F3"/>
    <w:rsid w:val="00B918CD"/>
    <w:rsid w:val="00B96DB9"/>
    <w:rsid w:val="00BA377F"/>
    <w:rsid w:val="00BB25F3"/>
    <w:rsid w:val="00BB2CAF"/>
    <w:rsid w:val="00BB63E8"/>
    <w:rsid w:val="00BB7383"/>
    <w:rsid w:val="00BC1191"/>
    <w:rsid w:val="00BC57B6"/>
    <w:rsid w:val="00BD0018"/>
    <w:rsid w:val="00BD0D7B"/>
    <w:rsid w:val="00BD3061"/>
    <w:rsid w:val="00BD5339"/>
    <w:rsid w:val="00BF74A6"/>
    <w:rsid w:val="00C07120"/>
    <w:rsid w:val="00C07886"/>
    <w:rsid w:val="00C149CA"/>
    <w:rsid w:val="00C3023A"/>
    <w:rsid w:val="00C30C4B"/>
    <w:rsid w:val="00C4377A"/>
    <w:rsid w:val="00C44C42"/>
    <w:rsid w:val="00C513BF"/>
    <w:rsid w:val="00C65C1F"/>
    <w:rsid w:val="00C75792"/>
    <w:rsid w:val="00C83DCC"/>
    <w:rsid w:val="00C911EF"/>
    <w:rsid w:val="00C93B2A"/>
    <w:rsid w:val="00CC1E3B"/>
    <w:rsid w:val="00CC3A4A"/>
    <w:rsid w:val="00CE0563"/>
    <w:rsid w:val="00CE17F4"/>
    <w:rsid w:val="00CE5D52"/>
    <w:rsid w:val="00CF5518"/>
    <w:rsid w:val="00D04CF0"/>
    <w:rsid w:val="00D21C36"/>
    <w:rsid w:val="00D23B35"/>
    <w:rsid w:val="00D23F19"/>
    <w:rsid w:val="00D24975"/>
    <w:rsid w:val="00D2653C"/>
    <w:rsid w:val="00D31623"/>
    <w:rsid w:val="00D33B06"/>
    <w:rsid w:val="00D35A97"/>
    <w:rsid w:val="00D37D92"/>
    <w:rsid w:val="00D44E1E"/>
    <w:rsid w:val="00D50A59"/>
    <w:rsid w:val="00D52214"/>
    <w:rsid w:val="00D5238A"/>
    <w:rsid w:val="00D542AD"/>
    <w:rsid w:val="00D54738"/>
    <w:rsid w:val="00D702DD"/>
    <w:rsid w:val="00D843E4"/>
    <w:rsid w:val="00D84869"/>
    <w:rsid w:val="00D92B90"/>
    <w:rsid w:val="00D95D94"/>
    <w:rsid w:val="00DC1E15"/>
    <w:rsid w:val="00DC2A88"/>
    <w:rsid w:val="00DD0F3D"/>
    <w:rsid w:val="00DE3BA3"/>
    <w:rsid w:val="00DF3C3C"/>
    <w:rsid w:val="00E02EE4"/>
    <w:rsid w:val="00E154BB"/>
    <w:rsid w:val="00E24CEA"/>
    <w:rsid w:val="00E25A1F"/>
    <w:rsid w:val="00E33803"/>
    <w:rsid w:val="00E3698F"/>
    <w:rsid w:val="00E3721C"/>
    <w:rsid w:val="00E37BD9"/>
    <w:rsid w:val="00E37C8C"/>
    <w:rsid w:val="00E41638"/>
    <w:rsid w:val="00E46705"/>
    <w:rsid w:val="00E6754B"/>
    <w:rsid w:val="00E73F68"/>
    <w:rsid w:val="00E93832"/>
    <w:rsid w:val="00E9611F"/>
    <w:rsid w:val="00EC3ED0"/>
    <w:rsid w:val="00ED15BA"/>
    <w:rsid w:val="00EF1DEF"/>
    <w:rsid w:val="00EF2A2C"/>
    <w:rsid w:val="00EF4D1D"/>
    <w:rsid w:val="00F07F9D"/>
    <w:rsid w:val="00F1224A"/>
    <w:rsid w:val="00F133E7"/>
    <w:rsid w:val="00F1641E"/>
    <w:rsid w:val="00F167CB"/>
    <w:rsid w:val="00F21796"/>
    <w:rsid w:val="00F32255"/>
    <w:rsid w:val="00F342FC"/>
    <w:rsid w:val="00F3776C"/>
    <w:rsid w:val="00F4281B"/>
    <w:rsid w:val="00F42DFE"/>
    <w:rsid w:val="00F548A1"/>
    <w:rsid w:val="00F55248"/>
    <w:rsid w:val="00F56E3B"/>
    <w:rsid w:val="00F57063"/>
    <w:rsid w:val="00F61783"/>
    <w:rsid w:val="00F648AE"/>
    <w:rsid w:val="00F7153E"/>
    <w:rsid w:val="00F755EC"/>
    <w:rsid w:val="00F805FE"/>
    <w:rsid w:val="00F862CA"/>
    <w:rsid w:val="00F90188"/>
    <w:rsid w:val="00F95589"/>
    <w:rsid w:val="00FA3881"/>
    <w:rsid w:val="00FC6AC1"/>
    <w:rsid w:val="00FC7184"/>
    <w:rsid w:val="00FD3472"/>
    <w:rsid w:val="00FD4900"/>
    <w:rsid w:val="00FE0592"/>
    <w:rsid w:val="00FF02C0"/>
    <w:rsid w:val="026279D4"/>
    <w:rsid w:val="07547C70"/>
    <w:rsid w:val="0A6934E0"/>
    <w:rsid w:val="1BAA38EE"/>
    <w:rsid w:val="240821FA"/>
    <w:rsid w:val="27344344"/>
    <w:rsid w:val="28B68E97"/>
    <w:rsid w:val="2924542C"/>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3D47D1"/>
    <w:pPr>
      <w:tabs>
        <w:tab w:val="center" w:pos="4680"/>
        <w:tab w:val="right" w:pos="9360"/>
      </w:tabs>
    </w:pPr>
  </w:style>
  <w:style w:type="character" w:customStyle="1" w:styleId="HeaderChar">
    <w:name w:val="Header Char"/>
    <w:basedOn w:val="DefaultParagraphFont"/>
    <w:link w:val="Header"/>
    <w:uiPriority w:val="99"/>
    <w:rsid w:val="003D47D1"/>
  </w:style>
  <w:style w:type="paragraph" w:styleId="Footer">
    <w:name w:val="footer"/>
    <w:basedOn w:val="Normal"/>
    <w:link w:val="FooterChar"/>
    <w:uiPriority w:val="99"/>
    <w:unhideWhenUsed/>
    <w:rsid w:val="003D47D1"/>
    <w:pPr>
      <w:tabs>
        <w:tab w:val="center" w:pos="4680"/>
        <w:tab w:val="right" w:pos="9360"/>
      </w:tabs>
    </w:pPr>
  </w:style>
  <w:style w:type="character" w:customStyle="1" w:styleId="FooterChar">
    <w:name w:val="Footer Char"/>
    <w:basedOn w:val="DefaultParagraphFont"/>
    <w:link w:val="Footer"/>
    <w:uiPriority w:val="99"/>
    <w:rsid w:val="003D47D1"/>
  </w:style>
  <w:style w:type="paragraph" w:styleId="Caption">
    <w:name w:val="caption"/>
    <w:basedOn w:val="Normal"/>
    <w:next w:val="Normal"/>
    <w:uiPriority w:val="35"/>
    <w:unhideWhenUsed/>
    <w:qFormat/>
    <w:rsid w:val="008016E2"/>
    <w:pPr>
      <w:spacing w:after="200"/>
    </w:pPr>
    <w:rPr>
      <w:i/>
      <w:iCs/>
      <w:color w:val="44546A" w:themeColor="text2"/>
      <w:sz w:val="18"/>
      <w:szCs w:val="18"/>
    </w:rPr>
  </w:style>
  <w:style w:type="paragraph" w:styleId="TableofFigures">
    <w:name w:val="table of figures"/>
    <w:basedOn w:val="Normal"/>
    <w:next w:val="Normal"/>
    <w:uiPriority w:val="99"/>
    <w:unhideWhenUsed/>
    <w:rsid w:val="00BD0018"/>
    <w:pPr>
      <w:ind w:left="480" w:hanging="480"/>
    </w:pPr>
    <w:rPr>
      <w:rFonts w:cstheme="minorHAnsi"/>
      <w:smallCaps/>
      <w:sz w:val="20"/>
      <w:szCs w:val="20"/>
    </w:rPr>
  </w:style>
  <w:style w:type="character" w:styleId="PageNumber">
    <w:name w:val="page number"/>
    <w:basedOn w:val="DefaultParagraphFont"/>
    <w:uiPriority w:val="99"/>
    <w:semiHidden/>
    <w:unhideWhenUsed/>
    <w:rsid w:val="00590618"/>
  </w:style>
  <w:style w:type="paragraph" w:customStyle="1" w:styleId="paragraph">
    <w:name w:val="paragraph"/>
    <w:basedOn w:val="Normal"/>
    <w:rsid w:val="00C911EF"/>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911EF"/>
  </w:style>
  <w:style w:type="character" w:customStyle="1" w:styleId="eop">
    <w:name w:val="eop"/>
    <w:basedOn w:val="DefaultParagraphFont"/>
    <w:rsid w:val="00C911EF"/>
  </w:style>
  <w:style w:type="character" w:customStyle="1" w:styleId="tabchar">
    <w:name w:val="tabchar"/>
    <w:basedOn w:val="DefaultParagraphFont"/>
    <w:rsid w:val="002B07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128743599">
      <w:bodyDiv w:val="1"/>
      <w:marLeft w:val="0"/>
      <w:marRight w:val="0"/>
      <w:marTop w:val="0"/>
      <w:marBottom w:val="0"/>
      <w:divBdr>
        <w:top w:val="none" w:sz="0" w:space="0" w:color="auto"/>
        <w:left w:val="none" w:sz="0" w:space="0" w:color="auto"/>
        <w:bottom w:val="none" w:sz="0" w:space="0" w:color="auto"/>
        <w:right w:val="none" w:sz="0" w:space="0" w:color="auto"/>
      </w:divBdr>
    </w:div>
    <w:div w:id="1140459280">
      <w:bodyDiv w:val="1"/>
      <w:marLeft w:val="0"/>
      <w:marRight w:val="0"/>
      <w:marTop w:val="0"/>
      <w:marBottom w:val="0"/>
      <w:divBdr>
        <w:top w:val="none" w:sz="0" w:space="0" w:color="auto"/>
        <w:left w:val="none" w:sz="0" w:space="0" w:color="auto"/>
        <w:bottom w:val="none" w:sz="0" w:space="0" w:color="auto"/>
        <w:right w:val="none" w:sz="0" w:space="0" w:color="auto"/>
      </w:divBdr>
      <w:divsChild>
        <w:div w:id="551382964">
          <w:marLeft w:val="0"/>
          <w:marRight w:val="0"/>
          <w:marTop w:val="0"/>
          <w:marBottom w:val="0"/>
          <w:divBdr>
            <w:top w:val="none" w:sz="0" w:space="0" w:color="auto"/>
            <w:left w:val="none" w:sz="0" w:space="0" w:color="auto"/>
            <w:bottom w:val="none" w:sz="0" w:space="0" w:color="auto"/>
            <w:right w:val="none" w:sz="0" w:space="0" w:color="auto"/>
          </w:divBdr>
        </w:div>
        <w:div w:id="1987851497">
          <w:marLeft w:val="0"/>
          <w:marRight w:val="0"/>
          <w:marTop w:val="0"/>
          <w:marBottom w:val="0"/>
          <w:divBdr>
            <w:top w:val="none" w:sz="0" w:space="0" w:color="auto"/>
            <w:left w:val="none" w:sz="0" w:space="0" w:color="auto"/>
            <w:bottom w:val="none" w:sz="0" w:space="0" w:color="auto"/>
            <w:right w:val="none" w:sz="0" w:space="0" w:color="auto"/>
          </w:divBdr>
        </w:div>
        <w:div w:id="1972052985">
          <w:marLeft w:val="0"/>
          <w:marRight w:val="0"/>
          <w:marTop w:val="0"/>
          <w:marBottom w:val="0"/>
          <w:divBdr>
            <w:top w:val="none" w:sz="0" w:space="0" w:color="auto"/>
            <w:left w:val="none" w:sz="0" w:space="0" w:color="auto"/>
            <w:bottom w:val="none" w:sz="0" w:space="0" w:color="auto"/>
            <w:right w:val="none" w:sz="0" w:space="0" w:color="auto"/>
          </w:divBdr>
        </w:div>
        <w:div w:id="325013366">
          <w:marLeft w:val="0"/>
          <w:marRight w:val="0"/>
          <w:marTop w:val="0"/>
          <w:marBottom w:val="0"/>
          <w:divBdr>
            <w:top w:val="none" w:sz="0" w:space="0" w:color="auto"/>
            <w:left w:val="none" w:sz="0" w:space="0" w:color="auto"/>
            <w:bottom w:val="none" w:sz="0" w:space="0" w:color="auto"/>
            <w:right w:val="none" w:sz="0" w:space="0" w:color="auto"/>
          </w:divBdr>
        </w:div>
        <w:div w:id="2632275">
          <w:marLeft w:val="0"/>
          <w:marRight w:val="0"/>
          <w:marTop w:val="0"/>
          <w:marBottom w:val="0"/>
          <w:divBdr>
            <w:top w:val="none" w:sz="0" w:space="0" w:color="auto"/>
            <w:left w:val="none" w:sz="0" w:space="0" w:color="auto"/>
            <w:bottom w:val="none" w:sz="0" w:space="0" w:color="auto"/>
            <w:right w:val="none" w:sz="0" w:space="0" w:color="auto"/>
          </w:divBdr>
        </w:div>
      </w:divsChild>
    </w:div>
    <w:div w:id="1312563209">
      <w:bodyDiv w:val="1"/>
      <w:marLeft w:val="0"/>
      <w:marRight w:val="0"/>
      <w:marTop w:val="0"/>
      <w:marBottom w:val="0"/>
      <w:divBdr>
        <w:top w:val="none" w:sz="0" w:space="0" w:color="auto"/>
        <w:left w:val="none" w:sz="0" w:space="0" w:color="auto"/>
        <w:bottom w:val="none" w:sz="0" w:space="0" w:color="auto"/>
        <w:right w:val="none" w:sz="0" w:space="0" w:color="auto"/>
      </w:divBdr>
      <w:divsChild>
        <w:div w:id="28067347">
          <w:marLeft w:val="0"/>
          <w:marRight w:val="0"/>
          <w:marTop w:val="0"/>
          <w:marBottom w:val="0"/>
          <w:divBdr>
            <w:top w:val="none" w:sz="0" w:space="0" w:color="auto"/>
            <w:left w:val="none" w:sz="0" w:space="0" w:color="auto"/>
            <w:bottom w:val="none" w:sz="0" w:space="0" w:color="auto"/>
            <w:right w:val="none" w:sz="0" w:space="0" w:color="auto"/>
          </w:divBdr>
        </w:div>
        <w:div w:id="1888951587">
          <w:marLeft w:val="0"/>
          <w:marRight w:val="0"/>
          <w:marTop w:val="0"/>
          <w:marBottom w:val="0"/>
          <w:divBdr>
            <w:top w:val="none" w:sz="0" w:space="0" w:color="auto"/>
            <w:left w:val="none" w:sz="0" w:space="0" w:color="auto"/>
            <w:bottom w:val="none" w:sz="0" w:space="0" w:color="auto"/>
            <w:right w:val="none" w:sz="0" w:space="0" w:color="auto"/>
          </w:divBdr>
        </w:div>
        <w:div w:id="1211917765">
          <w:marLeft w:val="0"/>
          <w:marRight w:val="0"/>
          <w:marTop w:val="0"/>
          <w:marBottom w:val="0"/>
          <w:divBdr>
            <w:top w:val="none" w:sz="0" w:space="0" w:color="auto"/>
            <w:left w:val="none" w:sz="0" w:space="0" w:color="auto"/>
            <w:bottom w:val="none" w:sz="0" w:space="0" w:color="auto"/>
            <w:right w:val="none" w:sz="0" w:space="0" w:color="auto"/>
          </w:divBdr>
        </w:div>
      </w:divsChild>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 w:id="1527674834">
      <w:bodyDiv w:val="1"/>
      <w:marLeft w:val="0"/>
      <w:marRight w:val="0"/>
      <w:marTop w:val="0"/>
      <w:marBottom w:val="0"/>
      <w:divBdr>
        <w:top w:val="none" w:sz="0" w:space="0" w:color="auto"/>
        <w:left w:val="none" w:sz="0" w:space="0" w:color="auto"/>
        <w:bottom w:val="none" w:sz="0" w:space="0" w:color="auto"/>
        <w:right w:val="none" w:sz="0" w:space="0" w:color="auto"/>
      </w:divBdr>
    </w:div>
    <w:div w:id="1780493100">
      <w:bodyDiv w:val="1"/>
      <w:marLeft w:val="0"/>
      <w:marRight w:val="0"/>
      <w:marTop w:val="0"/>
      <w:marBottom w:val="0"/>
      <w:divBdr>
        <w:top w:val="none" w:sz="0" w:space="0" w:color="auto"/>
        <w:left w:val="none" w:sz="0" w:space="0" w:color="auto"/>
        <w:bottom w:val="none" w:sz="0" w:space="0" w:color="auto"/>
        <w:right w:val="none" w:sz="0" w:space="0" w:color="auto"/>
      </w:divBdr>
    </w:div>
    <w:div w:id="208891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records/"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va.gov/records/download-your-irs-1095-b"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2158</Words>
  <Characters>12307</Characters>
  <Application>Microsoft Office Word</Application>
  <DocSecurity>4</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Tami Corson</cp:lastModifiedBy>
  <cp:revision>2</cp:revision>
  <cp:lastPrinted>2022-03-25T20:59:00Z</cp:lastPrinted>
  <dcterms:created xsi:type="dcterms:W3CDTF">2022-08-22T17:31:00Z</dcterms:created>
  <dcterms:modified xsi:type="dcterms:W3CDTF">2022-08-22T17:31:00Z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665d9ee-429a-4d5f-97cc-cfb56e044a6e_Enabled">
    <vt:lpwstr>true</vt:lpwstr>
  </property>
  <property fmtid="{D5CDD505-2E9C-101B-9397-08002B2CF9AE}" pid="3" name="MSIP_Label_1665d9ee-429a-4d5f-97cc-cfb56e044a6e_SetDate">
    <vt:lpwstr>2022-08-19T21:08:08Z</vt:lpwstr>
  </property>
  <property fmtid="{D5CDD505-2E9C-101B-9397-08002B2CF9AE}" pid="4" name="MSIP_Label_1665d9ee-429a-4d5f-97cc-cfb56e044a6e_Method">
    <vt:lpwstr>Privileged</vt:lpwstr>
  </property>
  <property fmtid="{D5CDD505-2E9C-101B-9397-08002B2CF9AE}" pid="5" name="MSIP_Label_1665d9ee-429a-4d5f-97cc-cfb56e044a6e_Name">
    <vt:lpwstr>1665d9ee-429a-4d5f-97cc-cfb56e044a6e</vt:lpwstr>
  </property>
  <property fmtid="{D5CDD505-2E9C-101B-9397-08002B2CF9AE}" pid="6" name="MSIP_Label_1665d9ee-429a-4d5f-97cc-cfb56e044a6e_SiteId">
    <vt:lpwstr>66cf5074-5afe-48d1-a691-a12b2121f44b</vt:lpwstr>
  </property>
  <property fmtid="{D5CDD505-2E9C-101B-9397-08002B2CF9AE}" pid="7" name="MSIP_Label_1665d9ee-429a-4d5f-97cc-cfb56e044a6e_ActionId">
    <vt:lpwstr>c325ec51-1b73-4162-9f23-00589c518687</vt:lpwstr>
  </property>
  <property fmtid="{D5CDD505-2E9C-101B-9397-08002B2CF9AE}" pid="8" name="MSIP_Label_1665d9ee-429a-4d5f-97cc-cfb56e044a6e_ContentBits">
    <vt:lpwstr>0</vt:lpwstr>
  </property>
</Properties>
</file>