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ind w:left="-270" w:firstLine="0"/>
        <w:rPr>
          <w:rFonts w:ascii="Arial" w:cs="Arial" w:eastAsia="Arial" w:hAnsi="Arial"/>
        </w:rPr>
      </w:pPr>
      <w:r w:rsidDel="00000000" w:rsidR="00000000" w:rsidRPr="00000000">
        <w:rPr>
          <w:rFonts w:ascii="Arial" w:cs="Arial" w:eastAsia="Arial" w:hAnsi="Arial"/>
        </w:rPr>
        <w:drawing>
          <wp:inline distB="0" distT="0" distL="0" distR="0">
            <wp:extent cx="4643755" cy="2812415"/>
            <wp:effectExtent b="0" l="0" r="0" t="0"/>
            <wp:docPr descr="Title Banner with VA seal and text reading: VA US Department of Veterans Affairs" id="87" name="image34.png"/>
            <a:graphic>
              <a:graphicData uri="http://schemas.openxmlformats.org/drawingml/2006/picture">
                <pic:pic>
                  <pic:nvPicPr>
                    <pic:cNvPr descr="Title Banner with VA seal and text reading: VA US Department of Veterans Affairs" id="0" name="image34.png"/>
                    <pic:cNvPicPr preferRelativeResize="0"/>
                  </pic:nvPicPr>
                  <pic:blipFill>
                    <a:blip r:embed="rId7"/>
                    <a:srcRect b="0" l="0" r="0" t="0"/>
                    <a:stretch>
                      <a:fillRect/>
                    </a:stretch>
                  </pic:blipFill>
                  <pic:spPr>
                    <a:xfrm>
                      <a:off x="0" y="0"/>
                      <a:ext cx="4643755" cy="28124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rPr>
          <w:rFonts w:ascii="Arial" w:cs="Arial" w:eastAsia="Arial" w:hAnsi="Arial"/>
          <w:color w:val="2f5496"/>
        </w:rPr>
      </w:pPr>
      <w:r w:rsidDel="00000000" w:rsidR="00000000" w:rsidRPr="00000000">
        <w:rPr>
          <w:rFonts w:ascii="Arial" w:cs="Arial" w:eastAsia="Arial" w:hAnsi="Arial"/>
          <w:color w:val="2f5496"/>
          <w:sz w:val="52"/>
          <w:szCs w:val="52"/>
          <w:shd w:fill="auto" w:val="clear"/>
          <w:rtl w:val="0"/>
        </w:rPr>
        <w:t xml:space="preserve">Form 10-10EZ</w:t>
      </w:r>
      <w:r w:rsidDel="00000000" w:rsidR="00000000" w:rsidRPr="00000000">
        <w:rPr>
          <w:rFonts w:ascii="Arial" w:cs="Arial" w:eastAsia="Arial" w:hAnsi="Arial"/>
          <w:color w:val="2f5496"/>
          <w:sz w:val="52"/>
          <w:szCs w:val="52"/>
          <w:rtl w:val="0"/>
        </w:rPr>
        <w:br w:type="textWrapping"/>
        <w:t xml:space="preserve">Health Benefits Update (</w:t>
      </w:r>
      <w:r w:rsidDel="00000000" w:rsidR="00000000" w:rsidRPr="00000000">
        <w:rPr>
          <w:rFonts w:ascii="Arial" w:cs="Arial" w:eastAsia="Arial" w:hAnsi="Arial"/>
          <w:color w:val="2f5496"/>
          <w:sz w:val="52"/>
          <w:szCs w:val="52"/>
          <w:shd w:fill="auto" w:val="clear"/>
          <w:rtl w:val="0"/>
        </w:rPr>
        <w:t xml:space="preserve">Digitization)</w:t>
      </w:r>
      <w:r w:rsidDel="00000000" w:rsidR="00000000" w:rsidRPr="00000000">
        <w:rPr>
          <w:rtl w:val="0"/>
        </w:rPr>
      </w:r>
    </w:p>
    <w:p w:rsidR="00000000" w:rsidDel="00000000" w:rsidP="00000000" w:rsidRDefault="00000000" w:rsidRPr="00000000" w14:paraId="00000004">
      <w:pPr>
        <w:rPr>
          <w:rFonts w:ascii="Arial" w:cs="Arial" w:eastAsia="Arial" w:hAnsi="Arial"/>
          <w:sz w:val="32"/>
          <w:szCs w:val="32"/>
          <w:shd w:fill="auto" w:val="clear"/>
        </w:rPr>
      </w:pPr>
      <w:r w:rsidDel="00000000" w:rsidR="00000000" w:rsidRPr="00000000">
        <w:rPr>
          <w:rFonts w:ascii="Arial" w:cs="Arial" w:eastAsia="Arial" w:hAnsi="Arial"/>
          <w:sz w:val="32"/>
          <w:szCs w:val="32"/>
          <w:shd w:fill="auto" w:val="clear"/>
          <w:rtl w:val="0"/>
        </w:rPr>
        <w:t xml:space="preserve">Version 2</w:t>
      </w:r>
    </w:p>
    <w:p w:rsidR="00000000" w:rsidDel="00000000" w:rsidP="00000000" w:rsidRDefault="00000000" w:rsidRPr="00000000" w14:paraId="00000005">
      <w:pPr>
        <w:rPr>
          <w:rFonts w:ascii="Arial" w:cs="Arial" w:eastAsia="Arial" w:hAnsi="Arial"/>
          <w:shd w:fill="auto" w:val="clear"/>
        </w:rPr>
      </w:pPr>
      <w:r w:rsidDel="00000000" w:rsidR="00000000" w:rsidRPr="00000000">
        <w:rPr>
          <w:rFonts w:ascii="Arial" w:cs="Arial" w:eastAsia="Arial" w:hAnsi="Arial"/>
          <w:sz w:val="32"/>
          <w:szCs w:val="32"/>
          <w:shd w:fill="auto" w:val="clear"/>
          <w:rtl w:val="0"/>
        </w:rPr>
        <w:t xml:space="preserve">Launch: April 11, 2024</w:t>
      </w: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07">
      <w:pPr>
        <w:keepNext w:val="1"/>
        <w:keepLines w:val="1"/>
        <w:spacing w:after="0" w:before="0" w:line="259"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tabs>
              <w:tab w:val="right" w:leader="none" w:pos="9360"/>
            </w:tabs>
            <w:spacing w:after="0" w:before="80" w:line="240" w:lineRule="auto"/>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hyperlink w:anchor="bookmark=id.gjdgxs">
            <w:r w:rsidDel="00000000" w:rsidR="00000000" w:rsidRPr="00000000">
              <w:rPr>
                <w:rFonts w:ascii="Arial" w:cs="Arial" w:eastAsia="Arial" w:hAnsi="Arial"/>
                <w:rtl w:val="0"/>
              </w:rPr>
              <w:t xml:space="preserve">Overview and Navigation</w:t>
            </w:r>
          </w:hyperlink>
          <w:r w:rsidDel="00000000" w:rsidR="00000000" w:rsidRPr="00000000">
            <w:rPr>
              <w:rFonts w:ascii="Arial" w:cs="Arial" w:eastAsia="Arial" w:hAnsi="Arial"/>
              <w:rtl w:val="0"/>
            </w:rPr>
            <w:tab/>
          </w:r>
        </w:p>
        <w:p w:rsidR="00000000" w:rsidDel="00000000" w:rsidP="00000000" w:rsidRDefault="00000000" w:rsidRPr="00000000" w14:paraId="00000009">
          <w:pPr>
            <w:tabs>
              <w:tab w:val="right" w:leader="none" w:pos="9360"/>
            </w:tabs>
            <w:spacing w:after="0" w:before="200" w:line="240" w:lineRule="auto"/>
            <w:rPr>
              <w:rFonts w:ascii="Arial" w:cs="Arial" w:eastAsia="Arial" w:hAnsi="Arial"/>
            </w:rPr>
          </w:pPr>
          <w:hyperlink w:anchor="bookmark=id.30j0zll">
            <w:r w:rsidDel="00000000" w:rsidR="00000000" w:rsidRPr="00000000">
              <w:rPr>
                <w:rFonts w:ascii="Arial" w:cs="Arial" w:eastAsia="Arial" w:hAnsi="Arial"/>
                <w:rtl w:val="0"/>
              </w:rPr>
              <w:t xml:space="preserve">Introduction Page</w:t>
            </w:r>
          </w:hyperlink>
          <w:r w:rsidDel="00000000" w:rsidR="00000000" w:rsidRPr="00000000">
            <w:rPr>
              <w:rFonts w:ascii="Arial" w:cs="Arial" w:eastAsia="Arial" w:hAnsi="Arial"/>
              <w:rtl w:val="0"/>
            </w:rPr>
            <w:tab/>
          </w:r>
        </w:p>
        <w:p w:rsidR="00000000" w:rsidDel="00000000" w:rsidP="00000000" w:rsidRDefault="00000000" w:rsidRPr="00000000" w14:paraId="0000000A">
          <w:pPr>
            <w:tabs>
              <w:tab w:val="right" w:leader="none" w:pos="9360"/>
            </w:tabs>
            <w:spacing w:after="0" w:before="60" w:line="240" w:lineRule="auto"/>
            <w:ind w:left="360" w:firstLine="0"/>
            <w:rPr>
              <w:rFonts w:ascii="Arial" w:cs="Arial" w:eastAsia="Arial" w:hAnsi="Arial"/>
            </w:rPr>
          </w:pPr>
          <w:hyperlink w:anchor="bookmark=id.1fob9te">
            <w:r w:rsidDel="00000000" w:rsidR="00000000" w:rsidRPr="00000000">
              <w:rPr>
                <w:rFonts w:ascii="Arial" w:cs="Arial" w:eastAsia="Arial" w:hAnsi="Arial"/>
                <w:rtl w:val="0"/>
              </w:rPr>
              <w:t xml:space="preserve">Signed-in Users: LOA1 (Not Identity Verified)</w:t>
            </w:r>
          </w:hyperlink>
          <w:r w:rsidDel="00000000" w:rsidR="00000000" w:rsidRPr="00000000">
            <w:rPr>
              <w:rFonts w:ascii="Arial" w:cs="Arial" w:eastAsia="Arial" w:hAnsi="Arial"/>
              <w:rtl w:val="0"/>
            </w:rPr>
            <w:tab/>
          </w:r>
        </w:p>
        <w:p w:rsidR="00000000" w:rsidDel="00000000" w:rsidP="00000000" w:rsidRDefault="00000000" w:rsidRPr="00000000" w14:paraId="0000000B">
          <w:pPr>
            <w:tabs>
              <w:tab w:val="right" w:leader="none" w:pos="9360"/>
            </w:tabs>
            <w:spacing w:after="0" w:before="60" w:line="240" w:lineRule="auto"/>
            <w:ind w:left="360" w:firstLine="0"/>
            <w:rPr>
              <w:rFonts w:ascii="Arial" w:cs="Arial" w:eastAsia="Arial" w:hAnsi="Arial"/>
            </w:rPr>
          </w:pPr>
          <w:hyperlink w:anchor="bookmark=id.2et92p0">
            <w:r w:rsidDel="00000000" w:rsidR="00000000" w:rsidRPr="00000000">
              <w:rPr>
                <w:rFonts w:ascii="Arial" w:cs="Arial" w:eastAsia="Arial" w:hAnsi="Arial"/>
                <w:rtl w:val="0"/>
              </w:rPr>
              <w:t xml:space="preserve">Signed-in Users: LOA3 (Identity Verified)</w:t>
            </w:r>
          </w:hyperlink>
          <w:r w:rsidDel="00000000" w:rsidR="00000000" w:rsidRPr="00000000">
            <w:rPr>
              <w:rFonts w:ascii="Arial" w:cs="Arial" w:eastAsia="Arial" w:hAnsi="Arial"/>
              <w:rtl w:val="0"/>
            </w:rPr>
            <w:tab/>
          </w:r>
        </w:p>
        <w:p w:rsidR="00000000" w:rsidDel="00000000" w:rsidP="00000000" w:rsidRDefault="00000000" w:rsidRPr="00000000" w14:paraId="0000000C">
          <w:pPr>
            <w:tabs>
              <w:tab w:val="right" w:leader="none" w:pos="9360"/>
            </w:tabs>
            <w:spacing w:after="0" w:before="200" w:line="240" w:lineRule="auto"/>
            <w:rPr>
              <w:rFonts w:ascii="Arial" w:cs="Arial" w:eastAsia="Arial" w:hAnsi="Arial"/>
            </w:rPr>
          </w:pPr>
          <w:hyperlink w:anchor="bookmark=id.3dy6vkm">
            <w:r w:rsidDel="00000000" w:rsidR="00000000" w:rsidRPr="00000000">
              <w:rPr>
                <w:rFonts w:ascii="Arial" w:cs="Arial" w:eastAsia="Arial" w:hAnsi="Arial"/>
                <w:rtl w:val="0"/>
              </w:rPr>
              <w:t xml:space="preserve">Filling Out the Form</w:t>
            </w:r>
          </w:hyperlink>
          <w:r w:rsidDel="00000000" w:rsidR="00000000" w:rsidRPr="00000000">
            <w:rPr>
              <w:rFonts w:ascii="Arial" w:cs="Arial" w:eastAsia="Arial" w:hAnsi="Arial"/>
              <w:rtl w:val="0"/>
            </w:rPr>
            <w:tab/>
          </w:r>
        </w:p>
        <w:p w:rsidR="00000000" w:rsidDel="00000000" w:rsidP="00000000" w:rsidRDefault="00000000" w:rsidRPr="00000000" w14:paraId="0000000D">
          <w:pPr>
            <w:tabs>
              <w:tab w:val="right" w:leader="none" w:pos="9360"/>
            </w:tabs>
            <w:spacing w:after="0" w:before="60" w:line="240" w:lineRule="auto"/>
            <w:ind w:left="360" w:firstLine="0"/>
            <w:rPr>
              <w:rFonts w:ascii="Arial" w:cs="Arial" w:eastAsia="Arial" w:hAnsi="Arial"/>
            </w:rPr>
          </w:pPr>
          <w:hyperlink w:anchor="bookmark=id.2s8eyo1">
            <w:r w:rsidDel="00000000" w:rsidR="00000000" w:rsidRPr="00000000">
              <w:rPr>
                <w:rFonts w:ascii="Arial" w:cs="Arial" w:eastAsia="Arial" w:hAnsi="Arial"/>
                <w:rtl w:val="0"/>
              </w:rPr>
              <w:t xml:space="preserve">Veteran Information</w:t>
            </w:r>
          </w:hyperlink>
          <w:r w:rsidDel="00000000" w:rsidR="00000000" w:rsidRPr="00000000">
            <w:rPr>
              <w:rFonts w:ascii="Arial" w:cs="Arial" w:eastAsia="Arial" w:hAnsi="Arial"/>
              <w:rtl w:val="0"/>
            </w:rPr>
            <w:tab/>
          </w:r>
        </w:p>
        <w:p w:rsidR="00000000" w:rsidDel="00000000" w:rsidP="00000000" w:rsidRDefault="00000000" w:rsidRPr="00000000" w14:paraId="0000000E">
          <w:pPr>
            <w:tabs>
              <w:tab w:val="right" w:leader="none" w:pos="9360"/>
            </w:tabs>
            <w:spacing w:after="0" w:before="60" w:line="240" w:lineRule="auto"/>
            <w:ind w:left="720" w:firstLine="0"/>
            <w:rPr>
              <w:rFonts w:ascii="Arial" w:cs="Arial" w:eastAsia="Arial" w:hAnsi="Arial"/>
            </w:rPr>
          </w:pPr>
          <w:hyperlink w:anchor="bookmark=id.3rdcrjn">
            <w:r w:rsidDel="00000000" w:rsidR="00000000" w:rsidRPr="00000000">
              <w:rPr>
                <w:rFonts w:ascii="Arial" w:cs="Arial" w:eastAsia="Arial" w:hAnsi="Arial"/>
                <w:rtl w:val="0"/>
              </w:rPr>
              <w:t xml:space="preserve">Step 1 of 5: Names</w:t>
            </w:r>
          </w:hyperlink>
          <w:r w:rsidDel="00000000" w:rsidR="00000000" w:rsidRPr="00000000">
            <w:rPr>
              <w:rFonts w:ascii="Arial" w:cs="Arial" w:eastAsia="Arial" w:hAnsi="Arial"/>
              <w:rtl w:val="0"/>
            </w:rPr>
            <w:br w:type="textWrapping"/>
            <w:t xml:space="preserve"> </w:t>
          </w:r>
          <w:hyperlink w:anchor="bookmark=id.26in1rg">
            <w:r w:rsidDel="00000000" w:rsidR="00000000" w:rsidRPr="00000000">
              <w:rPr>
                <w:rFonts w:ascii="Arial" w:cs="Arial" w:eastAsia="Arial" w:hAnsi="Arial"/>
                <w:rtl w:val="0"/>
              </w:rPr>
              <w:t xml:space="preserve">Authenticated User</w:t>
            </w:r>
          </w:hyperlink>
          <w:r w:rsidDel="00000000" w:rsidR="00000000" w:rsidRPr="00000000">
            <w:rPr>
              <w:rFonts w:ascii="Arial" w:cs="Arial" w:eastAsia="Arial" w:hAnsi="Arial"/>
              <w:rtl w:val="0"/>
            </w:rPr>
            <w:tab/>
          </w:r>
        </w:p>
        <w:p w:rsidR="00000000" w:rsidDel="00000000" w:rsidP="00000000" w:rsidRDefault="00000000" w:rsidRPr="00000000" w14:paraId="0000000F">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35nkun2">
            <w:r w:rsidDel="00000000" w:rsidR="00000000" w:rsidRPr="00000000">
              <w:rPr>
                <w:rFonts w:ascii="Arial" w:cs="Arial" w:eastAsia="Arial" w:hAnsi="Arial"/>
                <w:rtl w:val="0"/>
              </w:rPr>
              <w:t xml:space="preserve">Step 1 of 5: Mailing Address</w:t>
            </w:r>
          </w:hyperlink>
          <w:r w:rsidDel="00000000" w:rsidR="00000000" w:rsidRPr="00000000">
            <w:rPr>
              <w:rFonts w:ascii="Arial" w:cs="Arial" w:eastAsia="Arial" w:hAnsi="Arial"/>
              <w:rtl w:val="0"/>
            </w:rPr>
            <w:tab/>
          </w:r>
        </w:p>
        <w:p w:rsidR="00000000" w:rsidDel="00000000" w:rsidP="00000000" w:rsidRDefault="00000000" w:rsidRPr="00000000" w14:paraId="00000010">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44sinio">
            <w:r w:rsidDel="00000000" w:rsidR="00000000" w:rsidRPr="00000000">
              <w:rPr>
                <w:rFonts w:ascii="Arial" w:cs="Arial" w:eastAsia="Arial" w:hAnsi="Arial"/>
                <w:rtl w:val="0"/>
              </w:rPr>
              <w:t xml:space="preserve">Step 1 of 5: Phone and Email</w:t>
            </w:r>
          </w:hyperlink>
          <w:r w:rsidDel="00000000" w:rsidR="00000000" w:rsidRPr="00000000">
            <w:rPr>
              <w:rtl w:val="0"/>
            </w:rPr>
          </w:r>
        </w:p>
        <w:p w:rsidR="00000000" w:rsidDel="00000000" w:rsidP="00000000" w:rsidRDefault="00000000" w:rsidRPr="00000000" w14:paraId="00000011">
          <w:pPr>
            <w:tabs>
              <w:tab w:val="right" w:leader="none" w:pos="9360"/>
            </w:tabs>
            <w:spacing w:after="0" w:before="60" w:line="240" w:lineRule="auto"/>
            <w:ind w:left="360" w:firstLine="0"/>
            <w:rPr>
              <w:rFonts w:ascii="Arial" w:cs="Arial" w:eastAsia="Arial" w:hAnsi="Arial"/>
            </w:rPr>
          </w:pPr>
          <w:hyperlink w:anchor="bookmark=id.ok8bkquajzq">
            <w:r w:rsidDel="00000000" w:rsidR="00000000" w:rsidRPr="00000000">
              <w:rPr>
                <w:rFonts w:ascii="Arial" w:cs="Arial" w:eastAsia="Arial" w:hAnsi="Arial"/>
                <w:rtl w:val="0"/>
              </w:rPr>
              <w:t xml:space="preserve">Military Service</w:t>
            </w:r>
          </w:hyperlink>
          <w:r w:rsidDel="00000000" w:rsidR="00000000" w:rsidRPr="00000000">
            <w:rPr>
              <w:rtl w:val="0"/>
            </w:rPr>
          </w:r>
        </w:p>
        <w:p w:rsidR="00000000" w:rsidDel="00000000" w:rsidP="00000000" w:rsidRDefault="00000000" w:rsidRPr="00000000" w14:paraId="00000012">
          <w:pPr>
            <w:tabs>
              <w:tab w:val="right" w:leader="none" w:pos="9360"/>
            </w:tabs>
            <w:spacing w:before="60" w:lineRule="auto"/>
            <w:ind w:left="720" w:firstLine="0"/>
            <w:rPr>
              <w:rFonts w:ascii="Arial" w:cs="Arial" w:eastAsia="Arial" w:hAnsi="Arial"/>
            </w:rPr>
          </w:pPr>
          <w:hyperlink w:anchor="bookmark=id.gylfpiaqd6j7">
            <w:r w:rsidDel="00000000" w:rsidR="00000000" w:rsidRPr="00000000">
              <w:rPr>
                <w:rFonts w:ascii="Arial" w:cs="Arial" w:eastAsia="Arial" w:hAnsi="Arial"/>
                <w:rtl w:val="0"/>
              </w:rPr>
              <w:t xml:space="preserve">Step 2 of 5: Military Status</w:t>
            </w:r>
          </w:hyperlink>
          <w:r w:rsidDel="00000000" w:rsidR="00000000" w:rsidRPr="00000000">
            <w:fldChar w:fldCharType="begin"/>
            <w:instrText xml:space="preserve"> HYPERLINK \l "bookmark=id.2bn6wsx" </w:instrText>
            <w:fldChar w:fldCharType="separate"/>
          </w:r>
          <w:r w:rsidDel="00000000" w:rsidR="00000000" w:rsidRPr="00000000">
            <w:rPr>
              <w:rtl w:val="0"/>
            </w:rPr>
          </w:r>
        </w:p>
        <w:p w:rsidR="00000000" w:rsidDel="00000000" w:rsidP="00000000" w:rsidRDefault="00000000" w:rsidRPr="00000000" w14:paraId="00000013">
          <w:pPr>
            <w:tabs>
              <w:tab w:val="right" w:leader="none" w:pos="9360"/>
            </w:tabs>
            <w:spacing w:before="60" w:lineRule="auto"/>
            <w:ind w:left="720" w:firstLine="0"/>
            <w:rPr>
              <w:rFonts w:ascii="Arial" w:cs="Arial" w:eastAsia="Arial" w:hAnsi="Arial"/>
            </w:rPr>
          </w:pPr>
          <w:r w:rsidDel="00000000" w:rsidR="00000000" w:rsidRPr="00000000">
            <w:fldChar w:fldCharType="end"/>
          </w:r>
          <w:hyperlink w:anchor="bookmark=id.g3egml50pjo5">
            <w:r w:rsidDel="00000000" w:rsidR="00000000" w:rsidRPr="00000000">
              <w:rPr>
                <w:rFonts w:ascii="Arial" w:cs="Arial" w:eastAsia="Arial" w:hAnsi="Arial"/>
                <w:rtl w:val="0"/>
              </w:rPr>
              <w:t xml:space="preserve">Military Service: Page 1</w:t>
            </w:r>
          </w:hyperlink>
          <w:r w:rsidDel="00000000" w:rsidR="00000000" w:rsidRPr="00000000">
            <w:rPr>
              <w:rFonts w:ascii="Arial" w:cs="Arial" w:eastAsia="Arial" w:hAnsi="Arial"/>
              <w:rtl w:val="0"/>
            </w:rPr>
            <w:tab/>
          </w:r>
        </w:p>
        <w:p w:rsidR="00000000" w:rsidDel="00000000" w:rsidP="00000000" w:rsidRDefault="00000000" w:rsidRPr="00000000" w14:paraId="00000014">
          <w:pPr>
            <w:tabs>
              <w:tab w:val="right" w:leader="none" w:pos="9360"/>
            </w:tabs>
            <w:spacing w:before="60" w:lineRule="auto"/>
            <w:ind w:left="720" w:firstLine="0"/>
            <w:rPr>
              <w:rFonts w:ascii="Arial" w:cs="Arial" w:eastAsia="Arial" w:hAnsi="Arial"/>
            </w:rPr>
          </w:pPr>
          <w:hyperlink w:anchor="bookmark=id.i9kceetz5t5z">
            <w:r w:rsidDel="00000000" w:rsidR="00000000" w:rsidRPr="00000000">
              <w:rPr>
                <w:rFonts w:ascii="Arial" w:cs="Arial" w:eastAsia="Arial" w:hAnsi="Arial"/>
                <w:rtl w:val="0"/>
              </w:rPr>
              <w:t xml:space="preserve">Military service page 2: Cleanup or response efforts</w:t>
            </w:r>
          </w:hyperlink>
          <w:r w:rsidDel="00000000" w:rsidR="00000000" w:rsidRPr="00000000">
            <w:rPr>
              <w:rFonts w:ascii="Arial" w:cs="Arial" w:eastAsia="Arial" w:hAnsi="Arial"/>
              <w:rtl w:val="0"/>
            </w:rPr>
            <w:tab/>
          </w:r>
        </w:p>
        <w:p w:rsidR="00000000" w:rsidDel="00000000" w:rsidP="00000000" w:rsidRDefault="00000000" w:rsidRPr="00000000" w14:paraId="00000015">
          <w:pPr>
            <w:tabs>
              <w:tab w:val="right" w:leader="none" w:pos="9360"/>
            </w:tabs>
            <w:spacing w:before="60" w:lineRule="auto"/>
            <w:ind w:left="720" w:firstLine="0"/>
            <w:rPr>
              <w:rFonts w:ascii="Arial" w:cs="Arial" w:eastAsia="Arial" w:hAnsi="Arial"/>
            </w:rPr>
          </w:pPr>
          <w:hyperlink w:anchor="bookmark=id.rn4jd2hrv7fz">
            <w:r w:rsidDel="00000000" w:rsidR="00000000" w:rsidRPr="00000000">
              <w:rPr>
                <w:rFonts w:ascii="Arial" w:cs="Arial" w:eastAsia="Arial" w:hAnsi="Arial"/>
                <w:rtl w:val="0"/>
              </w:rPr>
              <w:t xml:space="preserve">Military service page 3: Service in Gulf War locations</w:t>
            </w:r>
          </w:hyperlink>
          <w:r w:rsidDel="00000000" w:rsidR="00000000" w:rsidRPr="00000000">
            <w:rPr>
              <w:rFonts w:ascii="Arial" w:cs="Arial" w:eastAsia="Arial" w:hAnsi="Arial"/>
              <w:rtl w:val="0"/>
            </w:rPr>
            <w:tab/>
          </w:r>
        </w:p>
        <w:p w:rsidR="00000000" w:rsidDel="00000000" w:rsidP="00000000" w:rsidRDefault="00000000" w:rsidRPr="00000000" w14:paraId="00000016">
          <w:pPr>
            <w:tabs>
              <w:tab w:val="right" w:leader="none" w:pos="9360"/>
            </w:tabs>
            <w:spacing w:before="60" w:lineRule="auto"/>
            <w:ind w:left="720" w:firstLine="0"/>
            <w:rPr/>
          </w:pPr>
          <w:hyperlink w:anchor="bookmark=id.iezuas46fos3">
            <w:r w:rsidDel="00000000" w:rsidR="00000000" w:rsidRPr="00000000">
              <w:rPr>
                <w:rFonts w:ascii="Arial" w:cs="Arial" w:eastAsia="Arial" w:hAnsi="Arial"/>
                <w:rtl w:val="0"/>
              </w:rPr>
              <w:t xml:space="preserve">Military service page 4: Service dates for Gulf War locations</w:t>
            </w:r>
          </w:hyperlink>
          <w:r w:rsidDel="00000000" w:rsidR="00000000" w:rsidRPr="00000000">
            <w:rPr>
              <w:rFonts w:ascii="Arial" w:cs="Arial" w:eastAsia="Arial" w:hAnsi="Arial"/>
              <w:rtl w:val="0"/>
            </w:rPr>
            <w:br w:type="textWrapping"/>
          </w:r>
          <w:hyperlink w:anchor="bookmark=id.4l6bzalc25wp">
            <w:r w:rsidDel="00000000" w:rsidR="00000000" w:rsidRPr="00000000">
              <w:rPr>
                <w:rFonts w:ascii="Arial" w:cs="Arial" w:eastAsia="Arial" w:hAnsi="Arial"/>
                <w:rtl w:val="0"/>
              </w:rPr>
              <w:t xml:space="preserve">Military service page 5: Operations</w:t>
            </w:r>
          </w:hyperlink>
          <w:r w:rsidDel="00000000" w:rsidR="00000000" w:rsidRPr="00000000">
            <w:rPr>
              <w:rtl w:val="0"/>
            </w:rPr>
          </w:r>
        </w:p>
        <w:p w:rsidR="00000000" w:rsidDel="00000000" w:rsidP="00000000" w:rsidRDefault="00000000" w:rsidRPr="00000000" w14:paraId="00000017">
          <w:pPr>
            <w:tabs>
              <w:tab w:val="right" w:leader="none" w:pos="9360"/>
            </w:tabs>
            <w:spacing w:before="60" w:lineRule="auto"/>
            <w:ind w:left="720" w:firstLine="0"/>
            <w:rPr>
              <w:rFonts w:ascii="Arial" w:cs="Arial" w:eastAsia="Arial" w:hAnsi="Arial"/>
            </w:rPr>
          </w:pPr>
          <w:hyperlink w:anchor="bookmark=id.8lh8jfqwt40g">
            <w:r w:rsidDel="00000000" w:rsidR="00000000" w:rsidRPr="00000000">
              <w:rPr>
                <w:rFonts w:ascii="Arial" w:cs="Arial" w:eastAsia="Arial" w:hAnsi="Arial"/>
                <w:rtl w:val="0"/>
              </w:rPr>
              <w:t xml:space="preserve">Military service page 6: Agent Orange locations</w:t>
            </w:r>
          </w:hyperlink>
          <w:r w:rsidDel="00000000" w:rsidR="00000000" w:rsidRPr="00000000">
            <w:rPr>
              <w:rtl w:val="0"/>
            </w:rPr>
          </w:r>
        </w:p>
        <w:p w:rsidR="00000000" w:rsidDel="00000000" w:rsidP="00000000" w:rsidRDefault="00000000" w:rsidRPr="00000000" w14:paraId="00000018">
          <w:pPr>
            <w:tabs>
              <w:tab w:val="right" w:leader="none" w:pos="9360"/>
            </w:tabs>
            <w:spacing w:before="60" w:lineRule="auto"/>
            <w:ind w:left="720" w:firstLine="0"/>
            <w:rPr/>
          </w:pPr>
          <w:hyperlink w:anchor="bookmark=id.q764vrrq2jmr">
            <w:r w:rsidDel="00000000" w:rsidR="00000000" w:rsidRPr="00000000">
              <w:rPr>
                <w:rFonts w:ascii="Arial" w:cs="Arial" w:eastAsia="Arial" w:hAnsi="Arial"/>
                <w:rtl w:val="0"/>
              </w:rPr>
              <w:t xml:space="preserve">Military service page 7: Other toxic exposures</w:t>
            </w:r>
          </w:hyperlink>
          <w:r w:rsidDel="00000000" w:rsidR="00000000" w:rsidRPr="00000000">
            <w:rPr>
              <w:rtl w:val="0"/>
            </w:rPr>
          </w:r>
        </w:p>
        <w:p w:rsidR="00000000" w:rsidDel="00000000" w:rsidP="00000000" w:rsidRDefault="00000000" w:rsidRPr="00000000" w14:paraId="00000019">
          <w:pPr>
            <w:tabs>
              <w:tab w:val="right" w:leader="none" w:pos="9360"/>
            </w:tabs>
            <w:spacing w:before="60" w:lineRule="auto"/>
            <w:ind w:left="720" w:firstLine="0"/>
            <w:rPr/>
          </w:pPr>
          <w:hyperlink w:anchor="bookmark=id.c4btry74cc1z">
            <w:r w:rsidDel="00000000" w:rsidR="00000000" w:rsidRPr="00000000">
              <w:rPr>
                <w:rFonts w:ascii="Arial" w:cs="Arial" w:eastAsia="Arial" w:hAnsi="Arial"/>
                <w:rtl w:val="0"/>
              </w:rPr>
              <w:t xml:space="preserve">Military service page 8: Other unlisted toxic exposure</w:t>
            </w:r>
          </w:hyperlink>
          <w:r w:rsidDel="00000000" w:rsidR="00000000" w:rsidRPr="00000000">
            <w:rPr>
              <w:rtl w:val="0"/>
            </w:rPr>
          </w:r>
        </w:p>
        <w:p w:rsidR="00000000" w:rsidDel="00000000" w:rsidP="00000000" w:rsidRDefault="00000000" w:rsidRPr="00000000" w14:paraId="0000001A">
          <w:pPr>
            <w:tabs>
              <w:tab w:val="right" w:leader="none" w:pos="9360"/>
            </w:tabs>
            <w:spacing w:before="60" w:lineRule="auto"/>
            <w:ind w:left="720" w:firstLine="0"/>
            <w:rPr>
              <w:rFonts w:ascii="Arial" w:cs="Arial" w:eastAsia="Arial" w:hAnsi="Arial"/>
            </w:rPr>
          </w:pPr>
          <w:hyperlink w:anchor="bookmark=id.ynr8tvlrg9ar">
            <w:r w:rsidDel="00000000" w:rsidR="00000000" w:rsidRPr="00000000">
              <w:rPr>
                <w:rFonts w:ascii="Arial" w:cs="Arial" w:eastAsia="Arial" w:hAnsi="Arial"/>
                <w:rtl w:val="0"/>
              </w:rPr>
              <w:t xml:space="preserve">Military service page 9: Dates of exposure</w:t>
            </w:r>
          </w:hyperlink>
          <w:r w:rsidDel="00000000" w:rsidR="00000000" w:rsidRPr="00000000">
            <w:rPr>
              <w:rFonts w:ascii="Arial" w:cs="Arial" w:eastAsia="Arial" w:hAnsi="Arial"/>
              <w:rtl w:val="0"/>
            </w:rPr>
            <w:tab/>
          </w:r>
        </w:p>
        <w:p w:rsidR="00000000" w:rsidDel="00000000" w:rsidP="00000000" w:rsidRDefault="00000000" w:rsidRPr="00000000" w14:paraId="0000001B">
          <w:pPr>
            <w:tabs>
              <w:tab w:val="right" w:leader="none" w:pos="9360"/>
            </w:tabs>
            <w:spacing w:after="0" w:before="60" w:line="240" w:lineRule="auto"/>
            <w:ind w:left="360" w:firstLine="0"/>
            <w:rPr>
              <w:rFonts w:ascii="Arial" w:cs="Arial" w:eastAsia="Arial" w:hAnsi="Arial"/>
            </w:rPr>
          </w:pPr>
          <w:hyperlink w:anchor="bookmark=id.4i7ojhp">
            <w:r w:rsidDel="00000000" w:rsidR="00000000" w:rsidRPr="00000000">
              <w:rPr>
                <w:rFonts w:ascii="Arial" w:cs="Arial" w:eastAsia="Arial" w:hAnsi="Arial"/>
                <w:rtl w:val="0"/>
              </w:rPr>
              <w:t xml:space="preserve">Household Information</w:t>
            </w:r>
          </w:hyperlink>
          <w:r w:rsidDel="00000000" w:rsidR="00000000" w:rsidRPr="00000000">
            <w:rPr>
              <w:rFonts w:ascii="Arial" w:cs="Arial" w:eastAsia="Arial" w:hAnsi="Arial"/>
              <w:rtl w:val="0"/>
            </w:rPr>
            <w:tab/>
          </w:r>
        </w:p>
        <w:p w:rsidR="00000000" w:rsidDel="00000000" w:rsidP="00000000" w:rsidRDefault="00000000" w:rsidRPr="00000000" w14:paraId="0000001C">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2bn6wsx">
            <w:r w:rsidDel="00000000" w:rsidR="00000000" w:rsidRPr="00000000">
              <w:rPr>
                <w:rFonts w:ascii="Arial" w:cs="Arial" w:eastAsia="Arial" w:hAnsi="Arial"/>
                <w:rtl w:val="0"/>
              </w:rPr>
              <w:t xml:space="preserve">Step 3 of 5: Marital status</w:t>
            </w:r>
          </w:hyperlink>
          <w:r w:rsidDel="00000000" w:rsidR="00000000" w:rsidRPr="00000000">
            <w:rPr>
              <w:rFonts w:ascii="Arial" w:cs="Arial" w:eastAsia="Arial" w:hAnsi="Arial"/>
              <w:rtl w:val="0"/>
            </w:rPr>
            <w:tab/>
          </w:r>
        </w:p>
        <w:p w:rsidR="00000000" w:rsidDel="00000000" w:rsidP="00000000" w:rsidRDefault="00000000" w:rsidRPr="00000000" w14:paraId="0000001D">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3as4poj">
            <w:r w:rsidDel="00000000" w:rsidR="00000000" w:rsidRPr="00000000">
              <w:rPr>
                <w:rFonts w:ascii="Arial" w:cs="Arial" w:eastAsia="Arial" w:hAnsi="Arial"/>
                <w:rtl w:val="0"/>
              </w:rPr>
              <w:t xml:space="preserve">Step 3 of 5: Spouse’s personal information</w:t>
            </w:r>
          </w:hyperlink>
          <w:r w:rsidDel="00000000" w:rsidR="00000000" w:rsidRPr="00000000">
            <w:rPr>
              <w:rFonts w:ascii="Arial" w:cs="Arial" w:eastAsia="Arial" w:hAnsi="Arial"/>
              <w:rtl w:val="0"/>
            </w:rPr>
            <w:tab/>
          </w:r>
        </w:p>
        <w:p w:rsidR="00000000" w:rsidDel="00000000" w:rsidP="00000000" w:rsidRDefault="00000000" w:rsidRPr="00000000" w14:paraId="0000001E">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2p2csry">
            <w:r w:rsidDel="00000000" w:rsidR="00000000" w:rsidRPr="00000000">
              <w:rPr>
                <w:rFonts w:ascii="Arial" w:cs="Arial" w:eastAsia="Arial" w:hAnsi="Arial"/>
                <w:rtl w:val="0"/>
              </w:rPr>
              <w:t xml:space="preserve">Step 3 of 5: Spouse’s additional information</w:t>
            </w:r>
          </w:hyperlink>
          <w:r w:rsidDel="00000000" w:rsidR="00000000" w:rsidRPr="00000000">
            <w:rPr>
              <w:rFonts w:ascii="Arial" w:cs="Arial" w:eastAsia="Arial" w:hAnsi="Arial"/>
              <w:rtl w:val="0"/>
            </w:rPr>
            <w:tab/>
          </w:r>
        </w:p>
        <w:p w:rsidR="00000000" w:rsidDel="00000000" w:rsidP="00000000" w:rsidRDefault="00000000" w:rsidRPr="00000000" w14:paraId="0000001F">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3o7alnk">
            <w:r w:rsidDel="00000000" w:rsidR="00000000" w:rsidRPr="00000000">
              <w:rPr>
                <w:rFonts w:ascii="Arial" w:cs="Arial" w:eastAsia="Arial" w:hAnsi="Arial"/>
                <w:rtl w:val="0"/>
              </w:rPr>
              <w:t xml:space="preserve">Step 3 of 5: Spouse’s financial support</w:t>
            </w:r>
          </w:hyperlink>
          <w:r w:rsidDel="00000000" w:rsidR="00000000" w:rsidRPr="00000000">
            <w:rPr>
              <w:rFonts w:ascii="Arial" w:cs="Arial" w:eastAsia="Arial" w:hAnsi="Arial"/>
              <w:rtl w:val="0"/>
            </w:rPr>
            <w:tab/>
          </w:r>
        </w:p>
        <w:p w:rsidR="00000000" w:rsidDel="00000000" w:rsidP="00000000" w:rsidRDefault="00000000" w:rsidRPr="00000000" w14:paraId="00000020">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32hioqz">
            <w:r w:rsidDel="00000000" w:rsidR="00000000" w:rsidRPr="00000000">
              <w:rPr>
                <w:rFonts w:ascii="Arial" w:cs="Arial" w:eastAsia="Arial" w:hAnsi="Arial"/>
                <w:rtl w:val="0"/>
              </w:rPr>
              <w:t xml:space="preserve">Step 3 of 5: Dependent’s information</w:t>
            </w:r>
          </w:hyperlink>
          <w:r w:rsidDel="00000000" w:rsidR="00000000" w:rsidRPr="00000000">
            <w:rPr>
              <w:rFonts w:ascii="Arial" w:cs="Arial" w:eastAsia="Arial" w:hAnsi="Arial"/>
              <w:rtl w:val="0"/>
            </w:rPr>
            <w:tab/>
          </w:r>
        </w:p>
        <w:p w:rsidR="00000000" w:rsidDel="00000000" w:rsidP="00000000" w:rsidRDefault="00000000" w:rsidRPr="00000000" w14:paraId="00000021">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41mghml">
            <w:r w:rsidDel="00000000" w:rsidR="00000000" w:rsidRPr="00000000">
              <w:rPr>
                <w:rFonts w:ascii="Arial" w:cs="Arial" w:eastAsia="Arial" w:hAnsi="Arial"/>
                <w:rtl w:val="0"/>
              </w:rPr>
              <w:t xml:space="preserve">Step 3 of 5: Dependent’s personal information</w:t>
            </w:r>
          </w:hyperlink>
          <w:r w:rsidDel="00000000" w:rsidR="00000000" w:rsidRPr="00000000">
            <w:rPr>
              <w:rFonts w:ascii="Arial" w:cs="Arial" w:eastAsia="Arial" w:hAnsi="Arial"/>
              <w:rtl w:val="0"/>
            </w:rPr>
            <w:tab/>
          </w:r>
        </w:p>
        <w:p w:rsidR="00000000" w:rsidDel="00000000" w:rsidP="00000000" w:rsidRDefault="00000000" w:rsidRPr="00000000" w14:paraId="00000022">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vx1227">
            <w:r w:rsidDel="00000000" w:rsidR="00000000" w:rsidRPr="00000000">
              <w:rPr>
                <w:rFonts w:ascii="Arial" w:cs="Arial" w:eastAsia="Arial" w:hAnsi="Arial"/>
                <w:rtl w:val="0"/>
              </w:rPr>
              <w:t xml:space="preserve">Step 3 of 5: Dependent’s education expenses</w:t>
            </w:r>
          </w:hyperlink>
          <w:r w:rsidDel="00000000" w:rsidR="00000000" w:rsidRPr="00000000">
            <w:rPr>
              <w:rFonts w:ascii="Arial" w:cs="Arial" w:eastAsia="Arial" w:hAnsi="Arial"/>
              <w:rtl w:val="0"/>
            </w:rPr>
            <w:tab/>
          </w:r>
        </w:p>
        <w:p w:rsidR="00000000" w:rsidDel="00000000" w:rsidP="00000000" w:rsidRDefault="00000000" w:rsidRPr="00000000" w14:paraId="00000023">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1v1yuxt">
            <w:r w:rsidDel="00000000" w:rsidR="00000000" w:rsidRPr="00000000">
              <w:rPr>
                <w:rFonts w:ascii="Arial" w:cs="Arial" w:eastAsia="Arial" w:hAnsi="Arial"/>
                <w:rtl w:val="0"/>
              </w:rPr>
              <w:t xml:space="preserve">Step 3 of 5: Dependent’s additional information</w:t>
            </w:r>
          </w:hyperlink>
          <w:r w:rsidDel="00000000" w:rsidR="00000000" w:rsidRPr="00000000">
            <w:rPr>
              <w:rFonts w:ascii="Arial" w:cs="Arial" w:eastAsia="Arial" w:hAnsi="Arial"/>
              <w:rtl w:val="0"/>
            </w:rPr>
            <w:tab/>
          </w:r>
        </w:p>
        <w:p w:rsidR="00000000" w:rsidDel="00000000" w:rsidP="00000000" w:rsidRDefault="00000000" w:rsidRPr="00000000" w14:paraId="00000024">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4f1mdlm">
            <w:r w:rsidDel="00000000" w:rsidR="00000000" w:rsidRPr="00000000">
              <w:rPr>
                <w:rFonts w:ascii="Arial" w:cs="Arial" w:eastAsia="Arial" w:hAnsi="Arial"/>
                <w:rtl w:val="0"/>
              </w:rPr>
              <w:t xml:space="preserve">Step 3 of 5: Dependent’s annual income (previous year)</w:t>
            </w:r>
          </w:hyperlink>
          <w:r w:rsidDel="00000000" w:rsidR="00000000" w:rsidRPr="00000000">
            <w:rPr>
              <w:rFonts w:ascii="Arial" w:cs="Arial" w:eastAsia="Arial" w:hAnsi="Arial"/>
              <w:rtl w:val="0"/>
            </w:rPr>
            <w:tab/>
          </w:r>
        </w:p>
        <w:p w:rsidR="00000000" w:rsidDel="00000000" w:rsidP="00000000" w:rsidRDefault="00000000" w:rsidRPr="00000000" w14:paraId="00000025">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3tbugp1">
            <w:r w:rsidDel="00000000" w:rsidR="00000000" w:rsidRPr="00000000">
              <w:rPr>
                <w:rFonts w:ascii="Arial" w:cs="Arial" w:eastAsia="Arial" w:hAnsi="Arial"/>
                <w:rtl w:val="0"/>
              </w:rPr>
              <w:t xml:space="preserve">Review Your Dependents</w:t>
            </w:r>
          </w:hyperlink>
          <w:r w:rsidDel="00000000" w:rsidR="00000000" w:rsidRPr="00000000">
            <w:rPr>
              <w:rFonts w:ascii="Arial" w:cs="Arial" w:eastAsia="Arial" w:hAnsi="Arial"/>
              <w:rtl w:val="0"/>
            </w:rPr>
            <w:tab/>
          </w:r>
        </w:p>
        <w:p w:rsidR="00000000" w:rsidDel="00000000" w:rsidP="00000000" w:rsidRDefault="00000000" w:rsidRPr="00000000" w14:paraId="00000026">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nmf14n">
            <w:r w:rsidDel="00000000" w:rsidR="00000000" w:rsidRPr="00000000">
              <w:rPr>
                <w:rFonts w:ascii="Arial" w:cs="Arial" w:eastAsia="Arial" w:hAnsi="Arial"/>
                <w:rtl w:val="0"/>
              </w:rPr>
              <w:t xml:space="preserve">Step 3 of 5: Annual income</w:t>
            </w:r>
          </w:hyperlink>
          <w:r w:rsidDel="00000000" w:rsidR="00000000" w:rsidRPr="00000000">
            <w:rPr>
              <w:rFonts w:ascii="Arial" w:cs="Arial" w:eastAsia="Arial" w:hAnsi="Arial"/>
              <w:rtl w:val="0"/>
            </w:rPr>
            <w:tab/>
          </w:r>
        </w:p>
        <w:p w:rsidR="00000000" w:rsidDel="00000000" w:rsidP="00000000" w:rsidRDefault="00000000" w:rsidRPr="00000000" w14:paraId="00000027">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1mrcu09">
            <w:r w:rsidDel="00000000" w:rsidR="00000000" w:rsidRPr="00000000">
              <w:rPr>
                <w:rFonts w:ascii="Arial" w:cs="Arial" w:eastAsia="Arial" w:hAnsi="Arial"/>
                <w:rtl w:val="0"/>
              </w:rPr>
              <w:t xml:space="preserve">Step 3 of 5: Previous calendar year deductible expenses</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29">
          <w:pPr>
            <w:tabs>
              <w:tab w:val="right" w:leader="none" w:pos="9360"/>
            </w:tabs>
            <w:spacing w:after="0" w:before="60" w:line="240" w:lineRule="auto"/>
            <w:ind w:left="360" w:firstLine="0"/>
            <w:rPr>
              <w:rFonts w:ascii="Arial" w:cs="Arial" w:eastAsia="Arial" w:hAnsi="Arial"/>
            </w:rPr>
          </w:pPr>
          <w:hyperlink w:anchor="bookmark=id.111kx3o">
            <w:r w:rsidDel="00000000" w:rsidR="00000000" w:rsidRPr="00000000">
              <w:rPr>
                <w:rFonts w:ascii="Arial" w:cs="Arial" w:eastAsia="Arial" w:hAnsi="Arial"/>
                <w:u w:val="none"/>
                <w:rtl w:val="0"/>
              </w:rPr>
              <w:t xml:space="preserve">Insurance Information</w:t>
            </w:r>
          </w:hyperlink>
          <w:r w:rsidDel="00000000" w:rsidR="00000000" w:rsidRPr="00000000">
            <w:rPr>
              <w:rFonts w:ascii="Arial" w:cs="Arial" w:eastAsia="Arial" w:hAnsi="Arial"/>
              <w:rtl w:val="0"/>
            </w:rPr>
            <w:tab/>
          </w:r>
        </w:p>
        <w:p w:rsidR="00000000" w:rsidDel="00000000" w:rsidP="00000000" w:rsidRDefault="00000000" w:rsidRPr="00000000" w14:paraId="0000002A">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4k668n3">
            <w:r w:rsidDel="00000000" w:rsidR="00000000" w:rsidRPr="00000000">
              <w:rPr>
                <w:rFonts w:ascii="Arial" w:cs="Arial" w:eastAsia="Arial" w:hAnsi="Arial"/>
                <w:rtl w:val="0"/>
              </w:rPr>
              <w:t xml:space="preserve">Step 4 of 5: Medicaid</w:t>
            </w:r>
          </w:hyperlink>
          <w:r w:rsidDel="00000000" w:rsidR="00000000" w:rsidRPr="00000000">
            <w:rPr>
              <w:rFonts w:ascii="Arial" w:cs="Arial" w:eastAsia="Arial" w:hAnsi="Arial"/>
              <w:rtl w:val="0"/>
            </w:rPr>
            <w:tab/>
          </w:r>
        </w:p>
        <w:p w:rsidR="00000000" w:rsidDel="00000000" w:rsidP="00000000" w:rsidRDefault="00000000" w:rsidRPr="00000000" w14:paraId="0000002B">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3ygebqi">
            <w:r w:rsidDel="00000000" w:rsidR="00000000" w:rsidRPr="00000000">
              <w:rPr>
                <w:rFonts w:ascii="Arial" w:cs="Arial" w:eastAsia="Arial" w:hAnsi="Arial"/>
                <w:rtl w:val="0"/>
              </w:rPr>
              <w:t xml:space="preserve">Step 4 of 5: Medicare</w:t>
            </w:r>
          </w:hyperlink>
          <w:r w:rsidDel="00000000" w:rsidR="00000000" w:rsidRPr="00000000">
            <w:rPr>
              <w:rFonts w:ascii="Arial" w:cs="Arial" w:eastAsia="Arial" w:hAnsi="Arial"/>
              <w:rtl w:val="0"/>
            </w:rPr>
            <w:tab/>
          </w:r>
        </w:p>
        <w:p w:rsidR="00000000" w:rsidDel="00000000" w:rsidP="00000000" w:rsidRDefault="00000000" w:rsidRPr="00000000" w14:paraId="0000002C">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1rvwp1q">
            <w:r w:rsidDel="00000000" w:rsidR="00000000" w:rsidRPr="00000000">
              <w:rPr>
                <w:rFonts w:ascii="Arial" w:cs="Arial" w:eastAsia="Arial" w:hAnsi="Arial"/>
                <w:rtl w:val="0"/>
              </w:rPr>
              <w:t xml:space="preserve">Step 4 of 5: Medicare detail</w:t>
            </w:r>
          </w:hyperlink>
          <w:r w:rsidDel="00000000" w:rsidR="00000000" w:rsidRPr="00000000">
            <w:rPr>
              <w:rFonts w:ascii="Arial" w:cs="Arial" w:eastAsia="Arial" w:hAnsi="Arial"/>
              <w:rtl w:val="0"/>
            </w:rPr>
            <w:tab/>
          </w:r>
        </w:p>
        <w:p w:rsidR="00000000" w:rsidDel="00000000" w:rsidP="00000000" w:rsidRDefault="00000000" w:rsidRPr="00000000" w14:paraId="0000002D">
          <w:pPr>
            <w:keepNext w:val="0"/>
            <w:keepLines w:val="0"/>
            <w:pageBreakBefore w:val="0"/>
            <w:widowControl w:val="1"/>
            <w:shd w:fill="auto" w:val="clear"/>
            <w:tabs>
              <w:tab w:val="right" w:leader="none" w:pos="9360"/>
            </w:tabs>
            <w:spacing w:after="0" w:before="60" w:line="240" w:lineRule="auto"/>
            <w:ind w:left="720" w:right="0" w:firstLine="0"/>
            <w:jc w:val="left"/>
            <w:rPr>
              <w:rFonts w:ascii="Arial" w:cs="Arial" w:eastAsia="Arial" w:hAnsi="Arial"/>
            </w:rPr>
          </w:pPr>
          <w:hyperlink w:anchor="bookmark=id.1664s55">
            <w:r w:rsidDel="00000000" w:rsidR="00000000" w:rsidRPr="00000000">
              <w:rPr>
                <w:rFonts w:ascii="Arial" w:cs="Arial" w:eastAsia="Arial" w:hAnsi="Arial"/>
                <w:rtl w:val="0"/>
              </w:rPr>
              <w:t xml:space="preserve">Step 4 of 5: Other coverage</w:t>
            </w:r>
          </w:hyperlink>
          <w:r w:rsidDel="00000000" w:rsidR="00000000" w:rsidRPr="00000000">
            <w:rPr>
              <w:rFonts w:ascii="Arial" w:cs="Arial" w:eastAsia="Arial" w:hAnsi="Arial"/>
              <w:rtl w:val="0"/>
            </w:rPr>
            <w:tab/>
          </w:r>
        </w:p>
        <w:p w:rsidR="00000000" w:rsidDel="00000000" w:rsidP="00000000" w:rsidRDefault="00000000" w:rsidRPr="00000000" w14:paraId="0000002E">
          <w:pPr>
            <w:tabs>
              <w:tab w:val="right" w:leader="none" w:pos="9360"/>
            </w:tabs>
            <w:spacing w:after="0" w:before="60" w:line="240" w:lineRule="auto"/>
            <w:ind w:left="360" w:firstLine="0"/>
            <w:rPr>
              <w:rFonts w:ascii="Arial" w:cs="Arial" w:eastAsia="Arial" w:hAnsi="Arial"/>
            </w:rPr>
          </w:pPr>
          <w:r w:rsidDel="00000000" w:rsidR="00000000" w:rsidRPr="00000000">
            <w:rPr>
              <w:rFonts w:ascii="Arial" w:cs="Arial" w:eastAsia="Arial" w:hAnsi="Arial"/>
              <w:rtl w:val="0"/>
            </w:rPr>
            <w:t xml:space="preserve"> </w:t>
          </w:r>
          <w:hyperlink w:anchor="bookmark=id.3q5sasy">
            <w:r w:rsidDel="00000000" w:rsidR="00000000" w:rsidRPr="00000000">
              <w:rPr>
                <w:rFonts w:ascii="Arial" w:cs="Arial" w:eastAsia="Arial" w:hAnsi="Arial"/>
                <w:rtl w:val="0"/>
              </w:rPr>
              <w:t xml:space="preserve">Step 5 of 5: Review</w:t>
            </w:r>
          </w:hyperlink>
          <w:r w:rsidDel="00000000" w:rsidR="00000000" w:rsidRPr="00000000">
            <w:rPr>
              <w:rFonts w:ascii="Arial" w:cs="Arial" w:eastAsia="Arial" w:hAnsi="Arial"/>
              <w:rtl w:val="0"/>
            </w:rPr>
            <w:tab/>
          </w:r>
        </w:p>
        <w:p w:rsidR="00000000" w:rsidDel="00000000" w:rsidP="00000000" w:rsidRDefault="00000000" w:rsidRPr="00000000" w14:paraId="0000002F">
          <w:pPr>
            <w:tabs>
              <w:tab w:val="right" w:leader="none" w:pos="9360"/>
            </w:tabs>
            <w:spacing w:after="0" w:before="200" w:line="240" w:lineRule="auto"/>
            <w:rPr>
              <w:rFonts w:ascii="Arial" w:cs="Arial" w:eastAsia="Arial" w:hAnsi="Arial"/>
            </w:rPr>
          </w:pPr>
          <w:hyperlink w:anchor="bookmark=id.34g0dwd">
            <w:r w:rsidDel="00000000" w:rsidR="00000000" w:rsidRPr="00000000">
              <w:rPr>
                <w:rFonts w:ascii="Arial" w:cs="Arial" w:eastAsia="Arial" w:hAnsi="Arial"/>
                <w:rtl w:val="0"/>
              </w:rPr>
              <w:t xml:space="preserve">Health Benefits Update Form Troubleshooting</w:t>
            </w:r>
          </w:hyperlink>
          <w:r w:rsidDel="00000000" w:rsidR="00000000" w:rsidRPr="00000000">
            <w:rPr>
              <w:rFonts w:ascii="Arial" w:cs="Arial" w:eastAsia="Arial" w:hAnsi="Arial"/>
              <w:rtl w:val="0"/>
            </w:rPr>
            <w:tab/>
          </w:r>
        </w:p>
        <w:p w:rsidR="00000000" w:rsidDel="00000000" w:rsidP="00000000" w:rsidRDefault="00000000" w:rsidRPr="00000000" w14:paraId="00000030">
          <w:pPr>
            <w:tabs>
              <w:tab w:val="right" w:leader="none" w:pos="9360"/>
            </w:tabs>
            <w:spacing w:after="0" w:before="60" w:line="240" w:lineRule="auto"/>
            <w:ind w:left="360" w:firstLine="0"/>
            <w:rPr>
              <w:rFonts w:ascii="Arial" w:cs="Arial" w:eastAsia="Arial" w:hAnsi="Arial"/>
            </w:rPr>
          </w:pPr>
          <w:hyperlink w:anchor="bookmark=id.34g0dwd">
            <w:r w:rsidDel="00000000" w:rsidR="00000000" w:rsidRPr="00000000">
              <w:rPr>
                <w:rFonts w:ascii="Arial" w:cs="Arial" w:eastAsia="Arial" w:hAnsi="Arial"/>
                <w:rtl w:val="0"/>
              </w:rPr>
              <w:t xml:space="preserve">Questions About the Content of the Form</w:t>
            </w:r>
          </w:hyperlink>
          <w:r w:rsidDel="00000000" w:rsidR="00000000" w:rsidRPr="00000000">
            <w:rPr>
              <w:rFonts w:ascii="Arial" w:cs="Arial" w:eastAsia="Arial" w:hAnsi="Arial"/>
              <w:rtl w:val="0"/>
            </w:rPr>
            <w:tab/>
          </w:r>
        </w:p>
        <w:p w:rsidR="00000000" w:rsidDel="00000000" w:rsidP="00000000" w:rsidRDefault="00000000" w:rsidRPr="00000000" w14:paraId="00000031">
          <w:pPr>
            <w:tabs>
              <w:tab w:val="right" w:leader="none" w:pos="9360"/>
            </w:tabs>
            <w:spacing w:after="0" w:before="60" w:line="240" w:lineRule="auto"/>
            <w:ind w:left="360" w:firstLine="0"/>
            <w:rPr>
              <w:rFonts w:ascii="Arial" w:cs="Arial" w:eastAsia="Arial" w:hAnsi="Arial"/>
            </w:rPr>
          </w:pPr>
          <w:hyperlink w:anchor="bookmark=id.1hjgeogzqqk8">
            <w:r w:rsidDel="00000000" w:rsidR="00000000" w:rsidRPr="00000000">
              <w:rPr>
                <w:rFonts w:ascii="Arial" w:cs="Arial" w:eastAsia="Arial" w:hAnsi="Arial"/>
                <w:rtl w:val="0"/>
              </w:rPr>
              <w:t xml:space="preserve">The Form is Pre-filled With Incorrect Information</w:t>
            </w:r>
          </w:hyperlink>
          <w:r w:rsidDel="00000000" w:rsidR="00000000" w:rsidRPr="00000000">
            <w:rPr>
              <w:rFonts w:ascii="Arial" w:cs="Arial" w:eastAsia="Arial" w:hAnsi="Arial"/>
              <w:rtl w:val="0"/>
            </w:rPr>
            <w:tab/>
          </w:r>
        </w:p>
        <w:p w:rsidR="00000000" w:rsidDel="00000000" w:rsidP="00000000" w:rsidRDefault="00000000" w:rsidRPr="00000000" w14:paraId="00000032">
          <w:pPr>
            <w:tabs>
              <w:tab w:val="right" w:leader="none" w:pos="9360"/>
            </w:tabs>
            <w:spacing w:after="0" w:before="60" w:line="240" w:lineRule="auto"/>
            <w:ind w:left="360" w:firstLine="0"/>
            <w:rPr>
              <w:rFonts w:ascii="Arial" w:cs="Arial" w:eastAsia="Arial" w:hAnsi="Arial"/>
            </w:rPr>
          </w:pPr>
          <w:hyperlink w:anchor="bookmark=id.2iq8gzs">
            <w:r w:rsidDel="00000000" w:rsidR="00000000" w:rsidRPr="00000000">
              <w:rPr>
                <w:rFonts w:ascii="Arial" w:cs="Arial" w:eastAsia="Arial" w:hAnsi="Arial"/>
                <w:rtl w:val="0"/>
              </w:rPr>
              <w:t xml:space="preserve">Veteran Can’t Move Forward in Their Form</w:t>
            </w:r>
          </w:hyperlink>
          <w:r w:rsidDel="00000000" w:rsidR="00000000" w:rsidRPr="00000000">
            <w:rPr>
              <w:rFonts w:ascii="Arial" w:cs="Arial" w:eastAsia="Arial" w:hAnsi="Arial"/>
              <w:rtl w:val="0"/>
            </w:rPr>
            <w:tab/>
          </w:r>
        </w:p>
        <w:p w:rsidR="00000000" w:rsidDel="00000000" w:rsidP="00000000" w:rsidRDefault="00000000" w:rsidRPr="00000000" w14:paraId="00000033">
          <w:pPr>
            <w:tabs>
              <w:tab w:val="right" w:leader="none" w:pos="9360"/>
            </w:tabs>
            <w:spacing w:after="80" w:before="60" w:line="240" w:lineRule="auto"/>
            <w:ind w:left="360" w:firstLine="0"/>
            <w:rPr>
              <w:rFonts w:ascii="Arial" w:cs="Arial" w:eastAsia="Arial" w:hAnsi="Arial"/>
            </w:rPr>
          </w:pPr>
          <w:hyperlink w:anchor="bookmark=id.xsh213wfa99r">
            <w:r w:rsidDel="00000000" w:rsidR="00000000" w:rsidRPr="00000000">
              <w:rPr>
                <w:rFonts w:ascii="Arial" w:cs="Arial" w:eastAsia="Arial" w:hAnsi="Arial"/>
                <w:rtl w:val="0"/>
              </w:rPr>
              <w:t xml:space="preserve">The Veteran is Having Trouble Upgrading From LOA1 to LOA3</w:t>
            </w:r>
          </w:hyperlink>
          <w:r w:rsidDel="00000000" w:rsidR="00000000" w:rsidRPr="00000000">
            <w:rPr>
              <w:rtl w:val="0"/>
            </w:rPr>
          </w:r>
          <w:r w:rsidDel="00000000" w:rsidR="00000000" w:rsidRPr="00000000">
            <w:fldChar w:fldCharType="end"/>
          </w:r>
        </w:p>
      </w:sdtContent>
    </w:sdt>
    <w:bookmarkStart w:colFirst="0" w:colLast="0" w:name="bookmark=kix.9zhn9xf0e57p" w:id="0"/>
    <w:bookmarkEnd w:id="0"/>
    <w:bookmarkStart w:colFirst="0" w:colLast="0" w:name="bookmark=kix.8dcgp4yhrqi3" w:id="1"/>
    <w:bookmarkEnd w:id="1"/>
    <w:bookmarkStart w:colFirst="0" w:colLast="0" w:name="bookmark=kix.drrngk66ay22" w:id="2"/>
    <w:bookmarkEnd w:id="2"/>
    <w:p w:rsidR="00000000" w:rsidDel="00000000" w:rsidP="00000000" w:rsidRDefault="00000000" w:rsidRPr="00000000" w14:paraId="00000034">
      <w:pPr>
        <w:pStyle w:val="Heading1"/>
        <w:rPr>
          <w:rFonts w:ascii="Arial" w:cs="Arial" w:eastAsia="Arial" w:hAnsi="Arial"/>
          <w:b w:val="0"/>
          <w:sz w:val="28"/>
          <w:szCs w:val="28"/>
        </w:rPr>
      </w:pPr>
      <w:r w:rsidDel="00000000" w:rsidR="00000000" w:rsidRPr="00000000">
        <w:br w:type="page"/>
      </w:r>
      <w:r w:rsidDel="00000000" w:rsidR="00000000" w:rsidRPr="00000000">
        <w:rPr>
          <w:rtl w:val="0"/>
        </w:rPr>
      </w:r>
    </w:p>
    <w:bookmarkStart w:colFirst="0" w:colLast="0" w:name="bookmark=id.gjdgxs" w:id="3"/>
    <w:bookmarkEnd w:id="3"/>
    <w:p w:rsidR="00000000" w:rsidDel="00000000" w:rsidP="00000000" w:rsidRDefault="00000000" w:rsidRPr="00000000" w14:paraId="00000035">
      <w:pPr>
        <w:pStyle w:val="Heading1"/>
        <w:rPr>
          <w:rFonts w:ascii="Arial" w:cs="Arial" w:eastAsia="Arial" w:hAnsi="Arial"/>
          <w:sz w:val="28"/>
          <w:szCs w:val="28"/>
        </w:rPr>
      </w:pPr>
      <w:r w:rsidDel="00000000" w:rsidR="00000000" w:rsidRPr="00000000">
        <w:rPr>
          <w:rFonts w:ascii="Arial" w:cs="Arial" w:eastAsia="Arial" w:hAnsi="Arial"/>
          <w:b w:val="0"/>
          <w:sz w:val="28"/>
          <w:szCs w:val="28"/>
          <w:rtl w:val="0"/>
        </w:rPr>
        <w:t xml:space="preserve">Overview and Navigation</w:t>
      </w:r>
      <w:r w:rsidDel="00000000" w:rsidR="00000000" w:rsidRPr="00000000">
        <w:rPr>
          <w:rtl w:val="0"/>
        </w:rPr>
      </w:r>
    </w:p>
    <w:p w:rsidR="00000000" w:rsidDel="00000000" w:rsidP="00000000" w:rsidRDefault="00000000" w:rsidRPr="00000000" w14:paraId="00000036">
      <w:pPr>
        <w:keepNext w:val="0"/>
        <w:keepLines w:val="0"/>
        <w:pageBreakBefore w:val="0"/>
        <w:widowControl w:val="1"/>
        <w:shd w:fill="auto" w:val="clear"/>
        <w:spacing w:after="140" w:before="0" w:line="276" w:lineRule="auto"/>
        <w:ind w:left="0" w:right="0" w:firstLine="0"/>
        <w:jc w:val="left"/>
        <w:rPr>
          <w:rFonts w:ascii="Arial" w:cs="Arial" w:eastAsia="Arial" w:hAnsi="Arial"/>
        </w:rPr>
      </w:pPr>
      <w:r w:rsidDel="00000000" w:rsidR="00000000" w:rsidRPr="00000000">
        <w:rPr>
          <w:rFonts w:ascii="Arial" w:cs="Arial" w:eastAsia="Arial" w:hAnsi="Arial"/>
          <w:i w:val="0"/>
          <w:smallCaps w:val="0"/>
          <w:strike w:val="0"/>
          <w:sz w:val="24"/>
          <w:szCs w:val="24"/>
          <w:u w:val="none"/>
          <w:shd w:fill="auto" w:val="clear"/>
          <w:vertAlign w:val="baseline"/>
          <w:rtl w:val="0"/>
        </w:rPr>
        <w:br w:type="textWrapping"/>
        <w:t xml:space="preserve">VA.gov users can </w:t>
      </w:r>
      <w:r w:rsidDel="00000000" w:rsidR="00000000" w:rsidRPr="00000000">
        <w:rPr>
          <w:rFonts w:ascii="Arial" w:cs="Arial" w:eastAsia="Arial" w:hAnsi="Arial"/>
          <w:rtl w:val="0"/>
        </w:rPr>
        <w:t xml:space="preserve">update their </w:t>
      </w:r>
      <w:r w:rsidDel="00000000" w:rsidR="00000000" w:rsidRPr="00000000">
        <w:rPr>
          <w:rFonts w:ascii="Arial" w:cs="Arial" w:eastAsia="Arial" w:hAnsi="Arial"/>
          <w:i w:val="0"/>
          <w:smallCaps w:val="0"/>
          <w:strike w:val="0"/>
          <w:sz w:val="24"/>
          <w:szCs w:val="24"/>
          <w:u w:val="none"/>
          <w:shd w:fill="auto" w:val="clear"/>
          <w:vertAlign w:val="baseline"/>
          <w:rtl w:val="0"/>
        </w:rPr>
        <w:t xml:space="preserve">health care benefits information by filling out the online VA Form 10-10EZR, the Health Benefits Updates Form. Users with an LOA1 account (not identity verified) or an LOA3 account (identity verified) can access and complete the Health Benefits Update Form.</w:t>
      </w: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A user can find the Health Benefits Update Form at </w:t>
      </w:r>
      <w:hyperlink r:id="rId8">
        <w:r w:rsidDel="00000000" w:rsidR="00000000" w:rsidRPr="00000000">
          <w:rPr>
            <w:rFonts w:ascii="Arial" w:cs="Arial" w:eastAsia="Arial" w:hAnsi="Arial"/>
            <w:u w:val="single"/>
            <w:rtl w:val="0"/>
          </w:rPr>
          <w:t xml:space="preserve">https://www.</w:t>
        </w:r>
      </w:hyperlink>
      <w:hyperlink r:id="rId9">
        <w:r w:rsidDel="00000000" w:rsidR="00000000" w:rsidRPr="00000000">
          <w:rPr>
            <w:rFonts w:ascii="Arial" w:cs="Arial" w:eastAsia="Arial" w:hAnsi="Arial"/>
            <w:highlight w:val="white"/>
            <w:u w:val="single"/>
            <w:rtl w:val="0"/>
          </w:rPr>
          <w:t xml:space="preserve">va.gov/health-care/update-health-information</w:t>
        </w:r>
      </w:hyperlink>
      <w:r w:rsidDel="00000000" w:rsidR="00000000" w:rsidRPr="00000000">
        <w:rPr>
          <w:rFonts w:ascii="Arial" w:cs="Arial" w:eastAsia="Arial" w:hAnsi="Arial"/>
          <w:rtl w:val="0"/>
        </w:rPr>
        <w:t xml:space="preserve"> or</w:t>
      </w:r>
    </w:p>
    <w:p w:rsidR="00000000" w:rsidDel="00000000" w:rsidP="00000000" w:rsidRDefault="00000000" w:rsidRPr="00000000" w14:paraId="00000039">
      <w:pPr>
        <w:rPr>
          <w:rFonts w:ascii="Arial" w:cs="Arial" w:eastAsia="Arial" w:hAnsi="Arial"/>
        </w:rPr>
      </w:pPr>
      <w:r w:rsidDel="00000000" w:rsidR="00000000" w:rsidRPr="00000000">
        <w:rPr>
          <w:rtl w:val="0"/>
        </w:rPr>
      </w:r>
    </w:p>
    <w:p w:rsidR="00000000" w:rsidDel="00000000" w:rsidP="00000000" w:rsidRDefault="00000000" w:rsidRPr="00000000" w14:paraId="0000003A">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On the VA.gov VA health care page at </w:t>
      </w:r>
      <w:hyperlink r:id="rId10">
        <w:r w:rsidDel="00000000" w:rsidR="00000000" w:rsidRPr="00000000">
          <w:rPr>
            <w:rFonts w:ascii="Arial" w:cs="Arial" w:eastAsia="Arial" w:hAnsi="Arial"/>
            <w:u w:val="single"/>
            <w:rtl w:val="0"/>
          </w:rPr>
          <w:t xml:space="preserve">www.va.gov/health-care</w:t>
        </w:r>
      </w:hyperlink>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4292600"/>
            <wp:effectExtent b="0" l="0" r="0" t="0"/>
            <wp:docPr id="88"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E">
      <w:pPr>
        <w:numPr>
          <w:ilvl w:val="0"/>
          <w:numId w:val="3"/>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In the VA health care benefit hub: </w:t>
      </w:r>
      <w:hyperlink r:id="rId12">
        <w:r w:rsidDel="00000000" w:rsidR="00000000" w:rsidRPr="00000000">
          <w:rPr>
            <w:rFonts w:ascii="Arial" w:cs="Arial" w:eastAsia="Arial" w:hAnsi="Arial"/>
            <w:u w:val="single"/>
            <w:rtl w:val="0"/>
          </w:rPr>
          <w:t xml:space="preserve">https://www.va.gov/health-care/</w:t>
        </w:r>
      </w:hyperlink>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ind w:left="360" w:firstLine="0"/>
        <w:rPr>
          <w:rFonts w:ascii="Arial" w:cs="Arial" w:eastAsia="Arial" w:hAnsi="Arial"/>
        </w:rPr>
      </w:pPr>
      <w:r w:rsidDel="00000000" w:rsidR="00000000" w:rsidRPr="00000000">
        <w:rPr>
          <w:rFonts w:ascii="Arial" w:cs="Arial" w:eastAsia="Arial" w:hAnsi="Arial"/>
        </w:rPr>
        <w:drawing>
          <wp:inline distB="0" distT="0" distL="0" distR="0">
            <wp:extent cx="5511800" cy="6125210"/>
            <wp:effectExtent b="12700" l="12700" r="12700" t="12700"/>
            <wp:docPr id="90" name="image37.png"/>
            <a:graphic>
              <a:graphicData uri="http://schemas.openxmlformats.org/drawingml/2006/picture">
                <pic:pic>
                  <pic:nvPicPr>
                    <pic:cNvPr id="0" name="image37.png"/>
                    <pic:cNvPicPr preferRelativeResize="0"/>
                  </pic:nvPicPr>
                  <pic:blipFill>
                    <a:blip r:embed="rId13"/>
                    <a:srcRect b="3381" l="1970" r="5315" t="2442"/>
                    <a:stretch>
                      <a:fillRect/>
                    </a:stretch>
                  </pic:blipFill>
                  <pic:spPr>
                    <a:xfrm>
                      <a:off x="0" y="0"/>
                      <a:ext cx="5511800" cy="612521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1">
      <w:pPr>
        <w:ind w:left="360" w:firstLine="0"/>
        <w:rPr>
          <w:rFonts w:ascii="Arial" w:cs="Arial" w:eastAsia="Arial" w:hAnsi="Arial"/>
        </w:rPr>
      </w:pPr>
      <w:r w:rsidDel="00000000" w:rsidR="00000000" w:rsidRPr="00000000">
        <w:rPr>
          <w:rFonts w:ascii="Arial" w:cs="Arial" w:eastAsia="Arial" w:hAnsi="Arial"/>
        </w:rPr>
        <w:drawing>
          <wp:inline distB="0" distT="0" distL="0" distR="0">
            <wp:extent cx="5714365" cy="3846830"/>
            <wp:effectExtent b="12700" l="12700" r="12700" t="12700"/>
            <wp:docPr id="89" name="image36.png"/>
            <a:graphic>
              <a:graphicData uri="http://schemas.openxmlformats.org/drawingml/2006/picture">
                <pic:pic>
                  <pic:nvPicPr>
                    <pic:cNvPr id="0" name="image36.png"/>
                    <pic:cNvPicPr preferRelativeResize="0"/>
                  </pic:nvPicPr>
                  <pic:blipFill>
                    <a:blip r:embed="rId14"/>
                    <a:srcRect b="0" l="0" r="3872" t="1018"/>
                    <a:stretch>
                      <a:fillRect/>
                    </a:stretch>
                  </pic:blipFill>
                  <pic:spPr>
                    <a:xfrm>
                      <a:off x="0" y="0"/>
                      <a:ext cx="5714365" cy="3846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43">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In the My HealtheVet hub: </w:t>
      </w:r>
      <w:hyperlink r:id="rId15">
        <w:r w:rsidDel="00000000" w:rsidR="00000000" w:rsidRPr="00000000">
          <w:rPr>
            <w:rFonts w:ascii="Arial" w:cs="Arial" w:eastAsia="Arial" w:hAnsi="Arial"/>
            <w:u w:val="single"/>
            <w:rtl w:val="0"/>
          </w:rPr>
          <w:t xml:space="preserve">https://www.va.gov/my-health/</w:t>
        </w:r>
      </w:hyperlink>
      <w:r w:rsidDel="00000000" w:rsidR="00000000" w:rsidRPr="00000000">
        <w:rPr>
          <w:rtl w:val="0"/>
        </w:rPr>
      </w:r>
    </w:p>
    <w:p w:rsidR="00000000" w:rsidDel="00000000" w:rsidP="00000000" w:rsidRDefault="00000000" w:rsidRPr="00000000" w14:paraId="0000004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5">
      <w:pPr>
        <w:ind w:left="360" w:firstLine="0"/>
        <w:rPr>
          <w:rFonts w:ascii="Arial" w:cs="Arial" w:eastAsia="Arial" w:hAnsi="Arial"/>
        </w:rPr>
      </w:pPr>
      <w:r w:rsidDel="00000000" w:rsidR="00000000" w:rsidRPr="00000000">
        <w:rPr>
          <w:rFonts w:ascii="Arial" w:cs="Arial" w:eastAsia="Arial" w:hAnsi="Arial"/>
        </w:rPr>
        <w:drawing>
          <wp:inline distB="0" distT="0" distL="0" distR="0">
            <wp:extent cx="5687060" cy="2314575"/>
            <wp:effectExtent b="12700" l="12700" r="12700" t="12700"/>
            <wp:docPr id="92" name="image42.png"/>
            <a:graphic>
              <a:graphicData uri="http://schemas.openxmlformats.org/drawingml/2006/picture">
                <pic:pic>
                  <pic:nvPicPr>
                    <pic:cNvPr id="0" name="image42.png"/>
                    <pic:cNvPicPr preferRelativeResize="0"/>
                  </pic:nvPicPr>
                  <pic:blipFill>
                    <a:blip r:embed="rId16"/>
                    <a:srcRect b="3270" l="1768" r="2560" t="2353"/>
                    <a:stretch>
                      <a:fillRect/>
                    </a:stretch>
                  </pic:blipFill>
                  <pic:spPr>
                    <a:xfrm>
                      <a:off x="0" y="0"/>
                      <a:ext cx="5687060" cy="231457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30j0zll" w:id="4"/>
    <w:bookmarkEnd w:id="4"/>
    <w:p w:rsidR="00000000" w:rsidDel="00000000" w:rsidP="00000000" w:rsidRDefault="00000000" w:rsidRPr="00000000" w14:paraId="00000046">
      <w:pPr>
        <w:pStyle w:val="Heading1"/>
        <w:rPr>
          <w:rFonts w:ascii="Arial" w:cs="Arial" w:eastAsia="Arial" w:hAnsi="Arial"/>
          <w:sz w:val="28"/>
          <w:szCs w:val="28"/>
        </w:rPr>
      </w:pPr>
      <w:r w:rsidDel="00000000" w:rsidR="00000000" w:rsidRPr="00000000">
        <w:rPr>
          <w:rFonts w:ascii="Arial" w:cs="Arial" w:eastAsia="Arial" w:hAnsi="Arial"/>
          <w:b w:val="0"/>
          <w:sz w:val="28"/>
          <w:szCs w:val="28"/>
          <w:rtl w:val="0"/>
        </w:rPr>
        <w:t xml:space="preserve">Introduction Page</w:t>
      </w:r>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br w:type="textWrapping"/>
        <w:t xml:space="preserve">Currently, the Update Health Benefits form is available on VA.gov (</w:t>
      </w:r>
      <w:hyperlink r:id="rId17">
        <w:r w:rsidDel="00000000" w:rsidR="00000000" w:rsidRPr="00000000">
          <w:rPr>
            <w:rFonts w:ascii="Arial" w:cs="Arial" w:eastAsia="Arial" w:hAnsi="Arial"/>
            <w:u w:val="single"/>
            <w:rtl w:val="0"/>
          </w:rPr>
          <w:t xml:space="preserve">https://www.va.gov/my-health/update-benefits-information-form-10-10ezr/introduction</w:t>
        </w:r>
      </w:hyperlink>
      <w:r w:rsidDel="00000000" w:rsidR="00000000" w:rsidRPr="00000000">
        <w:rPr>
          <w:rFonts w:ascii="Arial" w:cs="Arial" w:eastAsia="Arial" w:hAnsi="Arial"/>
          <w:rtl w:val="0"/>
        </w:rPr>
        <w:t xml:space="preserve">) to signed-in users who come to the site and are enrolled in VA health care, whether they are LOA1 or LOA3.</w:t>
      </w:r>
    </w:p>
    <w:p w:rsidR="00000000" w:rsidDel="00000000" w:rsidP="00000000" w:rsidRDefault="00000000" w:rsidRPr="00000000" w14:paraId="00000048">
      <w:pPr>
        <w:rPr>
          <w:rFonts w:ascii="Arial" w:cs="Arial" w:eastAsia="Arial" w:hAnsi="Arial"/>
        </w:rPr>
      </w:pPr>
      <w:r w:rsidDel="00000000" w:rsidR="00000000" w:rsidRPr="00000000">
        <w:rPr>
          <w:rtl w:val="0"/>
        </w:rPr>
      </w:r>
    </w:p>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 xml:space="preserve">Unauthenticated users will be prompted to sign in to update their information online.</w:t>
      </w:r>
    </w:p>
    <w:p w:rsidR="00000000" w:rsidDel="00000000" w:rsidP="00000000" w:rsidRDefault="00000000" w:rsidRPr="00000000" w14:paraId="0000004A">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rPr/>
      </w:pPr>
      <w:r w:rsidDel="00000000" w:rsidR="00000000" w:rsidRPr="00000000">
        <w:rPr/>
        <w:drawing>
          <wp:inline distB="0" distT="0" distL="0" distR="0">
            <wp:extent cx="4873696" cy="7484269"/>
            <wp:effectExtent b="12700" l="12700" r="12700" t="12700"/>
            <wp:docPr id="91" name="image38.png"/>
            <a:graphic>
              <a:graphicData uri="http://schemas.openxmlformats.org/drawingml/2006/picture">
                <pic:pic>
                  <pic:nvPicPr>
                    <pic:cNvPr id="0" name="image38.png"/>
                    <pic:cNvPicPr preferRelativeResize="0"/>
                  </pic:nvPicPr>
                  <pic:blipFill>
                    <a:blip r:embed="rId18"/>
                    <a:srcRect b="3462" l="1519" r="1969" t="1120"/>
                    <a:stretch>
                      <a:fillRect/>
                    </a:stretch>
                  </pic:blipFill>
                  <pic:spPr>
                    <a:xfrm>
                      <a:off x="0" y="0"/>
                      <a:ext cx="4873696" cy="74842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pStyle w:val="Heading2"/>
        <w:rPr/>
      </w:pPr>
      <w:r w:rsidDel="00000000" w:rsidR="00000000" w:rsidRPr="00000000">
        <w:br w:type="page"/>
      </w:r>
      <w:r w:rsidDel="00000000" w:rsidR="00000000" w:rsidRPr="00000000">
        <w:rPr>
          <w:rtl w:val="0"/>
        </w:rPr>
      </w:r>
    </w:p>
    <w:bookmarkStart w:colFirst="0" w:colLast="0" w:name="bookmark=id.1fob9te" w:id="5"/>
    <w:bookmarkEnd w:id="5"/>
    <w:p w:rsidR="00000000" w:rsidDel="00000000" w:rsidP="00000000" w:rsidRDefault="00000000" w:rsidRPr="00000000" w14:paraId="0000004D">
      <w:pPr>
        <w:pStyle w:val="Heading2"/>
        <w:rPr/>
      </w:pPr>
      <w:bookmarkStart w:colFirst="0" w:colLast="0" w:name="_heading=h.3znysh7" w:id="6"/>
      <w:bookmarkEnd w:id="6"/>
      <w:r w:rsidDel="00000000" w:rsidR="00000000" w:rsidRPr="00000000">
        <w:rPr>
          <w:rtl w:val="0"/>
        </w:rPr>
        <w:t xml:space="preserve">Signed-in Users: LOA1 (Not Identity Verified)</w:t>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rtl w:val="0"/>
        </w:rPr>
        <w:t xml:space="preserve">Signed-in LOA1 users will see the following alert when they visit the Health Benefits Update Form introduction page at </w:t>
      </w:r>
      <w:hyperlink r:id="rId19">
        <w:r w:rsidDel="00000000" w:rsidR="00000000" w:rsidRPr="00000000">
          <w:rPr>
            <w:rFonts w:ascii="Arial" w:cs="Arial" w:eastAsia="Arial" w:hAnsi="Arial"/>
            <w:u w:val="single"/>
            <w:rtl w:val="0"/>
          </w:rPr>
          <w:t xml:space="preserve">https://www.va.gov/my-health/update-benefits-information-form-10-10ezr/introduction</w:t>
        </w:r>
      </w:hyperlink>
      <w:r w:rsidDel="00000000" w:rsidR="00000000" w:rsidRPr="00000000">
        <w:rPr>
          <w:rFonts w:ascii="Arial" w:cs="Arial" w:eastAsia="Arial" w:hAnsi="Arial"/>
          <w:rtl w:val="0"/>
        </w:rPr>
        <w:t xml:space="preserve">. LOA1 users won’t be able to access the Health Benefits Update Form without first verifying their identity and becoming LOA3. This identification process ensures that all users who apply are scanned through the ESR to confirm whether they are enrolled in VA health care.</w:t>
      </w:r>
      <w:r w:rsidDel="00000000" w:rsidR="00000000" w:rsidRPr="00000000">
        <w:br w:type="page"/>
      </w:r>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Pr>
        <w:drawing>
          <wp:inline distB="0" distT="0" distL="0" distR="0">
            <wp:extent cx="4222115" cy="7336155"/>
            <wp:effectExtent b="12700" l="12700" r="12700" t="12700"/>
            <wp:docPr id="94" name="image39.png"/>
            <a:graphic>
              <a:graphicData uri="http://schemas.openxmlformats.org/drawingml/2006/picture">
                <pic:pic>
                  <pic:nvPicPr>
                    <pic:cNvPr id="0" name="image39.png"/>
                    <pic:cNvPicPr preferRelativeResize="0"/>
                  </pic:nvPicPr>
                  <pic:blipFill>
                    <a:blip r:embed="rId20"/>
                    <a:srcRect b="4110" l="2664" r="3570" t="1231"/>
                    <a:stretch>
                      <a:fillRect/>
                    </a:stretch>
                  </pic:blipFill>
                  <pic:spPr>
                    <a:xfrm>
                      <a:off x="0" y="0"/>
                      <a:ext cx="4222115" cy="73361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pStyle w:val="Heading2"/>
        <w:rPr/>
      </w:pPr>
      <w:r w:rsidDel="00000000" w:rsidR="00000000" w:rsidRPr="00000000">
        <w:br w:type="page"/>
      </w:r>
      <w:r w:rsidDel="00000000" w:rsidR="00000000" w:rsidRPr="00000000">
        <w:rPr>
          <w:rtl w:val="0"/>
        </w:rPr>
      </w:r>
    </w:p>
    <w:bookmarkStart w:colFirst="0" w:colLast="0" w:name="bookmark=id.2et92p0" w:id="7"/>
    <w:bookmarkEnd w:id="7"/>
    <w:p w:rsidR="00000000" w:rsidDel="00000000" w:rsidP="00000000" w:rsidRDefault="00000000" w:rsidRPr="00000000" w14:paraId="00000052">
      <w:pPr>
        <w:pStyle w:val="Heading2"/>
        <w:rPr/>
      </w:pPr>
      <w:bookmarkStart w:colFirst="0" w:colLast="0" w:name="_heading=h.tyjcwt" w:id="8"/>
      <w:bookmarkEnd w:id="8"/>
      <w:r w:rsidDel="00000000" w:rsidR="00000000" w:rsidRPr="00000000">
        <w:rPr>
          <w:rtl w:val="0"/>
        </w:rPr>
        <w:t xml:space="preserve">Signed-in Users: LOA3 (Identity Verified)</w:t>
      </w:r>
    </w:p>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For signed-in LOA3 users, we will automatically perform a scan on the backend for existing health care records in the enrollment system (ESR) when they go to the form introduction page at https://www.va.gov/my-health/update-benefits-information-form-10-10ezr/introduction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For users not found in the ESR, they will not be able to go straight into the Health Benefits Update </w:t>
      </w:r>
      <w:r w:rsidDel="00000000" w:rsidR="00000000" w:rsidRPr="00000000">
        <w:rPr>
          <w:rFonts w:ascii="Arial" w:cs="Arial" w:eastAsia="Arial" w:hAnsi="Arial"/>
          <w:rtl w:val="0"/>
        </w:rPr>
        <w:t xml:space="preserve">f</w:t>
      </w:r>
      <w:r w:rsidDel="00000000" w:rsidR="00000000" w:rsidRPr="00000000">
        <w:rPr>
          <w:rFonts w:ascii="Arial" w:cs="Arial" w:eastAsia="Arial" w:hAnsi="Arial"/>
          <w:i w:val="0"/>
          <w:smallCaps w:val="0"/>
          <w:strike w:val="0"/>
          <w:sz w:val="24"/>
          <w:szCs w:val="24"/>
          <w:u w:val="none"/>
          <w:shd w:fill="auto" w:val="clear"/>
          <w:vertAlign w:val="baseline"/>
          <w:rtl w:val="0"/>
        </w:rPr>
        <w:t xml:space="preserve">orm and instead will see a message advising them to apply for health care with a link to the Veteran health care application (10-10EZ):</w:t>
      </w:r>
      <w:r w:rsidDel="00000000" w:rsidR="00000000" w:rsidRPr="00000000">
        <w:br w:type="page"/>
      </w: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Pr>
        <w:drawing>
          <wp:inline distB="0" distT="0" distL="0" distR="0">
            <wp:extent cx="4195445" cy="6544945"/>
            <wp:effectExtent b="12700" l="12700" r="12700" t="12700"/>
            <wp:docPr id="93" name="image43.png"/>
            <a:graphic>
              <a:graphicData uri="http://schemas.openxmlformats.org/drawingml/2006/picture">
                <pic:pic>
                  <pic:nvPicPr>
                    <pic:cNvPr id="0" name="image43.png"/>
                    <pic:cNvPicPr preferRelativeResize="0"/>
                  </pic:nvPicPr>
                  <pic:blipFill>
                    <a:blip r:embed="rId21"/>
                    <a:srcRect b="3760" l="2633" r="3620" t="3066"/>
                    <a:stretch>
                      <a:fillRect/>
                    </a:stretch>
                  </pic:blipFill>
                  <pic:spPr>
                    <a:xfrm>
                      <a:off x="0" y="0"/>
                      <a:ext cx="4195445" cy="65449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For users found in the ESR, they will fill out the Health Benefits Update form.</w:t>
        <w:br w:type="textWrapping"/>
      </w:r>
    </w:p>
    <w:p w:rsidR="00000000" w:rsidDel="00000000" w:rsidP="00000000" w:rsidRDefault="00000000" w:rsidRPr="00000000" w14:paraId="00000059">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5067300"/>
            <wp:effectExtent b="0" l="0" r="0" t="0"/>
            <wp:docPr id="95"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rPr>
          <w:rFonts w:ascii="Arial" w:cs="Arial" w:eastAsia="Arial" w:hAnsi="Arial"/>
          <w:b w:val="0"/>
          <w:sz w:val="28"/>
          <w:szCs w:val="28"/>
        </w:rPr>
      </w:pPr>
      <w:r w:rsidDel="00000000" w:rsidR="00000000" w:rsidRPr="00000000">
        <w:br w:type="page"/>
      </w:r>
      <w:r w:rsidDel="00000000" w:rsidR="00000000" w:rsidRPr="00000000">
        <w:rPr>
          <w:rtl w:val="0"/>
        </w:rPr>
      </w:r>
    </w:p>
    <w:bookmarkStart w:colFirst="0" w:colLast="0" w:name="bookmark=id.3dy6vkm" w:id="9"/>
    <w:bookmarkEnd w:id="9"/>
    <w:p w:rsidR="00000000" w:rsidDel="00000000" w:rsidP="00000000" w:rsidRDefault="00000000" w:rsidRPr="00000000" w14:paraId="0000005B">
      <w:pPr>
        <w:pStyle w:val="Heading1"/>
        <w:rPr>
          <w:rFonts w:ascii="Arial" w:cs="Arial" w:eastAsia="Arial" w:hAnsi="Arial"/>
        </w:rPr>
      </w:pPr>
      <w:bookmarkStart w:colFirst="0" w:colLast="0" w:name="_heading=h.1t3h5sf" w:id="10"/>
      <w:bookmarkEnd w:id="10"/>
      <w:r w:rsidDel="00000000" w:rsidR="00000000" w:rsidRPr="00000000">
        <w:rPr>
          <w:rFonts w:ascii="Arial" w:cs="Arial" w:eastAsia="Arial" w:hAnsi="Arial"/>
          <w:b w:val="0"/>
          <w:sz w:val="28"/>
          <w:szCs w:val="28"/>
          <w:rtl w:val="0"/>
        </w:rPr>
        <w:t xml:space="preserve">Filling Out the Form</w:t>
      </w: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rtl w:val="0"/>
        </w:rPr>
        <w:br w:type="textWrapping"/>
        <w:t xml:space="preserve">There are 5 sections in the Health Benefits Update Form:</w:t>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Veteran information.</w:t>
      </w:r>
    </w:p>
    <w:p w:rsidR="00000000" w:rsidDel="00000000" w:rsidP="00000000" w:rsidRDefault="00000000" w:rsidRPr="00000000" w14:paraId="0000005F">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Military information (including toxic exposure)</w:t>
      </w:r>
    </w:p>
    <w:p w:rsidR="00000000" w:rsidDel="00000000" w:rsidP="00000000" w:rsidRDefault="00000000" w:rsidRPr="00000000" w14:paraId="00000060">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Household information.</w:t>
      </w:r>
    </w:p>
    <w:p w:rsidR="00000000" w:rsidDel="00000000" w:rsidP="00000000" w:rsidRDefault="00000000" w:rsidRPr="00000000" w14:paraId="00000061">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Insurance information.</w:t>
      </w:r>
    </w:p>
    <w:p w:rsidR="00000000" w:rsidDel="00000000" w:rsidP="00000000" w:rsidRDefault="00000000" w:rsidRPr="00000000" w14:paraId="00000062">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Form review.</w:t>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Fonts w:ascii="Arial" w:cs="Arial" w:eastAsia="Arial" w:hAnsi="Arial"/>
          <w:rtl w:val="0"/>
        </w:rPr>
        <w:t xml:space="preserve">Note: The system will prefill some of the information on file. Users can review and update some of this information as they complete the form.</w:t>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tl w:val="0"/>
        </w:rPr>
        <w:t xml:space="preserve">Each section has multiple pages of questions that the user must enter to complete the form. The form automatically saves as the user progresses, and they can “Finish this form later” if they choose.</w:t>
      </w:r>
    </w:p>
    <w:p w:rsidR="00000000" w:rsidDel="00000000" w:rsidP="00000000" w:rsidRDefault="00000000" w:rsidRPr="00000000" w14:paraId="00000067">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Fonts w:ascii="Arial" w:cs="Arial" w:eastAsia="Arial" w:hAnsi="Arial"/>
        </w:rPr>
        <w:drawing>
          <wp:inline distB="0" distT="0" distL="0" distR="0">
            <wp:extent cx="3632835" cy="6303645"/>
            <wp:effectExtent b="12700" l="12700" r="12700" t="12700"/>
            <wp:docPr id="96" name="image41.png"/>
            <a:graphic>
              <a:graphicData uri="http://schemas.openxmlformats.org/drawingml/2006/picture">
                <pic:pic>
                  <pic:nvPicPr>
                    <pic:cNvPr id="0" name="image41.png"/>
                    <pic:cNvPicPr preferRelativeResize="0"/>
                  </pic:nvPicPr>
                  <pic:blipFill>
                    <a:blip r:embed="rId23"/>
                    <a:srcRect b="2723" l="3129" r="1872" t="776"/>
                    <a:stretch>
                      <a:fillRect/>
                    </a:stretch>
                  </pic:blipFill>
                  <pic:spPr>
                    <a:xfrm>
                      <a:off x="0" y="0"/>
                      <a:ext cx="3632835" cy="63036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rtl w:val="0"/>
        </w:rPr>
        <w:t xml:space="preserve">To move forward through the form, the user clicks “Continue.” They cannot move forward until all required information on the page is complete. An example error message is shown below. To go back to a section of the form, the user can use the back button.</w:t>
      </w:r>
      <w:r w:rsidDel="00000000" w:rsidR="00000000" w:rsidRPr="00000000">
        <w:br w:type="page"/>
      </w: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Pr>
        <w:drawing>
          <wp:inline distB="0" distT="0" distL="0" distR="0">
            <wp:extent cx="3693795" cy="2384425"/>
            <wp:effectExtent b="12700" l="12700" r="12700" t="12700"/>
            <wp:docPr id="97" name="image40.png"/>
            <a:graphic>
              <a:graphicData uri="http://schemas.openxmlformats.org/drawingml/2006/picture">
                <pic:pic>
                  <pic:nvPicPr>
                    <pic:cNvPr id="0" name="image40.png"/>
                    <pic:cNvPicPr preferRelativeResize="0"/>
                  </pic:nvPicPr>
                  <pic:blipFill>
                    <a:blip r:embed="rId24"/>
                    <a:srcRect b="2525" l="1290" r="5267" t="3886"/>
                    <a:stretch>
                      <a:fillRect/>
                    </a:stretch>
                  </pic:blipFill>
                  <pic:spPr>
                    <a:xfrm>
                      <a:off x="0" y="0"/>
                      <a:ext cx="3693795" cy="2384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rtl w:val="0"/>
        </w:rPr>
        <w:t xml:space="preserve">The form also has a status bar at the top of each page to indicate how far along a Veteran is in the form. It progresses when a new section is complete, not based on the number of questions completed:</w:t>
      </w: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2"/>
        <w:rPr/>
      </w:pPr>
      <w:bookmarkStart w:colFirst="0" w:colLast="0" w:name="_heading=h.4d34og8" w:id="11"/>
      <w:bookmarkEnd w:id="11"/>
      <w:r w:rsidDel="00000000" w:rsidR="00000000" w:rsidRPr="00000000">
        <w:rPr/>
        <w:drawing>
          <wp:inline distB="0" distT="0" distL="0" distR="0">
            <wp:extent cx="3559810" cy="4491990"/>
            <wp:effectExtent b="12700" l="12700" r="12700" t="12700"/>
            <wp:docPr id="98" name="image47.png"/>
            <a:graphic>
              <a:graphicData uri="http://schemas.openxmlformats.org/drawingml/2006/picture">
                <pic:pic>
                  <pic:nvPicPr>
                    <pic:cNvPr id="0" name="image47.png"/>
                    <pic:cNvPicPr preferRelativeResize="0"/>
                  </pic:nvPicPr>
                  <pic:blipFill>
                    <a:blip r:embed="rId25"/>
                    <a:srcRect b="1769" l="2232" r="18215" t="1797"/>
                    <a:stretch>
                      <a:fillRect/>
                    </a:stretch>
                  </pic:blipFill>
                  <pic:spPr>
                    <a:xfrm>
                      <a:off x="0" y="0"/>
                      <a:ext cx="3559810" cy="4491990"/>
                    </a:xfrm>
                    <a:prstGeom prst="rect"/>
                    <a:ln w="12700">
                      <a:solidFill>
                        <a:srgbClr val="000000"/>
                      </a:solidFill>
                      <a:prstDash val="solid"/>
                    </a:ln>
                  </pic:spPr>
                </pic:pic>
              </a:graphicData>
            </a:graphic>
          </wp:inline>
        </w:drawing>
      </w:r>
      <w:r w:rsidDel="00000000" w:rsidR="00000000" w:rsidRPr="00000000">
        <w:rPr>
          <w:rtl w:val="0"/>
        </w:rPr>
      </w:r>
    </w:p>
    <w:bookmarkStart w:colFirst="0" w:colLast="0" w:name="bookmark=id.2s8eyo1" w:id="12"/>
    <w:bookmarkEnd w:id="12"/>
    <w:p w:rsidR="00000000" w:rsidDel="00000000" w:rsidP="00000000" w:rsidRDefault="00000000" w:rsidRPr="00000000" w14:paraId="0000006F">
      <w:pPr>
        <w:pStyle w:val="Heading2"/>
        <w:rPr/>
      </w:pPr>
      <w:bookmarkStart w:colFirst="0" w:colLast="0" w:name="_heading=h.17dp8vu" w:id="13"/>
      <w:bookmarkEnd w:id="13"/>
      <w:r w:rsidDel="00000000" w:rsidR="00000000" w:rsidRPr="00000000">
        <w:rPr>
          <w:sz w:val="28"/>
          <w:szCs w:val="28"/>
          <w:rtl w:val="0"/>
        </w:rPr>
        <w:t xml:space="preserve">Veteran Information</w:t>
      </w:r>
      <w:r w:rsidDel="00000000" w:rsidR="00000000" w:rsidRPr="00000000">
        <w:rPr>
          <w:rtl w:val="0"/>
        </w:rPr>
      </w:r>
    </w:p>
    <w:p w:rsidR="00000000" w:rsidDel="00000000" w:rsidP="00000000" w:rsidRDefault="00000000" w:rsidRPr="00000000" w14:paraId="00000070">
      <w:pPr>
        <w:rPr>
          <w:rFonts w:ascii="Arial" w:cs="Arial" w:eastAsia="Arial" w:hAnsi="Arial"/>
        </w:rPr>
      </w:pPr>
      <w:r w:rsidDel="00000000" w:rsidR="00000000" w:rsidRPr="00000000">
        <w:rPr>
          <w:rtl w:val="0"/>
        </w:rPr>
      </w:r>
    </w:p>
    <w:bookmarkStart w:colFirst="0" w:colLast="0" w:name="bookmark=id.3rdcrjn" w:id="14"/>
    <w:bookmarkEnd w:id="14"/>
    <w:p w:rsidR="00000000" w:rsidDel="00000000" w:rsidP="00000000" w:rsidRDefault="00000000" w:rsidRPr="00000000" w14:paraId="00000071">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1 of 5: Names</w:t>
      </w:r>
    </w:p>
    <w:p w:rsidR="00000000" w:rsidDel="00000000" w:rsidP="00000000" w:rsidRDefault="00000000" w:rsidRPr="00000000" w14:paraId="00000072">
      <w:pPr>
        <w:rPr>
          <w:rFonts w:ascii="Arial" w:cs="Arial" w:eastAsia="Arial" w:hAnsi="Arial"/>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tl w:val="0"/>
        </w:rPr>
        <w:t xml:space="preserve">Users are shown their name, DOB, and Social Security number in a locked state. If they need to update this information, they must contact the VA Benefits Hotline at 1-800-827-1000. </w:t>
      </w:r>
    </w:p>
    <w:p w:rsidR="00000000" w:rsidDel="00000000" w:rsidP="00000000" w:rsidRDefault="00000000" w:rsidRPr="00000000" w14:paraId="00000074">
      <w:pPr>
        <w:rPr>
          <w:rFonts w:ascii="Arial" w:cs="Arial" w:eastAsia="Arial" w:hAnsi="Arial"/>
        </w:rPr>
      </w:pPr>
      <w:r w:rsidDel="00000000" w:rsidR="00000000" w:rsidRPr="00000000">
        <w:br w:type="page"/>
      </w:r>
      <w:r w:rsidDel="00000000" w:rsidR="00000000" w:rsidRPr="00000000">
        <w:rPr>
          <w:rtl w:val="0"/>
        </w:rPr>
      </w:r>
    </w:p>
    <w:bookmarkStart w:colFirst="0" w:colLast="0" w:name="bookmark=id.26in1rg" w:id="15"/>
    <w:bookmarkEnd w:id="15"/>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tl w:val="0"/>
        </w:rPr>
        <w:t xml:space="preserve">Authenticated User</w:t>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Pr>
        <w:drawing>
          <wp:inline distB="0" distT="0" distL="0" distR="0">
            <wp:extent cx="4341495" cy="3866515"/>
            <wp:effectExtent b="12700" l="12700" r="12700" t="12700"/>
            <wp:docPr id="99" name="image49.png"/>
            <a:graphic>
              <a:graphicData uri="http://schemas.openxmlformats.org/drawingml/2006/picture">
                <pic:pic>
                  <pic:nvPicPr>
                    <pic:cNvPr id="0" name="image49.png"/>
                    <pic:cNvPicPr preferRelativeResize="0"/>
                  </pic:nvPicPr>
                  <pic:blipFill>
                    <a:blip r:embed="rId26"/>
                    <a:srcRect b="3008" l="3405" r="8485" t="1947"/>
                    <a:stretch>
                      <a:fillRect/>
                    </a:stretch>
                  </pic:blipFill>
                  <pic:spPr>
                    <a:xfrm>
                      <a:off x="0" y="0"/>
                      <a:ext cx="4341495" cy="3866515"/>
                    </a:xfrm>
                    <a:prstGeom prst="rect"/>
                    <a:ln w="12700">
                      <a:solidFill>
                        <a:srgbClr val="000000"/>
                      </a:solidFill>
                      <a:prstDash val="solid"/>
                    </a:ln>
                  </pic:spPr>
                </pic:pic>
              </a:graphicData>
            </a:graphic>
          </wp:inline>
        </w:drawing>
      </w:r>
      <w:r w:rsidDel="00000000" w:rsidR="00000000" w:rsidRPr="00000000">
        <w:rPr>
          <w:rtl w:val="0"/>
        </w:rPr>
      </w:r>
    </w:p>
    <w:bookmarkStart w:colFirst="0" w:colLast="0" w:name="bookmark=id.lnxbz9" w:id="16"/>
    <w:bookmarkEnd w:id="16"/>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pStyle w:val="Heading3"/>
        <w:rPr>
          <w:rFonts w:ascii="Arial" w:cs="Arial" w:eastAsia="Arial" w:hAnsi="Arial"/>
          <w:color w:val="000000"/>
        </w:rPr>
      </w:pPr>
      <w:r w:rsidDel="00000000" w:rsidR="00000000" w:rsidRPr="00000000">
        <w:br w:type="page"/>
      </w:r>
      <w:r w:rsidDel="00000000" w:rsidR="00000000" w:rsidRPr="00000000">
        <w:rPr>
          <w:rtl w:val="0"/>
        </w:rPr>
      </w:r>
    </w:p>
    <w:bookmarkStart w:colFirst="0" w:colLast="0" w:name="bookmark=id.35nkun2" w:id="17"/>
    <w:bookmarkEnd w:id="17"/>
    <w:p w:rsidR="00000000" w:rsidDel="00000000" w:rsidP="00000000" w:rsidRDefault="00000000" w:rsidRPr="00000000" w14:paraId="0000007A">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1 of 5: Mailing Address</w:t>
        <w:br w:type="textWrapping"/>
        <w:br w:type="textWrapping"/>
      </w:r>
      <w:r w:rsidDel="00000000" w:rsidR="00000000" w:rsidRPr="00000000">
        <w:rPr>
          <w:rFonts w:ascii="Arial" w:cs="Arial" w:eastAsia="Arial" w:hAnsi="Arial"/>
          <w:color w:val="000000"/>
        </w:rPr>
        <w:drawing>
          <wp:inline distB="0" distT="0" distL="0" distR="0">
            <wp:extent cx="2865755" cy="6666865"/>
            <wp:effectExtent b="12700" l="12700" r="12700" t="12700"/>
            <wp:docPr id="100" name="image45.png"/>
            <a:graphic>
              <a:graphicData uri="http://schemas.openxmlformats.org/drawingml/2006/picture">
                <pic:pic>
                  <pic:nvPicPr>
                    <pic:cNvPr id="0" name="image45.png"/>
                    <pic:cNvPicPr preferRelativeResize="0"/>
                  </pic:nvPicPr>
                  <pic:blipFill>
                    <a:blip r:embed="rId27"/>
                    <a:srcRect b="8511" l="3809" r="4847" t="1159"/>
                    <a:stretch>
                      <a:fillRect/>
                    </a:stretch>
                  </pic:blipFill>
                  <pic:spPr>
                    <a:xfrm>
                      <a:off x="0" y="0"/>
                      <a:ext cx="2865755" cy="66668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t xml:space="preserve">If the user indicates that their mailing address is different from their home address, they must enter their home address on the following page.</w:t>
      </w:r>
    </w:p>
    <w:p w:rsidR="00000000" w:rsidDel="00000000" w:rsidP="00000000" w:rsidRDefault="00000000" w:rsidRPr="00000000" w14:paraId="0000007D">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E">
      <w:pPr>
        <w:spacing w:after="0" w:before="0" w:lineRule="auto"/>
        <w:rPr>
          <w:rFonts w:ascii="Arial" w:cs="Arial" w:eastAsia="Arial" w:hAnsi="Arial"/>
        </w:rPr>
      </w:pPr>
      <w:r w:rsidDel="00000000" w:rsidR="00000000" w:rsidRPr="00000000">
        <w:rPr>
          <w:rFonts w:ascii="Arial" w:cs="Arial" w:eastAsia="Arial" w:hAnsi="Arial"/>
        </w:rPr>
        <w:drawing>
          <wp:inline distB="0" distT="0" distL="0" distR="0">
            <wp:extent cx="3537585" cy="7842250"/>
            <wp:effectExtent b="12700" l="12700" r="12700" t="12700"/>
            <wp:docPr id="101" name="image46.png"/>
            <a:graphic>
              <a:graphicData uri="http://schemas.openxmlformats.org/drawingml/2006/picture">
                <pic:pic>
                  <pic:nvPicPr>
                    <pic:cNvPr id="0" name="image46.png"/>
                    <pic:cNvPicPr preferRelativeResize="0"/>
                  </pic:nvPicPr>
                  <pic:blipFill>
                    <a:blip r:embed="rId28"/>
                    <a:srcRect b="2965" l="2599" r="7595" t="1031"/>
                    <a:stretch>
                      <a:fillRect/>
                    </a:stretch>
                  </pic:blipFill>
                  <pic:spPr>
                    <a:xfrm>
                      <a:off x="0" y="0"/>
                      <a:ext cx="3537585" cy="784225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1ksv4uv" w:id="18"/>
    <w:bookmarkEnd w:id="18"/>
    <w:bookmarkStart w:colFirst="0" w:colLast="0" w:name="bookmark=id.44sinio" w:id="19"/>
    <w:bookmarkEnd w:id="19"/>
    <w:p w:rsidR="00000000" w:rsidDel="00000000" w:rsidP="00000000" w:rsidRDefault="00000000" w:rsidRPr="00000000" w14:paraId="0000007F">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1 of 5: Phone and Email</w:t>
      </w:r>
    </w:p>
    <w:p w:rsidR="00000000" w:rsidDel="00000000" w:rsidP="00000000" w:rsidRDefault="00000000" w:rsidRPr="00000000" w14:paraId="00000080">
      <w:pPr>
        <w:rPr>
          <w:rFonts w:ascii="Arial" w:cs="Arial" w:eastAsia="Arial" w:hAnsi="Arial"/>
        </w:rPr>
      </w:pPr>
      <w:r w:rsidDel="00000000" w:rsidR="00000000" w:rsidRPr="00000000">
        <w:rPr>
          <w:rtl w:val="0"/>
        </w:rPr>
      </w:r>
    </w:p>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tl w:val="0"/>
        </w:rPr>
        <w:t xml:space="preserve">Users may provide their email addresses and home/mobile telephone numbers. If the user shares this information, VA uses it to communicate with the Veteran during the form process. If they don’t provide either, correspondence is sent via postal mail.</w:t>
      </w:r>
    </w:p>
    <w:p w:rsidR="00000000" w:rsidDel="00000000" w:rsidP="00000000" w:rsidRDefault="00000000" w:rsidRPr="00000000" w14:paraId="00000082">
      <w:pPr>
        <w:rPr>
          <w:rFonts w:ascii="Arial" w:cs="Arial" w:eastAsia="Arial" w:hAnsi="Arial"/>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Fonts w:ascii="Arial" w:cs="Arial" w:eastAsia="Arial" w:hAnsi="Arial"/>
          <w:sz w:val="28"/>
          <w:szCs w:val="28"/>
        </w:rPr>
        <w:drawing>
          <wp:inline distB="0" distT="0" distL="0" distR="0">
            <wp:extent cx="3960495" cy="6198235"/>
            <wp:effectExtent b="12700" l="12700" r="12700" t="12700"/>
            <wp:docPr id="102" name="image48.png"/>
            <a:graphic>
              <a:graphicData uri="http://schemas.openxmlformats.org/drawingml/2006/picture">
                <pic:pic>
                  <pic:nvPicPr>
                    <pic:cNvPr id="0" name="image48.png"/>
                    <pic:cNvPicPr preferRelativeResize="0"/>
                  </pic:nvPicPr>
                  <pic:blipFill>
                    <a:blip r:embed="rId29"/>
                    <a:srcRect b="960" l="2281" r="3794" t="655"/>
                    <a:stretch>
                      <a:fillRect/>
                    </a:stretch>
                  </pic:blipFill>
                  <pic:spPr>
                    <a:xfrm>
                      <a:off x="0" y="0"/>
                      <a:ext cx="3960495" cy="6198235"/>
                    </a:xfrm>
                    <a:prstGeom prst="rect"/>
                    <a:ln w="12700">
                      <a:solidFill>
                        <a:srgbClr val="000000"/>
                      </a:solidFill>
                      <a:prstDash val="solid"/>
                    </a:ln>
                  </pic:spPr>
                </pic:pic>
              </a:graphicData>
            </a:graphic>
          </wp:inline>
        </w:drawing>
      </w:r>
      <w:r w:rsidDel="00000000" w:rsidR="00000000" w:rsidRPr="00000000">
        <w:br w:type="page"/>
      </w:r>
      <w:bookmarkStart w:colFirst="0" w:colLast="0" w:name="bookmark=id.ok8bkquajzq" w:id="20"/>
      <w:bookmarkEnd w:id="20"/>
      <w:r w:rsidDel="00000000" w:rsidR="00000000" w:rsidRPr="00000000">
        <w:rPr>
          <w:sz w:val="28"/>
          <w:szCs w:val="28"/>
          <w:rtl w:val="0"/>
        </w:rPr>
        <w:t xml:space="preserve">Military Information</w:t>
      </w:r>
    </w:p>
    <w:p w:rsidR="00000000" w:rsidDel="00000000" w:rsidP="00000000" w:rsidRDefault="00000000" w:rsidRPr="00000000" w14:paraId="00000084">
      <w:pPr>
        <w:pStyle w:val="Heading3"/>
        <w:rPr>
          <w:rFonts w:ascii="Arial" w:cs="Arial" w:eastAsia="Arial" w:hAnsi="Arial"/>
          <w:color w:val="000000"/>
        </w:rPr>
      </w:pPr>
      <w:bookmarkStart w:colFirst="0" w:colLast="0" w:name="_heading=h.z337ya" w:id="21"/>
      <w:bookmarkEnd w:id="21"/>
      <w:r w:rsidDel="00000000" w:rsidR="00000000" w:rsidRPr="00000000">
        <w:rPr>
          <w:rtl w:val="0"/>
        </w:rPr>
      </w:r>
    </w:p>
    <w:bookmarkStart w:colFirst="0" w:colLast="0" w:name="bookmark=id.gylfpiaqd6j7" w:id="22"/>
    <w:bookmarkEnd w:id="22"/>
    <w:p w:rsidR="00000000" w:rsidDel="00000000" w:rsidP="00000000" w:rsidRDefault="00000000" w:rsidRPr="00000000" w14:paraId="00000085">
      <w:pPr>
        <w:pStyle w:val="Heading3"/>
        <w:rPr>
          <w:rFonts w:ascii="Arial" w:cs="Arial" w:eastAsia="Arial" w:hAnsi="Arial"/>
          <w:color w:val="000000"/>
        </w:rPr>
      </w:pPr>
      <w:bookmarkStart w:colFirst="0" w:colLast="0" w:name="_heading=h.3j2qqm3" w:id="23"/>
      <w:bookmarkEnd w:id="23"/>
      <w:r w:rsidDel="00000000" w:rsidR="00000000" w:rsidRPr="00000000">
        <w:rPr>
          <w:rFonts w:ascii="Arial" w:cs="Arial" w:eastAsia="Arial" w:hAnsi="Arial"/>
          <w:color w:val="000000"/>
          <w:rtl w:val="0"/>
        </w:rPr>
        <w:t xml:space="preserve">Step 2 of 5: Military Service</w:t>
      </w:r>
    </w:p>
    <w:p w:rsidR="00000000" w:rsidDel="00000000" w:rsidP="00000000" w:rsidRDefault="00000000" w:rsidRPr="00000000" w14:paraId="00000086">
      <w:pPr>
        <w:rPr>
          <w:rFonts w:ascii="Arial" w:cs="Arial" w:eastAsia="Arial" w:hAnsi="Arial"/>
        </w:rPr>
      </w:pPr>
      <w:r w:rsidDel="00000000" w:rsidR="00000000" w:rsidRPr="00000000">
        <w:rPr>
          <w:rtl w:val="0"/>
        </w:rPr>
      </w:r>
    </w:p>
    <w:bookmarkStart w:colFirst="0" w:colLast="0" w:name="bookmark=id.g3egml50pjo5" w:id="24"/>
    <w:bookmarkEnd w:id="24"/>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tl w:val="0"/>
        </w:rPr>
        <w:t xml:space="preserve">Military Service: Page 1</w:t>
      </w:r>
    </w:p>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tl w:val="0"/>
        </w:rPr>
        <w:t xml:space="preserve">This page explains toxic exposure and provides resources users might want to access to learn more. A user can choose whether or not to answer questions regarding military service history and any toxic exposure (or potential toxic exposure). The following questions address specific locations, operations, and toxins associated with potential Veteran exposure.</w:t>
      </w: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rPr/>
      </w:pPr>
      <w:r w:rsidDel="00000000" w:rsidR="00000000" w:rsidRPr="00000000">
        <w:rPr/>
        <w:drawing>
          <wp:inline distB="114300" distT="114300" distL="114300" distR="114300">
            <wp:extent cx="4405313" cy="6690157"/>
            <wp:effectExtent b="0" l="0" r="0" t="0"/>
            <wp:docPr id="103"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4405313" cy="669015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2"/>
        <w:rPr/>
      </w:pPr>
      <w:r w:rsidDel="00000000" w:rsidR="00000000" w:rsidRPr="00000000">
        <w:rPr>
          <w:rtl w:val="0"/>
        </w:rPr>
      </w:r>
    </w:p>
    <w:bookmarkStart w:colFirst="0" w:colLast="0" w:name="bookmark=id.i9kceetz5t5z" w:id="25"/>
    <w:bookmarkEnd w:id="25"/>
    <w:p w:rsidR="00000000" w:rsidDel="00000000" w:rsidP="00000000" w:rsidRDefault="00000000" w:rsidRPr="00000000" w14:paraId="0000008B">
      <w:pPr>
        <w:pStyle w:val="Heading3"/>
        <w:rPr>
          <w:rFonts w:ascii="Arial" w:cs="Arial" w:eastAsia="Arial" w:hAnsi="Arial"/>
          <w:color w:val="000000"/>
        </w:rPr>
      </w:pPr>
      <w:bookmarkStart w:colFirst="0" w:colLast="0" w:name="_heading=h.1y810tw" w:id="26"/>
      <w:bookmarkEnd w:id="26"/>
      <w:r w:rsidDel="00000000" w:rsidR="00000000" w:rsidRPr="00000000">
        <w:rPr>
          <w:rFonts w:ascii="Arial" w:cs="Arial" w:eastAsia="Arial" w:hAnsi="Arial"/>
          <w:color w:val="000000"/>
          <w:rtl w:val="0"/>
        </w:rPr>
        <w:t xml:space="preserve">Military service page 2: Cleanup or response efforts</w:t>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Users can indicate whether they participated in any cleanup or response efforts on this page.</w:t>
      </w:r>
      <w:r w:rsidDel="00000000" w:rsidR="00000000" w:rsidRPr="00000000">
        <w:br w:type="page"/>
      </w:r>
      <w:r w:rsidDel="00000000" w:rsidR="00000000" w:rsidRPr="00000000">
        <w:rPr>
          <w:rtl w:val="0"/>
        </w:rPr>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Pr>
        <w:drawing>
          <wp:inline distB="114300" distT="114300" distL="114300" distR="114300">
            <wp:extent cx="4838700" cy="4324350"/>
            <wp:effectExtent b="0" l="0" r="0" t="0"/>
            <wp:docPr id="104"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48387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Arial" w:cs="Arial" w:eastAsia="Arial" w:hAnsi="Arial"/>
        </w:rPr>
      </w:pPr>
      <w:r w:rsidDel="00000000" w:rsidR="00000000" w:rsidRPr="00000000">
        <w:br w:type="page"/>
      </w:r>
      <w:r w:rsidDel="00000000" w:rsidR="00000000" w:rsidRPr="00000000">
        <w:rPr>
          <w:rtl w:val="0"/>
        </w:rPr>
      </w:r>
    </w:p>
    <w:bookmarkStart w:colFirst="0" w:colLast="0" w:name="bookmark=id.rn4jd2hrv7fz" w:id="27"/>
    <w:bookmarkEnd w:id="27"/>
    <w:p w:rsidR="00000000" w:rsidDel="00000000" w:rsidP="00000000" w:rsidRDefault="00000000" w:rsidRPr="00000000" w14:paraId="00000090">
      <w:pPr>
        <w:tabs>
          <w:tab w:val="right" w:leader="none" w:pos="9360"/>
        </w:tabs>
        <w:spacing w:before="60" w:lineRule="auto"/>
        <w:rPr>
          <w:rFonts w:ascii="Arial" w:cs="Arial" w:eastAsia="Arial" w:hAnsi="Arial"/>
        </w:rPr>
      </w:pPr>
      <w:r w:rsidDel="00000000" w:rsidR="00000000" w:rsidRPr="00000000">
        <w:rPr>
          <w:rFonts w:ascii="Arial" w:cs="Arial" w:eastAsia="Arial" w:hAnsi="Arial"/>
          <w:rtl w:val="0"/>
        </w:rPr>
        <w:t xml:space="preserve">Military service page 3: Service in Gulf War locations</w:t>
      </w:r>
    </w:p>
    <w:p w:rsidR="00000000" w:rsidDel="00000000" w:rsidP="00000000" w:rsidRDefault="00000000" w:rsidRPr="00000000" w14:paraId="00000091">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92">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550319" cy="7277037"/>
            <wp:effectExtent b="0" l="0" r="0" t="0"/>
            <wp:docPr id="77" name="image24.png"/>
            <a:graphic>
              <a:graphicData uri="http://schemas.openxmlformats.org/drawingml/2006/picture">
                <pic:pic>
                  <pic:nvPicPr>
                    <pic:cNvPr id="0" name="image24.png"/>
                    <pic:cNvPicPr preferRelativeResize="0"/>
                  </pic:nvPicPr>
                  <pic:blipFill>
                    <a:blip r:embed="rId32"/>
                    <a:srcRect b="1694" l="3547" r="15131" t="1805"/>
                    <a:stretch>
                      <a:fillRect/>
                    </a:stretch>
                  </pic:blipFill>
                  <pic:spPr>
                    <a:xfrm>
                      <a:off x="0" y="0"/>
                      <a:ext cx="2550319" cy="7277037"/>
                    </a:xfrm>
                    <a:prstGeom prst="rect"/>
                    <a:ln/>
                  </pic:spPr>
                </pic:pic>
              </a:graphicData>
            </a:graphic>
          </wp:inline>
        </w:drawing>
      </w:r>
      <w:r w:rsidDel="00000000" w:rsidR="00000000" w:rsidRPr="00000000">
        <w:rPr>
          <w:rtl w:val="0"/>
        </w:rPr>
      </w:r>
    </w:p>
    <w:bookmarkStart w:colFirst="0" w:colLast="0" w:name="bookmark=id.iezuas46fos3" w:id="28"/>
    <w:bookmarkEnd w:id="28"/>
    <w:p w:rsidR="00000000" w:rsidDel="00000000" w:rsidP="00000000" w:rsidRDefault="00000000" w:rsidRPr="00000000" w14:paraId="00000093">
      <w:pPr>
        <w:tabs>
          <w:tab w:val="right" w:leader="none" w:pos="9360"/>
        </w:tabs>
        <w:spacing w:before="60" w:lineRule="auto"/>
        <w:rPr>
          <w:rFonts w:ascii="Arial" w:cs="Arial" w:eastAsia="Arial" w:hAnsi="Arial"/>
        </w:rPr>
      </w:pPr>
      <w:hyperlink r:id="rId33">
        <w:r w:rsidDel="00000000" w:rsidR="00000000" w:rsidRPr="00000000">
          <w:rPr>
            <w:rFonts w:ascii="Arial" w:cs="Arial" w:eastAsia="Arial" w:hAnsi="Arial"/>
            <w:rtl w:val="0"/>
          </w:rPr>
          <w:t xml:space="preserve">Military service page 4: </w:t>
        </w:r>
      </w:hyperlink>
      <w:r w:rsidDel="00000000" w:rsidR="00000000" w:rsidRPr="00000000">
        <w:rPr>
          <w:rFonts w:ascii="Arial" w:cs="Arial" w:eastAsia="Arial" w:hAnsi="Arial"/>
          <w:rtl w:val="0"/>
        </w:rPr>
        <w:t xml:space="preserve">Service dates for Gulf War locations</w:t>
      </w:r>
    </w:p>
    <w:p w:rsidR="00000000" w:rsidDel="00000000" w:rsidP="00000000" w:rsidRDefault="00000000" w:rsidRPr="00000000" w14:paraId="00000094">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95">
      <w:pPr>
        <w:tabs>
          <w:tab w:val="right" w:leader="none" w:pos="9360"/>
        </w:tabs>
        <w:spacing w:before="60" w:lineRule="auto"/>
        <w:rPr>
          <w:rFonts w:ascii="Arial" w:cs="Arial" w:eastAsia="Arial" w:hAnsi="Arial"/>
        </w:rPr>
      </w:pPr>
      <w:r w:rsidDel="00000000" w:rsidR="00000000" w:rsidRPr="00000000">
        <w:rPr>
          <w:rFonts w:ascii="Arial" w:cs="Arial" w:eastAsia="Arial" w:hAnsi="Arial"/>
          <w:rtl w:val="0"/>
        </w:rPr>
        <w:t xml:space="preserve">These date fields are optional. If they know this information, users can provide a month, year, or date range. If the user does not know or does not want to estimate a date or range, they can leave these optional fields blank and continue to the next page.</w:t>
      </w:r>
    </w:p>
    <w:p w:rsidR="00000000" w:rsidDel="00000000" w:rsidP="00000000" w:rsidRDefault="00000000" w:rsidRPr="00000000" w14:paraId="00000096">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97">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524375" cy="5381625"/>
            <wp:effectExtent b="0" l="0" r="0" t="0"/>
            <wp:docPr id="78"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524375"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tabs>
          <w:tab w:val="right" w:leader="none" w:pos="9360"/>
        </w:tabs>
        <w:spacing w:before="60" w:lineRule="auto"/>
        <w:rPr>
          <w:rFonts w:ascii="Arial" w:cs="Arial" w:eastAsia="Arial" w:hAnsi="Arial"/>
        </w:rPr>
      </w:pPr>
      <w:r w:rsidDel="00000000" w:rsidR="00000000" w:rsidRPr="00000000">
        <w:br w:type="page"/>
      </w:r>
      <w:r w:rsidDel="00000000" w:rsidR="00000000" w:rsidRPr="00000000">
        <w:rPr>
          <w:rtl w:val="0"/>
        </w:rPr>
      </w:r>
    </w:p>
    <w:bookmarkStart w:colFirst="0" w:colLast="0" w:name="bookmark=id.4l6bzalc25wp" w:id="29"/>
    <w:bookmarkEnd w:id="29"/>
    <w:p w:rsidR="00000000" w:rsidDel="00000000" w:rsidP="00000000" w:rsidRDefault="00000000" w:rsidRPr="00000000" w14:paraId="00000099">
      <w:pPr>
        <w:tabs>
          <w:tab w:val="right" w:leader="none" w:pos="9360"/>
        </w:tabs>
        <w:spacing w:before="60" w:lineRule="auto"/>
        <w:rPr>
          <w:rFonts w:ascii="Arial" w:cs="Arial" w:eastAsia="Arial" w:hAnsi="Arial"/>
        </w:rPr>
      </w:pPr>
      <w:hyperlink r:id="rId35">
        <w:r w:rsidDel="00000000" w:rsidR="00000000" w:rsidRPr="00000000">
          <w:rPr>
            <w:rFonts w:ascii="Arial" w:cs="Arial" w:eastAsia="Arial" w:hAnsi="Arial"/>
            <w:rtl w:val="0"/>
          </w:rPr>
          <w:t xml:space="preserve">Military service page 5: </w:t>
        </w:r>
      </w:hyperlink>
      <w:r w:rsidDel="00000000" w:rsidR="00000000" w:rsidRPr="00000000">
        <w:rPr>
          <w:rFonts w:ascii="Arial" w:cs="Arial" w:eastAsia="Arial" w:hAnsi="Arial"/>
          <w:rtl w:val="0"/>
        </w:rPr>
        <w:t xml:space="preserve">Operations</w:t>
      </w:r>
    </w:p>
    <w:p w:rsidR="00000000" w:rsidDel="00000000" w:rsidP="00000000" w:rsidRDefault="00000000" w:rsidRPr="00000000" w14:paraId="0000009A">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9B">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067175" cy="4733925"/>
            <wp:effectExtent b="0" l="0" r="0" t="0"/>
            <wp:docPr id="79"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406717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tabs>
          <w:tab w:val="right" w:leader="none" w:pos="9360"/>
        </w:tabs>
        <w:spacing w:before="60" w:lineRule="auto"/>
        <w:rPr>
          <w:rFonts w:ascii="Arial" w:cs="Arial" w:eastAsia="Arial" w:hAnsi="Arial"/>
        </w:rPr>
      </w:pPr>
      <w:r w:rsidDel="00000000" w:rsidR="00000000" w:rsidRPr="00000000">
        <w:br w:type="page"/>
      </w:r>
      <w:r w:rsidDel="00000000" w:rsidR="00000000" w:rsidRPr="00000000">
        <w:rPr>
          <w:rtl w:val="0"/>
        </w:rPr>
      </w:r>
    </w:p>
    <w:bookmarkStart w:colFirst="0" w:colLast="0" w:name="bookmark=id.8lh8jfqwt40g" w:id="30"/>
    <w:bookmarkEnd w:id="30"/>
    <w:p w:rsidR="00000000" w:rsidDel="00000000" w:rsidP="00000000" w:rsidRDefault="00000000" w:rsidRPr="00000000" w14:paraId="0000009D">
      <w:pPr>
        <w:tabs>
          <w:tab w:val="right" w:leader="none" w:pos="9360"/>
        </w:tabs>
        <w:spacing w:before="60" w:lineRule="auto"/>
        <w:rPr>
          <w:rFonts w:ascii="Arial" w:cs="Arial" w:eastAsia="Arial" w:hAnsi="Arial"/>
        </w:rPr>
      </w:pPr>
      <w:hyperlink r:id="rId37">
        <w:r w:rsidDel="00000000" w:rsidR="00000000" w:rsidRPr="00000000">
          <w:rPr>
            <w:rFonts w:ascii="Arial" w:cs="Arial" w:eastAsia="Arial" w:hAnsi="Arial"/>
            <w:rtl w:val="0"/>
          </w:rPr>
          <w:t xml:space="preserve">Military service page 6: </w:t>
        </w:r>
      </w:hyperlink>
      <w:r w:rsidDel="00000000" w:rsidR="00000000" w:rsidRPr="00000000">
        <w:rPr>
          <w:rFonts w:ascii="Arial" w:cs="Arial" w:eastAsia="Arial" w:hAnsi="Arial"/>
          <w:rtl w:val="0"/>
        </w:rPr>
        <w:t xml:space="preserve">Agent Orange locations</w:t>
      </w:r>
    </w:p>
    <w:p w:rsidR="00000000" w:rsidDel="00000000" w:rsidP="00000000" w:rsidRDefault="00000000" w:rsidRPr="00000000" w14:paraId="0000009E">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9F">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391025" cy="5686425"/>
            <wp:effectExtent b="0" l="0" r="0" t="0"/>
            <wp:docPr id="80"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439102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tabs>
          <w:tab w:val="right" w:leader="none" w:pos="9360"/>
        </w:tabs>
        <w:spacing w:before="60" w:lineRule="auto"/>
        <w:rPr>
          <w:rFonts w:ascii="Arial" w:cs="Arial" w:eastAsia="Arial" w:hAnsi="Arial"/>
        </w:rPr>
      </w:pPr>
      <w:r w:rsidDel="00000000" w:rsidR="00000000" w:rsidRPr="00000000">
        <w:br w:type="page"/>
      </w:r>
      <w:r w:rsidDel="00000000" w:rsidR="00000000" w:rsidRPr="00000000">
        <w:rPr>
          <w:rtl w:val="0"/>
        </w:rPr>
      </w:r>
    </w:p>
    <w:bookmarkStart w:colFirst="0" w:colLast="0" w:name="bookmark=id.q764vrrq2jmr" w:id="31"/>
    <w:bookmarkEnd w:id="31"/>
    <w:p w:rsidR="00000000" w:rsidDel="00000000" w:rsidP="00000000" w:rsidRDefault="00000000" w:rsidRPr="00000000" w14:paraId="000000A1">
      <w:pPr>
        <w:tabs>
          <w:tab w:val="right" w:leader="none" w:pos="9360"/>
        </w:tabs>
        <w:spacing w:before="60" w:lineRule="auto"/>
        <w:rPr>
          <w:rFonts w:ascii="Arial" w:cs="Arial" w:eastAsia="Arial" w:hAnsi="Arial"/>
        </w:rPr>
      </w:pPr>
      <w:hyperlink r:id="rId39">
        <w:r w:rsidDel="00000000" w:rsidR="00000000" w:rsidRPr="00000000">
          <w:rPr>
            <w:rFonts w:ascii="Arial" w:cs="Arial" w:eastAsia="Arial" w:hAnsi="Arial"/>
            <w:rtl w:val="0"/>
          </w:rPr>
          <w:t xml:space="preserve">Military service page 7: </w:t>
        </w:r>
      </w:hyperlink>
      <w:r w:rsidDel="00000000" w:rsidR="00000000" w:rsidRPr="00000000">
        <w:rPr>
          <w:rFonts w:ascii="Arial" w:cs="Arial" w:eastAsia="Arial" w:hAnsi="Arial"/>
          <w:rtl w:val="0"/>
        </w:rPr>
        <w:t xml:space="preserve">Other toxic exposures</w:t>
      </w:r>
    </w:p>
    <w:p w:rsidR="00000000" w:rsidDel="00000000" w:rsidP="00000000" w:rsidRDefault="00000000" w:rsidRPr="00000000" w14:paraId="000000A2">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A3">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829175" cy="7217122"/>
            <wp:effectExtent b="0" l="0" r="0" t="0"/>
            <wp:docPr id="81" name="image27.png"/>
            <a:graphic>
              <a:graphicData uri="http://schemas.openxmlformats.org/drawingml/2006/picture">
                <pic:pic>
                  <pic:nvPicPr>
                    <pic:cNvPr id="0" name="image27.png"/>
                    <pic:cNvPicPr preferRelativeResize="0"/>
                  </pic:nvPicPr>
                  <pic:blipFill>
                    <a:blip r:embed="rId40"/>
                    <a:srcRect b="1913" l="0" r="0" t="3316"/>
                    <a:stretch>
                      <a:fillRect/>
                    </a:stretch>
                  </pic:blipFill>
                  <pic:spPr>
                    <a:xfrm>
                      <a:off x="0" y="0"/>
                      <a:ext cx="4829175" cy="7217122"/>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c4btry74cc1z" w:id="32"/>
    <w:bookmarkEnd w:id="32"/>
    <w:p w:rsidR="00000000" w:rsidDel="00000000" w:rsidP="00000000" w:rsidRDefault="00000000" w:rsidRPr="00000000" w14:paraId="000000A4">
      <w:pPr>
        <w:spacing w:before="60" w:lineRule="auto"/>
        <w:rPr>
          <w:rFonts w:ascii="Arial" w:cs="Arial" w:eastAsia="Arial" w:hAnsi="Arial"/>
        </w:rPr>
      </w:pPr>
      <w:hyperlink r:id="rId41">
        <w:r w:rsidDel="00000000" w:rsidR="00000000" w:rsidRPr="00000000">
          <w:rPr>
            <w:rFonts w:ascii="Arial" w:cs="Arial" w:eastAsia="Arial" w:hAnsi="Arial"/>
            <w:rtl w:val="0"/>
          </w:rPr>
          <w:t xml:space="preserve">Military service page 8: Other unlisted toxic</w:t>
        </w:r>
      </w:hyperlink>
      <w:r w:rsidDel="00000000" w:rsidR="00000000" w:rsidRPr="00000000">
        <w:rPr>
          <w:rFonts w:ascii="Arial" w:cs="Arial" w:eastAsia="Arial" w:hAnsi="Arial"/>
          <w:rtl w:val="0"/>
        </w:rPr>
        <w:t xml:space="preserve"> exposure</w:t>
      </w:r>
    </w:p>
    <w:p w:rsidR="00000000" w:rsidDel="00000000" w:rsidP="00000000" w:rsidRDefault="00000000" w:rsidRPr="00000000" w14:paraId="000000A5">
      <w:pPr>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A6">
      <w:pPr>
        <w:spacing w:before="60" w:lineRule="auto"/>
        <w:rPr>
          <w:rFonts w:ascii="Arial" w:cs="Arial" w:eastAsia="Arial" w:hAnsi="Arial"/>
        </w:rPr>
      </w:pPr>
      <w:r w:rsidDel="00000000" w:rsidR="00000000" w:rsidRPr="00000000">
        <w:rPr>
          <w:rFonts w:ascii="Arial" w:cs="Arial" w:eastAsia="Arial" w:hAnsi="Arial"/>
          <w:rtl w:val="0"/>
        </w:rPr>
        <w:t xml:space="preserve">If the user selects “Other toxins or hazards not listed here” from the previous question, they will be asked to list the toxin(s) to which they may have experienced exposure.</w:t>
      </w:r>
    </w:p>
    <w:p w:rsidR="00000000" w:rsidDel="00000000" w:rsidP="00000000" w:rsidRDefault="00000000" w:rsidRPr="00000000" w14:paraId="000000A7">
      <w:pPr>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A8">
      <w:pPr>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914900" cy="4143375"/>
            <wp:effectExtent b="0" l="0" r="0" t="0"/>
            <wp:docPr id="82"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4914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before="60" w:lineRule="auto"/>
        <w:rPr>
          <w:rFonts w:ascii="Arial" w:cs="Arial" w:eastAsia="Arial" w:hAnsi="Arial"/>
        </w:rPr>
      </w:pPr>
      <w:r w:rsidDel="00000000" w:rsidR="00000000" w:rsidRPr="00000000">
        <w:rPr>
          <w:rtl w:val="0"/>
        </w:rPr>
      </w:r>
    </w:p>
    <w:bookmarkStart w:colFirst="0" w:colLast="0" w:name="bookmark=id.ynr8tvlrg9ar" w:id="33"/>
    <w:bookmarkEnd w:id="33"/>
    <w:p w:rsidR="00000000" w:rsidDel="00000000" w:rsidP="00000000" w:rsidRDefault="00000000" w:rsidRPr="00000000" w14:paraId="000000AA">
      <w:pPr>
        <w:spacing w:before="60" w:lineRule="auto"/>
        <w:rPr>
          <w:rFonts w:ascii="Arial" w:cs="Arial" w:eastAsia="Arial" w:hAnsi="Arial"/>
        </w:rPr>
      </w:pPr>
      <w:hyperlink r:id="rId43">
        <w:r w:rsidDel="00000000" w:rsidR="00000000" w:rsidRPr="00000000">
          <w:rPr>
            <w:rFonts w:ascii="Arial" w:cs="Arial" w:eastAsia="Arial" w:hAnsi="Arial"/>
            <w:rtl w:val="0"/>
          </w:rPr>
          <w:t xml:space="preserve">Military service page 9: Dates of </w:t>
        </w:r>
      </w:hyperlink>
      <w:r w:rsidDel="00000000" w:rsidR="00000000" w:rsidRPr="00000000">
        <w:rPr>
          <w:rFonts w:ascii="Arial" w:cs="Arial" w:eastAsia="Arial" w:hAnsi="Arial"/>
          <w:rtl w:val="0"/>
        </w:rPr>
        <w:t xml:space="preserve">exposure</w:t>
      </w:r>
    </w:p>
    <w:p w:rsidR="00000000" w:rsidDel="00000000" w:rsidP="00000000" w:rsidRDefault="00000000" w:rsidRPr="00000000" w14:paraId="000000AB">
      <w:pPr>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0AC">
      <w:pPr>
        <w:spacing w:before="60" w:lineRule="auto"/>
        <w:rPr>
          <w:rFonts w:ascii="Arial" w:cs="Arial" w:eastAsia="Arial" w:hAnsi="Arial"/>
        </w:rPr>
      </w:pPr>
      <w:r w:rsidDel="00000000" w:rsidR="00000000" w:rsidRPr="00000000">
        <w:rPr>
          <w:rFonts w:ascii="Arial" w:cs="Arial" w:eastAsia="Arial" w:hAnsi="Arial"/>
          <w:rtl w:val="0"/>
        </w:rPr>
        <w:t xml:space="preserve">These date fields are optional. If they know this information, users can provide a month, year, or date range. If the user does not know or does not want to estimate a date or range, they can leave these optional fields blank and continue to the next page.</w:t>
      </w:r>
      <w:r w:rsidDel="00000000" w:rsidR="00000000" w:rsidRPr="00000000">
        <w:br w:type="page"/>
      </w:r>
      <w:r w:rsidDel="00000000" w:rsidR="00000000" w:rsidRPr="00000000">
        <w:rPr>
          <w:rtl w:val="0"/>
        </w:rPr>
      </w:r>
    </w:p>
    <w:p w:rsidR="00000000" w:rsidDel="00000000" w:rsidP="00000000" w:rsidRDefault="00000000" w:rsidRPr="00000000" w14:paraId="000000AD">
      <w:pPr>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695825" cy="5381625"/>
            <wp:effectExtent b="0" l="0" r="0" t="0"/>
            <wp:docPr id="83"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4695825"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2"/>
        <w:rPr>
          <w:sz w:val="28"/>
          <w:szCs w:val="28"/>
        </w:rPr>
      </w:pPr>
      <w:r w:rsidDel="00000000" w:rsidR="00000000" w:rsidRPr="00000000">
        <w:rPr>
          <w:rtl w:val="0"/>
        </w:rPr>
      </w:r>
    </w:p>
    <w:bookmarkStart w:colFirst="0" w:colLast="0" w:name="bookmark=id.4i7ojhp" w:id="34"/>
    <w:bookmarkEnd w:id="34"/>
    <w:p w:rsidR="00000000" w:rsidDel="00000000" w:rsidP="00000000" w:rsidRDefault="00000000" w:rsidRPr="00000000" w14:paraId="000000AF">
      <w:pPr>
        <w:pStyle w:val="Heading2"/>
        <w:rPr/>
      </w:pPr>
      <w:bookmarkStart w:colFirst="0" w:colLast="0" w:name="_heading=h.2xcytpi" w:id="35"/>
      <w:bookmarkEnd w:id="35"/>
      <w:r w:rsidDel="00000000" w:rsidR="00000000" w:rsidRPr="00000000">
        <w:rPr>
          <w:sz w:val="28"/>
          <w:szCs w:val="28"/>
          <w:rtl w:val="0"/>
        </w:rPr>
        <w:t xml:space="preserve">Household Information</w:t>
      </w:r>
      <w:r w:rsidDel="00000000" w:rsidR="00000000" w:rsidRPr="00000000">
        <w:rPr>
          <w:rtl w:val="0"/>
        </w:rPr>
      </w:r>
    </w:p>
    <w:bookmarkStart w:colFirst="0" w:colLast="0" w:name="bookmark=id.1ci93xb" w:id="36"/>
    <w:bookmarkEnd w:id="36"/>
    <w:p w:rsidR="00000000" w:rsidDel="00000000" w:rsidP="00000000" w:rsidRDefault="00000000" w:rsidRPr="00000000" w14:paraId="000000B0">
      <w:pPr>
        <w:pStyle w:val="Heading3"/>
        <w:rPr>
          <w:rFonts w:ascii="Arial" w:cs="Arial" w:eastAsia="Arial" w:hAnsi="Arial"/>
          <w:color w:val="000000"/>
        </w:rPr>
      </w:pPr>
      <w:bookmarkStart w:colFirst="0" w:colLast="0" w:name="_heading=h.3whwml4" w:id="37"/>
      <w:bookmarkEnd w:id="37"/>
      <w:r w:rsidDel="00000000" w:rsidR="00000000" w:rsidRPr="00000000">
        <w:rPr>
          <w:rtl w:val="0"/>
        </w:rPr>
      </w:r>
    </w:p>
    <w:bookmarkStart w:colFirst="0" w:colLast="0" w:name="bookmark=id.2bn6wsx" w:id="38"/>
    <w:bookmarkEnd w:id="38"/>
    <w:p w:rsidR="00000000" w:rsidDel="00000000" w:rsidP="00000000" w:rsidRDefault="00000000" w:rsidRPr="00000000" w14:paraId="000000B1">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Marital status</w:t>
      </w:r>
    </w:p>
    <w:p w:rsidR="00000000" w:rsidDel="00000000" w:rsidP="00000000" w:rsidRDefault="00000000" w:rsidRPr="00000000" w14:paraId="000000B2">
      <w:pPr>
        <w:rPr>
          <w:rFonts w:ascii="Arial" w:cs="Arial" w:eastAsia="Arial" w:hAnsi="Arial"/>
        </w:rPr>
      </w:pPr>
      <w:r w:rsidDel="00000000" w:rsidR="00000000" w:rsidRPr="00000000">
        <w:rPr>
          <w:rtl w:val="0"/>
        </w:rPr>
      </w:r>
    </w:p>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The user will now need to indicate their marital status from the drop-down.</w:t>
      </w:r>
      <w:r w:rsidDel="00000000" w:rsidR="00000000" w:rsidRPr="00000000">
        <w:br w:type="page"/>
      </w:r>
      <w:r w:rsidDel="00000000" w:rsidR="00000000" w:rsidRPr="00000000">
        <w:rPr>
          <w:rtl w:val="0"/>
        </w:rPr>
      </w:r>
    </w:p>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rPr>
        <w:drawing>
          <wp:inline distB="0" distT="0" distL="0" distR="0">
            <wp:extent cx="4187190" cy="4349115"/>
            <wp:effectExtent b="12700" l="12700" r="12700" t="12700"/>
            <wp:docPr id="84" name="image31.png"/>
            <a:graphic>
              <a:graphicData uri="http://schemas.openxmlformats.org/drawingml/2006/picture">
                <pic:pic>
                  <pic:nvPicPr>
                    <pic:cNvPr id="0" name="image31.png"/>
                    <pic:cNvPicPr preferRelativeResize="0"/>
                  </pic:nvPicPr>
                  <pic:blipFill>
                    <a:blip r:embed="rId45"/>
                    <a:srcRect b="1206" l="2478" r="6357" t="1648"/>
                    <a:stretch>
                      <a:fillRect/>
                    </a:stretch>
                  </pic:blipFill>
                  <pic:spPr>
                    <a:xfrm>
                      <a:off x="0" y="0"/>
                      <a:ext cx="4187190" cy="43491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pStyle w:val="Heading3"/>
        <w:rPr>
          <w:rFonts w:ascii="Arial" w:cs="Arial" w:eastAsia="Arial" w:hAnsi="Arial"/>
          <w:color w:val="000000"/>
        </w:rPr>
      </w:pPr>
      <w:bookmarkStart w:colFirst="0" w:colLast="0" w:name="_heading=h.qsh70q" w:id="40"/>
      <w:bookmarkEnd w:id="40"/>
      <w:r w:rsidDel="00000000" w:rsidR="00000000" w:rsidRPr="00000000">
        <w:rPr>
          <w:rFonts w:ascii="Arial" w:cs="Arial" w:eastAsia="Arial" w:hAnsi="Arial"/>
          <w:color w:val="000000"/>
          <w:rtl w:val="0"/>
        </w:rPr>
        <w:br w:type="textWrapping"/>
      </w:r>
      <w:bookmarkStart w:colFirst="0" w:colLast="0" w:name="bookmark=id.3as4poj" w:id="39"/>
      <w:bookmarkEnd w:id="39"/>
      <w:r w:rsidDel="00000000" w:rsidR="00000000" w:rsidRPr="00000000">
        <w:rPr>
          <w:rFonts w:ascii="Arial" w:cs="Arial" w:eastAsia="Arial" w:hAnsi="Arial"/>
          <w:color w:val="000000"/>
          <w:rtl w:val="0"/>
        </w:rPr>
        <w:t xml:space="preserve">Step 3 of 5: Spouse’s personal information</w:t>
      </w:r>
    </w:p>
    <w:p w:rsidR="00000000" w:rsidDel="00000000" w:rsidP="00000000" w:rsidRDefault="00000000" w:rsidRPr="00000000" w14:paraId="000000B6">
      <w:pPr>
        <w:rPr>
          <w:rFonts w:ascii="Arial" w:cs="Arial" w:eastAsia="Arial" w:hAnsi="Arial"/>
        </w:rPr>
      </w:pP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If the Veteran has indicated they are married or separated, they must fill out their spouse’s information.</w:t>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They must complete the </w:t>
      </w:r>
      <w:hyperlink w:anchor="bookmark=id.111kx3o">
        <w:r w:rsidDel="00000000" w:rsidR="00000000" w:rsidRPr="00000000">
          <w:rPr>
            <w:rFonts w:ascii="Arial" w:cs="Arial" w:eastAsia="Arial" w:hAnsi="Arial"/>
            <w:u w:val="single"/>
            <w:rtl w:val="0"/>
          </w:rPr>
          <w:t xml:space="preserve">insurance information section</w:t>
        </w:r>
      </w:hyperlink>
      <w:r w:rsidDel="00000000" w:rsidR="00000000" w:rsidRPr="00000000">
        <w:rPr>
          <w:rFonts w:ascii="Arial" w:cs="Arial" w:eastAsia="Arial" w:hAnsi="Arial"/>
          <w:rtl w:val="0"/>
        </w:rPr>
        <w:t xml:space="preserve"> next if they have indicated that they have never been married, divorced, or widowed</w:t>
      </w:r>
      <w:r w:rsidDel="00000000" w:rsidR="00000000" w:rsidRPr="00000000">
        <w:rPr>
          <w:rFonts w:ascii="Arial" w:cs="Arial" w:eastAsia="Arial" w:hAnsi="Arial"/>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3"/>
        <w:rPr>
          <w:rFonts w:ascii="Arial" w:cs="Arial" w:eastAsia="Arial" w:hAnsi="Arial"/>
          <w:color w:val="000000"/>
        </w:rPr>
      </w:pPr>
      <w:bookmarkStart w:colFirst="0" w:colLast="0" w:name="_heading=h.1pxezwc" w:id="41"/>
      <w:bookmarkEnd w:id="41"/>
      <w:r w:rsidDel="00000000" w:rsidR="00000000" w:rsidRPr="00000000">
        <w:rPr>
          <w:rFonts w:ascii="Arial" w:cs="Arial" w:eastAsia="Arial" w:hAnsi="Arial"/>
          <w:color w:val="000000"/>
        </w:rPr>
        <w:drawing>
          <wp:inline distB="0" distT="0" distL="0" distR="0">
            <wp:extent cx="3912870" cy="7773035"/>
            <wp:effectExtent b="12700" l="12700" r="12700" t="12700"/>
            <wp:docPr id="85" name="image32.png"/>
            <a:graphic>
              <a:graphicData uri="http://schemas.openxmlformats.org/drawingml/2006/picture">
                <pic:pic>
                  <pic:nvPicPr>
                    <pic:cNvPr id="0" name="image32.png"/>
                    <pic:cNvPicPr preferRelativeResize="0"/>
                  </pic:nvPicPr>
                  <pic:blipFill>
                    <a:blip r:embed="rId46"/>
                    <a:srcRect b="5282" l="1151" r="4544" t="535"/>
                    <a:stretch>
                      <a:fillRect/>
                    </a:stretch>
                  </pic:blipFill>
                  <pic:spPr>
                    <a:xfrm>
                      <a:off x="0" y="0"/>
                      <a:ext cx="3912870" cy="777303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49x2ik5" w:id="42"/>
    <w:bookmarkEnd w:id="42"/>
    <w:bookmarkStart w:colFirst="0" w:colLast="0" w:name="bookmark=id.2p2csry" w:id="43"/>
    <w:bookmarkEnd w:id="43"/>
    <w:p w:rsidR="00000000" w:rsidDel="00000000" w:rsidP="00000000" w:rsidRDefault="00000000" w:rsidRPr="00000000" w14:paraId="000000BB">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Spouse’s additional information</w:t>
        <w:br w:type="textWrapping"/>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The Veteran must specify whether their spouse lived with them during the previous year and whether they live with them now. This information will help determine whether the spouse should be considered a dependent.</w:t>
        <w:br w:type="textWrapping"/>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Pr>
        <w:drawing>
          <wp:inline distB="0" distT="0" distL="0" distR="0">
            <wp:extent cx="3519805" cy="4551680"/>
            <wp:effectExtent b="12700" l="12700" r="12700" t="12700"/>
            <wp:docPr id="86" name="image33.png"/>
            <a:graphic>
              <a:graphicData uri="http://schemas.openxmlformats.org/drawingml/2006/picture">
                <pic:pic>
                  <pic:nvPicPr>
                    <pic:cNvPr id="0" name="image33.png"/>
                    <pic:cNvPicPr preferRelativeResize="0"/>
                  </pic:nvPicPr>
                  <pic:blipFill>
                    <a:blip r:embed="rId47"/>
                    <a:srcRect b="1243" l="3201" r="7164" t="2808"/>
                    <a:stretch>
                      <a:fillRect/>
                    </a:stretch>
                  </pic:blipFill>
                  <pic:spPr>
                    <a:xfrm>
                      <a:off x="0" y="0"/>
                      <a:ext cx="3519805" cy="4551680"/>
                    </a:xfrm>
                    <a:prstGeom prst="rect"/>
                    <a:ln w="12700">
                      <a:solidFill>
                        <a:srgbClr val="000000"/>
                      </a:solidFill>
                      <a:prstDash val="solid"/>
                    </a:ln>
                  </pic:spPr>
                </pic:pic>
              </a:graphicData>
            </a:graphic>
          </wp:inline>
        </w:drawing>
      </w:r>
      <w:r w:rsidDel="00000000" w:rsidR="00000000" w:rsidRPr="00000000">
        <w:rPr>
          <w:rtl w:val="0"/>
        </w:rPr>
      </w:r>
    </w:p>
    <w:bookmarkStart w:colFirst="0" w:colLast="0" w:name="bookmark=id.147n2zr" w:id="44"/>
    <w:bookmarkEnd w:id="44"/>
    <w:p w:rsidR="00000000" w:rsidDel="00000000" w:rsidP="00000000" w:rsidRDefault="00000000" w:rsidRPr="00000000" w14:paraId="000000BE">
      <w:pPr>
        <w:rPr>
          <w:rFonts w:ascii="Arial" w:cs="Arial" w:eastAsia="Arial" w:hAnsi="Arial"/>
        </w:rPr>
      </w:pPr>
      <w:r w:rsidDel="00000000" w:rsidR="00000000" w:rsidRPr="00000000">
        <w:rPr>
          <w:rtl w:val="0"/>
        </w:rPr>
      </w:r>
    </w:p>
    <w:bookmarkStart w:colFirst="0" w:colLast="0" w:name="bookmark=id.3o7alnk" w:id="45"/>
    <w:bookmarkEnd w:id="45"/>
    <w:p w:rsidR="00000000" w:rsidDel="00000000" w:rsidP="00000000" w:rsidRDefault="00000000" w:rsidRPr="00000000" w14:paraId="000000BF">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Spouse’s financial support</w:t>
        <w:br w:type="textWrapping"/>
      </w:r>
    </w:p>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rtl w:val="0"/>
        </w:rPr>
        <w:t xml:space="preserve">If the Veteran indicates that they did not live with their spouse the previous year, they must specify whether they provided financial support to their spouse.</w:t>
      </w:r>
      <w:r w:rsidDel="00000000" w:rsidR="00000000" w:rsidRPr="00000000">
        <w:br w:type="page"/>
      </w:r>
      <w:r w:rsidDel="00000000" w:rsidR="00000000" w:rsidRPr="00000000">
        <w:rPr>
          <w:rtl w:val="0"/>
        </w:rPr>
      </w:r>
    </w:p>
    <w:p w:rsidR="00000000" w:rsidDel="00000000" w:rsidP="00000000" w:rsidRDefault="00000000" w:rsidRPr="00000000" w14:paraId="000000C1">
      <w:pPr>
        <w:rPr>
          <w:rFonts w:ascii="Arial" w:cs="Arial" w:eastAsia="Arial" w:hAnsi="Arial"/>
        </w:rPr>
      </w:pPr>
      <w:r w:rsidDel="00000000" w:rsidR="00000000" w:rsidRPr="00000000">
        <w:rPr>
          <w:rFonts w:ascii="Arial" w:cs="Arial" w:eastAsia="Arial" w:hAnsi="Arial"/>
        </w:rPr>
        <w:drawing>
          <wp:inline distB="0" distT="0" distL="0" distR="0">
            <wp:extent cx="4216400" cy="5107305"/>
            <wp:effectExtent b="12700" l="12700" r="12700" t="12700"/>
            <wp:docPr id="64" name="image11.png"/>
            <a:graphic>
              <a:graphicData uri="http://schemas.openxmlformats.org/drawingml/2006/picture">
                <pic:pic>
                  <pic:nvPicPr>
                    <pic:cNvPr id="0" name="image11.png"/>
                    <pic:cNvPicPr preferRelativeResize="0"/>
                  </pic:nvPicPr>
                  <pic:blipFill>
                    <a:blip r:embed="rId48"/>
                    <a:srcRect b="1757" l="2120" r="4511" t="1648"/>
                    <a:stretch>
                      <a:fillRect/>
                    </a:stretch>
                  </pic:blipFill>
                  <pic:spPr>
                    <a:xfrm>
                      <a:off x="0" y="0"/>
                      <a:ext cx="4216400" cy="5107305"/>
                    </a:xfrm>
                    <a:prstGeom prst="rect"/>
                    <a:ln w="12700">
                      <a:solidFill>
                        <a:srgbClr val="000000"/>
                      </a:solidFill>
                      <a:prstDash val="solid"/>
                    </a:ln>
                  </pic:spPr>
                </pic:pic>
              </a:graphicData>
            </a:graphic>
          </wp:inline>
        </w:drawing>
      </w:r>
      <w:r w:rsidDel="00000000" w:rsidR="00000000" w:rsidRPr="00000000">
        <w:rPr>
          <w:rtl w:val="0"/>
        </w:rPr>
      </w:r>
    </w:p>
    <w:bookmarkStart w:colFirst="0" w:colLast="0" w:name="bookmark=id.23ckvvd" w:id="46"/>
    <w:bookmarkEnd w:id="46"/>
    <w:p w:rsidR="00000000" w:rsidDel="00000000" w:rsidP="00000000" w:rsidRDefault="00000000" w:rsidRPr="00000000" w14:paraId="000000C2">
      <w:pPr>
        <w:rPr>
          <w:rFonts w:ascii="Arial" w:cs="Arial" w:eastAsia="Arial" w:hAnsi="Arial"/>
        </w:rPr>
      </w:pPr>
      <w:bookmarkStart w:colFirst="0" w:colLast="0" w:name="_heading=h.ihv636" w:id="47"/>
      <w:bookmarkEnd w:id="47"/>
      <w:r w:rsidDel="00000000" w:rsidR="00000000" w:rsidRPr="00000000">
        <w:rPr>
          <w:rtl w:val="0"/>
        </w:rPr>
      </w:r>
    </w:p>
    <w:bookmarkStart w:colFirst="0" w:colLast="0" w:name="bookmark=id.32hioqz" w:id="48"/>
    <w:bookmarkEnd w:id="48"/>
    <w:p w:rsidR="00000000" w:rsidDel="00000000" w:rsidP="00000000" w:rsidRDefault="00000000" w:rsidRPr="00000000" w14:paraId="000000C3">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Dependent’s information</w:t>
        <w:br w:type="textWrapping"/>
      </w:r>
    </w:p>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If the Veteran wants to add their dependent, the form will ask them to input information about that person. They will have the option to enter more than one dependent.</w:t>
      </w:r>
    </w:p>
    <w:p w:rsidR="00000000" w:rsidDel="00000000" w:rsidP="00000000" w:rsidRDefault="00000000" w:rsidRPr="00000000" w14:paraId="000000C5">
      <w:pPr>
        <w:rPr>
          <w:rFonts w:ascii="Arial" w:cs="Arial" w:eastAsia="Arial" w:hAnsi="Arial"/>
        </w:rPr>
      </w:pPr>
      <w:r w:rsidDel="00000000" w:rsidR="00000000" w:rsidRPr="00000000">
        <w:rPr>
          <w:rtl w:val="0"/>
        </w:rPr>
      </w:r>
    </w:p>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tl w:val="0"/>
        </w:rPr>
        <w:t xml:space="preserve">Examples of when someone becomes your dependent:</w:t>
        <w:br w:type="textWrapping"/>
      </w:r>
    </w:p>
    <w:p w:rsidR="00000000" w:rsidDel="00000000" w:rsidP="00000000" w:rsidRDefault="00000000" w:rsidRPr="00000000" w14:paraId="000000C7">
      <w:pPr>
        <w:numPr>
          <w:ilvl w:val="0"/>
          <w:numId w:val="2"/>
        </w:numPr>
        <w:ind w:left="720" w:hanging="360"/>
        <w:rPr/>
      </w:pPr>
      <w:r w:rsidDel="00000000" w:rsidR="00000000" w:rsidRPr="00000000">
        <w:rPr>
          <w:rFonts w:ascii="Arial" w:cs="Arial" w:eastAsia="Arial" w:hAnsi="Arial"/>
          <w:b w:val="1"/>
          <w:rtl w:val="0"/>
        </w:rPr>
        <w:t xml:space="preserve">Birth of a child</w:t>
      </w:r>
      <w:r w:rsidDel="00000000" w:rsidR="00000000" w:rsidRPr="00000000">
        <w:rPr>
          <w:rFonts w:ascii="Arial" w:cs="Arial" w:eastAsia="Arial" w:hAnsi="Arial"/>
          <w:rtl w:val="0"/>
        </w:rPr>
        <w:t xml:space="preserve">: The DOB would be the date the child became your dependent.</w:t>
      </w:r>
    </w:p>
    <w:p w:rsidR="00000000" w:rsidDel="00000000" w:rsidP="00000000" w:rsidRDefault="00000000" w:rsidRPr="00000000" w14:paraId="000000C8">
      <w:pPr>
        <w:numPr>
          <w:ilvl w:val="0"/>
          <w:numId w:val="2"/>
        </w:numPr>
        <w:ind w:left="720" w:hanging="360"/>
        <w:rPr/>
      </w:pPr>
      <w:r w:rsidDel="00000000" w:rsidR="00000000" w:rsidRPr="00000000">
        <w:rPr>
          <w:rFonts w:ascii="Arial" w:cs="Arial" w:eastAsia="Arial" w:hAnsi="Arial"/>
          <w:b w:val="1"/>
          <w:rtl w:val="0"/>
        </w:rPr>
        <w:t xml:space="preserve">Adoption</w:t>
      </w:r>
      <w:r w:rsidDel="00000000" w:rsidR="00000000" w:rsidRPr="00000000">
        <w:rPr>
          <w:rFonts w:ascii="Arial" w:cs="Arial" w:eastAsia="Arial" w:hAnsi="Arial"/>
          <w:rtl w:val="0"/>
        </w:rPr>
        <w:t xml:space="preserv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rtl w:val="0"/>
        </w:rPr>
        <w:t xml:space="preserve">The official date of adoption would be the date on which the child became your dependent.</w:t>
      </w:r>
    </w:p>
    <w:p w:rsidR="00000000" w:rsidDel="00000000" w:rsidP="00000000" w:rsidRDefault="00000000" w:rsidRPr="00000000" w14:paraId="000000C9">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Pr>
        <w:drawing>
          <wp:inline distB="0" distT="0" distL="0" distR="0">
            <wp:extent cx="4353560" cy="5813425"/>
            <wp:effectExtent b="12700" l="12700" r="12700" t="12700"/>
            <wp:docPr id="65" name="image12.png"/>
            <a:graphic>
              <a:graphicData uri="http://schemas.openxmlformats.org/drawingml/2006/picture">
                <pic:pic>
                  <pic:nvPicPr>
                    <pic:cNvPr id="0" name="image12.png"/>
                    <pic:cNvPicPr preferRelativeResize="0"/>
                  </pic:nvPicPr>
                  <pic:blipFill>
                    <a:blip r:embed="rId49"/>
                    <a:srcRect b="779" l="3264" r="5358" t="1739"/>
                    <a:stretch>
                      <a:fillRect/>
                    </a:stretch>
                  </pic:blipFill>
                  <pic:spPr>
                    <a:xfrm>
                      <a:off x="0" y="0"/>
                      <a:ext cx="4353560" cy="5813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pStyle w:val="Heading3"/>
        <w:rPr>
          <w:rFonts w:ascii="Arial" w:cs="Arial" w:eastAsia="Arial" w:hAnsi="Arial"/>
          <w:color w:val="000000"/>
        </w:rPr>
      </w:pPr>
      <w:r w:rsidDel="00000000" w:rsidR="00000000" w:rsidRPr="00000000">
        <w:br w:type="page"/>
      </w:r>
      <w:r w:rsidDel="00000000" w:rsidR="00000000" w:rsidRPr="00000000">
        <w:rPr>
          <w:rtl w:val="0"/>
        </w:rPr>
      </w:r>
    </w:p>
    <w:bookmarkStart w:colFirst="0" w:colLast="0" w:name="bookmark=id.1hmsyys" w:id="49"/>
    <w:bookmarkEnd w:id="49"/>
    <w:bookmarkStart w:colFirst="0" w:colLast="0" w:name="bookmark=id.41mghml" w:id="50"/>
    <w:bookmarkEnd w:id="50"/>
    <w:p w:rsidR="00000000" w:rsidDel="00000000" w:rsidP="00000000" w:rsidRDefault="00000000" w:rsidRPr="00000000" w14:paraId="000000CC">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Dependent’s personal information</w:t>
        <w:br w:type="textWrapping"/>
        <w:br w:type="textWrapping"/>
        <w:t xml:space="preserve">The Veteran must provide the dependent’s information. All required fields must be completed before saving the form. If the Veteran exits before completing the necessary fields for the dependent, the form won’t save, and they’ll have to re-enter the data.</w:t>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3"/>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2733675" cy="7077075"/>
            <wp:effectExtent b="12700" l="12700" r="12700" t="12700"/>
            <wp:docPr id="66" name="image13.png"/>
            <a:graphic>
              <a:graphicData uri="http://schemas.openxmlformats.org/drawingml/2006/picture">
                <pic:pic>
                  <pic:nvPicPr>
                    <pic:cNvPr id="0" name="image13.png"/>
                    <pic:cNvPicPr preferRelativeResize="0"/>
                  </pic:nvPicPr>
                  <pic:blipFill>
                    <a:blip r:embed="rId50"/>
                    <a:srcRect b="3169" l="4566" r="6564" t="1311"/>
                    <a:stretch>
                      <a:fillRect/>
                    </a:stretch>
                  </pic:blipFill>
                  <pic:spPr>
                    <a:xfrm>
                      <a:off x="0" y="0"/>
                      <a:ext cx="2733675" cy="7077075"/>
                    </a:xfrm>
                    <a:prstGeom prst="rect"/>
                    <a:ln w="12700">
                      <a:solidFill>
                        <a:srgbClr val="000000"/>
                      </a:solidFill>
                      <a:prstDash val="solid"/>
                    </a:ln>
                  </pic:spPr>
                </pic:pic>
              </a:graphicData>
            </a:graphic>
          </wp:inline>
        </w:drawing>
      </w:r>
      <w:bookmarkStart w:colFirst="0" w:colLast="0" w:name="bookmark=id.2grqrue" w:id="51"/>
      <w:bookmarkEnd w:id="51"/>
      <w:r w:rsidDel="00000000" w:rsidR="00000000" w:rsidRPr="00000000">
        <w:br w:type="page"/>
      </w:r>
      <w:r w:rsidDel="00000000" w:rsidR="00000000" w:rsidRPr="00000000">
        <w:rPr>
          <w:rtl w:val="0"/>
        </w:rPr>
      </w:r>
    </w:p>
    <w:bookmarkStart w:colFirst="0" w:colLast="0" w:name="bookmark=id.vx1227" w:id="52"/>
    <w:bookmarkEnd w:id="52"/>
    <w:p w:rsidR="00000000" w:rsidDel="00000000" w:rsidP="00000000" w:rsidRDefault="00000000" w:rsidRPr="00000000" w14:paraId="000000CE">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Dependent’s education expenses</w:t>
        <w:br w:type="textWrapping"/>
      </w:r>
    </w:p>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tl w:val="0"/>
        </w:rPr>
        <w:t xml:space="preserve">The Veteran must provide information on education expenses if the dependent is between 18 and 23.</w:t>
      </w:r>
    </w:p>
    <w:p w:rsidR="00000000" w:rsidDel="00000000" w:rsidP="00000000" w:rsidRDefault="00000000" w:rsidRPr="00000000" w14:paraId="000000D0">
      <w:pPr>
        <w:rPr>
          <w:rFonts w:ascii="Arial" w:cs="Arial" w:eastAsia="Arial" w:hAnsi="Arial"/>
        </w:rPr>
      </w:pPr>
      <w:r w:rsidDel="00000000" w:rsidR="00000000" w:rsidRPr="00000000">
        <w:rPr>
          <w:rtl w:val="0"/>
        </w:rPr>
      </w:r>
    </w:p>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Pr>
        <w:drawing>
          <wp:inline distB="0" distT="0" distL="0" distR="0">
            <wp:extent cx="4013835" cy="6056630"/>
            <wp:effectExtent b="12700" l="12700" r="12700" t="12700"/>
            <wp:docPr id="67" name="image14.png"/>
            <a:graphic>
              <a:graphicData uri="http://schemas.openxmlformats.org/drawingml/2006/picture">
                <pic:pic>
                  <pic:nvPicPr>
                    <pic:cNvPr id="0" name="image14.png"/>
                    <pic:cNvPicPr preferRelativeResize="0"/>
                  </pic:nvPicPr>
                  <pic:blipFill>
                    <a:blip r:embed="rId51"/>
                    <a:srcRect b="1703" l="2522" r="13100" t="1069"/>
                    <a:stretch>
                      <a:fillRect/>
                    </a:stretch>
                  </pic:blipFill>
                  <pic:spPr>
                    <a:xfrm>
                      <a:off x="0" y="0"/>
                      <a:ext cx="4013835" cy="605663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3fwokq0" w:id="53"/>
    <w:bookmarkEnd w:id="53"/>
    <w:bookmarkStart w:colFirst="0" w:colLast="0" w:name="bookmark=id.1v1yuxt" w:id="54"/>
    <w:bookmarkEnd w:id="54"/>
    <w:p w:rsidR="00000000" w:rsidDel="00000000" w:rsidP="00000000" w:rsidRDefault="00000000" w:rsidRPr="00000000" w14:paraId="000000D2">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Dependent’s additional information</w:t>
        <w:br w:type="textWrapping"/>
      </w:r>
    </w:p>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tl w:val="0"/>
        </w:rPr>
        <w:t xml:space="preserve">The Veteran must indicate whether their dependent was permanently disabled before turning 18, whether they lived with them during the previous year, and if the dependent earned any income during the last year.</w:t>
      </w:r>
    </w:p>
    <w:p w:rsidR="00000000" w:rsidDel="00000000" w:rsidP="00000000" w:rsidRDefault="00000000" w:rsidRPr="00000000" w14:paraId="000000D4">
      <w:pPr>
        <w:rPr>
          <w:rFonts w:ascii="Arial" w:cs="Arial" w:eastAsia="Arial" w:hAnsi="Arial"/>
        </w:rPr>
      </w:pPr>
      <w:r w:rsidDel="00000000" w:rsidR="00000000" w:rsidRPr="00000000">
        <w:rPr>
          <w:rtl w:val="0"/>
        </w:rPr>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Pr>
        <w:drawing>
          <wp:inline distB="0" distT="0" distL="0" distR="0">
            <wp:extent cx="3722370" cy="6548755"/>
            <wp:effectExtent b="12700" l="12700" r="12700" t="12700"/>
            <wp:docPr id="68" name="image15.png"/>
            <a:graphic>
              <a:graphicData uri="http://schemas.openxmlformats.org/drawingml/2006/picture">
                <pic:pic>
                  <pic:nvPicPr>
                    <pic:cNvPr id="0" name="image15.png"/>
                    <pic:cNvPicPr preferRelativeResize="0"/>
                  </pic:nvPicPr>
                  <pic:blipFill>
                    <a:blip r:embed="rId52"/>
                    <a:srcRect b="1129" l="2465" r="7657" t="1139"/>
                    <a:stretch>
                      <a:fillRect/>
                    </a:stretch>
                  </pic:blipFill>
                  <pic:spPr>
                    <a:xfrm>
                      <a:off x="0" y="0"/>
                      <a:ext cx="3722370" cy="654875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2u6wntf" w:id="55"/>
    <w:bookmarkEnd w:id="55"/>
    <w:bookmarkStart w:colFirst="0" w:colLast="0" w:name="bookmark=id.4f1mdlm" w:id="56"/>
    <w:bookmarkEnd w:id="56"/>
    <w:p w:rsidR="00000000" w:rsidDel="00000000" w:rsidP="00000000" w:rsidRDefault="00000000" w:rsidRPr="00000000" w14:paraId="000000D6">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w:t>
      </w:r>
      <w:hyperlink w:anchor="_heading=h.2w5ecyt">
        <w:r w:rsidDel="00000000" w:rsidR="00000000" w:rsidRPr="00000000">
          <w:rPr>
            <w:rFonts w:ascii="Arial" w:cs="Arial" w:eastAsia="Arial" w:hAnsi="Arial"/>
            <w:color w:val="000000"/>
            <w:rtl w:val="0"/>
          </w:rPr>
          <w:t xml:space="preserve">: Dependent’s annual income (previous year)</w:t>
        </w:r>
      </w:hyperlink>
      <w:r w:rsidDel="00000000" w:rsidR="00000000" w:rsidRPr="00000000">
        <w:rPr>
          <w:rFonts w:ascii="Arial" w:cs="Arial" w:eastAsia="Arial" w:hAnsi="Arial"/>
          <w:color w:val="000000"/>
          <w:rtl w:val="0"/>
        </w:rPr>
        <w:br w:type="textWrapping"/>
      </w:r>
    </w:p>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If the Veteran indicates that their dependent earned income during the previous year, the form requires the income details.</w:t>
        <w:br w:type="textWrapping"/>
      </w:r>
    </w:p>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Pr>
        <w:drawing>
          <wp:inline distB="0" distT="0" distL="0" distR="0">
            <wp:extent cx="3496310" cy="6913245"/>
            <wp:effectExtent b="12700" l="12700" r="12700" t="12700"/>
            <wp:docPr id="69" name="image16.png"/>
            <a:graphic>
              <a:graphicData uri="http://schemas.openxmlformats.org/drawingml/2006/picture">
                <pic:pic>
                  <pic:nvPicPr>
                    <pic:cNvPr id="0" name="image16.png"/>
                    <pic:cNvPicPr preferRelativeResize="0"/>
                  </pic:nvPicPr>
                  <pic:blipFill>
                    <a:blip r:embed="rId53"/>
                    <a:srcRect b="7330" l="3034" r="2167" t="1279"/>
                    <a:stretch>
                      <a:fillRect/>
                    </a:stretch>
                  </pic:blipFill>
                  <pic:spPr>
                    <a:xfrm>
                      <a:off x="0" y="0"/>
                      <a:ext cx="3496310" cy="691324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19c6y18" w:id="57"/>
    <w:bookmarkEnd w:id="57"/>
    <w:bookmarkStart w:colFirst="0" w:colLast="0" w:name="bookmark=id.3tbugp1" w:id="58"/>
    <w:bookmarkEnd w:id="58"/>
    <w:p w:rsidR="00000000" w:rsidDel="00000000" w:rsidP="00000000" w:rsidRDefault="00000000" w:rsidRPr="00000000" w14:paraId="000000D9">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Review Your Dependents</w:t>
        <w:br w:type="textWrapping"/>
      </w:r>
    </w:p>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Once the user has entered at least one dependent, they will see their dependent listed and be able to edit or remove the information. The user can add dependents by answering “Yes” to “Do you have another dependent to report?”</w:t>
        <w:br w:type="textWrapping"/>
        <w:br w:type="textWrapping"/>
      </w:r>
      <w:r w:rsidDel="00000000" w:rsidR="00000000" w:rsidRPr="00000000">
        <w:rPr>
          <w:rFonts w:ascii="Arial" w:cs="Arial" w:eastAsia="Arial" w:hAnsi="Arial"/>
        </w:rPr>
        <w:drawing>
          <wp:inline distB="0" distT="0" distL="0" distR="0">
            <wp:extent cx="3644900" cy="3717290"/>
            <wp:effectExtent b="12700" l="12700" r="12700" t="12700"/>
            <wp:docPr id="70" name="image17.png"/>
            <a:graphic>
              <a:graphicData uri="http://schemas.openxmlformats.org/drawingml/2006/picture">
                <pic:pic>
                  <pic:nvPicPr>
                    <pic:cNvPr id="0" name="image17.png"/>
                    <pic:cNvPicPr preferRelativeResize="0"/>
                  </pic:nvPicPr>
                  <pic:blipFill>
                    <a:blip r:embed="rId54"/>
                    <a:srcRect b="2116" l="1370" r="22525" t="2476"/>
                    <a:stretch>
                      <a:fillRect/>
                    </a:stretch>
                  </pic:blipFill>
                  <pic:spPr>
                    <a:xfrm>
                      <a:off x="0" y="0"/>
                      <a:ext cx="3644900" cy="3717290"/>
                    </a:xfrm>
                    <a:prstGeom prst="rect"/>
                    <a:ln w="12700">
                      <a:solidFill>
                        <a:srgbClr val="000000"/>
                      </a:solidFill>
                      <a:prstDash val="solid"/>
                    </a:ln>
                  </pic:spPr>
                </pic:pic>
              </a:graphicData>
            </a:graphic>
          </wp:inline>
        </w:drawing>
      </w:r>
      <w:bookmarkStart w:colFirst="0" w:colLast="0" w:name="bookmark=id.28h4qwu" w:id="59"/>
      <w:bookmarkEnd w:id="59"/>
      <w:r w:rsidDel="00000000" w:rsidR="00000000" w:rsidRPr="00000000">
        <w:br w:type="page"/>
      </w:r>
      <w:r w:rsidDel="00000000" w:rsidR="00000000" w:rsidRPr="00000000">
        <w:rPr>
          <w:rtl w:val="0"/>
        </w:rPr>
      </w:r>
    </w:p>
    <w:bookmarkStart w:colFirst="0" w:colLast="0" w:name="bookmark=id.nmf14n" w:id="60"/>
    <w:bookmarkEnd w:id="60"/>
    <w:p w:rsidR="00000000" w:rsidDel="00000000" w:rsidP="00000000" w:rsidRDefault="00000000" w:rsidRPr="00000000" w14:paraId="000000DB">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2 of 5: Annual income</w:t>
      </w:r>
    </w:p>
    <w:p w:rsidR="00000000" w:rsidDel="00000000" w:rsidP="00000000" w:rsidRDefault="00000000" w:rsidRPr="00000000" w14:paraId="000000DC">
      <w:pPr>
        <w:rPr>
          <w:rFonts w:ascii="Arial" w:cs="Arial" w:eastAsia="Arial" w:hAnsi="Arial"/>
        </w:rPr>
      </w:pPr>
      <w:r w:rsidDel="00000000" w:rsidR="00000000" w:rsidRPr="00000000">
        <w:rPr>
          <w:rtl w:val="0"/>
        </w:rPr>
      </w:r>
    </w:p>
    <w:p w:rsidR="00000000" w:rsidDel="00000000" w:rsidP="00000000" w:rsidRDefault="00000000" w:rsidRPr="00000000" w14:paraId="000000DD">
      <w:pPr>
        <w:rPr>
          <w:rFonts w:ascii="Arial" w:cs="Arial" w:eastAsia="Arial" w:hAnsi="Arial"/>
        </w:rPr>
      </w:pPr>
      <w:r w:rsidDel="00000000" w:rsidR="00000000" w:rsidRPr="00000000">
        <w:rPr>
          <w:rFonts w:ascii="Arial" w:cs="Arial" w:eastAsia="Arial" w:hAnsi="Arial"/>
          <w:rtl w:val="0"/>
        </w:rPr>
        <w:t xml:space="preserve">The user must provide the requested financial information in the following forms. The form will ask about their annual income and the previous year’s deductible expenses. If the Veteran indicated they were married, they must also disclose their spouse’s annual income.</w:t>
      </w:r>
    </w:p>
    <w:p w:rsidR="00000000" w:rsidDel="00000000" w:rsidP="00000000" w:rsidRDefault="00000000" w:rsidRPr="00000000" w14:paraId="000000DE">
      <w:pPr>
        <w:rPr>
          <w:rFonts w:ascii="Arial" w:cs="Arial" w:eastAsia="Arial" w:hAnsi="Arial"/>
        </w:rPr>
      </w:pPr>
      <w:r w:rsidDel="00000000" w:rsidR="00000000" w:rsidRPr="00000000">
        <w:rPr>
          <w:rtl w:val="0"/>
        </w:rPr>
      </w:r>
    </w:p>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Pr>
        <w:drawing>
          <wp:inline distB="0" distT="0" distL="0" distR="0">
            <wp:extent cx="3484245" cy="6182360"/>
            <wp:effectExtent b="12700" l="12700" r="12700" t="12700"/>
            <wp:docPr id="71" name="image18.png"/>
            <a:graphic>
              <a:graphicData uri="http://schemas.openxmlformats.org/drawingml/2006/picture">
                <pic:pic>
                  <pic:nvPicPr>
                    <pic:cNvPr id="0" name="image18.png"/>
                    <pic:cNvPicPr preferRelativeResize="0"/>
                  </pic:nvPicPr>
                  <pic:blipFill>
                    <a:blip r:embed="rId55"/>
                    <a:srcRect b="679" l="1912" r="5629" t="1248"/>
                    <a:stretch>
                      <a:fillRect/>
                    </a:stretch>
                  </pic:blipFill>
                  <pic:spPr>
                    <a:xfrm>
                      <a:off x="0" y="0"/>
                      <a:ext cx="3484245" cy="6182360"/>
                    </a:xfrm>
                    <a:prstGeom prst="rect"/>
                    <a:ln w="12700">
                      <a:solidFill>
                        <a:srgbClr val="000000"/>
                      </a:solidFill>
                      <a:prstDash val="solid"/>
                    </a:ln>
                  </pic:spPr>
                </pic:pic>
              </a:graphicData>
            </a:graphic>
          </wp:inline>
        </w:drawing>
      </w:r>
      <w:bookmarkStart w:colFirst="0" w:colLast="0" w:name="bookmark=id.37m2jsg" w:id="61"/>
      <w:bookmarkEnd w:id="61"/>
      <w:r w:rsidDel="00000000" w:rsidR="00000000" w:rsidRPr="00000000">
        <w:br w:type="page"/>
      </w:r>
      <w:r w:rsidDel="00000000" w:rsidR="00000000" w:rsidRPr="00000000">
        <w:rPr>
          <w:rtl w:val="0"/>
        </w:rPr>
      </w:r>
    </w:p>
    <w:bookmarkStart w:colFirst="0" w:colLast="0" w:name="bookmark=id.1mrcu09" w:id="62"/>
    <w:bookmarkEnd w:id="62"/>
    <w:p w:rsidR="00000000" w:rsidDel="00000000" w:rsidP="00000000" w:rsidRDefault="00000000" w:rsidRPr="00000000" w14:paraId="000000E0">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3 of 5: Previous calendar year’s deductible expenses</w:t>
      </w:r>
    </w:p>
    <w:p w:rsidR="00000000" w:rsidDel="00000000" w:rsidP="00000000" w:rsidRDefault="00000000" w:rsidRPr="00000000" w14:paraId="000000E1">
      <w:pPr>
        <w:rPr>
          <w:rFonts w:ascii="Arial" w:cs="Arial" w:eastAsia="Arial" w:hAnsi="Arial"/>
        </w:rPr>
      </w:pPr>
      <w:r w:rsidDel="00000000" w:rsidR="00000000" w:rsidRPr="00000000">
        <w:rPr>
          <w:rtl w:val="0"/>
        </w:rPr>
      </w:r>
    </w:p>
    <w:p w:rsidR="00000000" w:rsidDel="00000000" w:rsidP="00000000" w:rsidRDefault="00000000" w:rsidRPr="00000000" w14:paraId="000000E2">
      <w:pPr>
        <w:pStyle w:val="Heading3"/>
        <w:rPr>
          <w:rFonts w:ascii="Arial" w:cs="Arial" w:eastAsia="Arial" w:hAnsi="Arial"/>
          <w:color w:val="000000"/>
        </w:rPr>
      </w:pPr>
      <w:bookmarkStart w:colFirst="0" w:colLast="0" w:name="_heading=h.46r0co2" w:id="64"/>
      <w:bookmarkEnd w:id="64"/>
      <w:r w:rsidDel="00000000" w:rsidR="00000000" w:rsidRPr="00000000">
        <w:rPr>
          <w:rFonts w:ascii="Arial" w:cs="Arial" w:eastAsia="Arial" w:hAnsi="Arial"/>
          <w:color w:val="000000"/>
        </w:rPr>
        <w:drawing>
          <wp:inline distB="0" distT="0" distL="0" distR="0">
            <wp:extent cx="3894455" cy="7227570"/>
            <wp:effectExtent b="12700" l="12700" r="12700" t="12700"/>
            <wp:docPr id="72" name="image19.png"/>
            <a:graphic>
              <a:graphicData uri="http://schemas.openxmlformats.org/drawingml/2006/picture">
                <pic:pic>
                  <pic:nvPicPr>
                    <pic:cNvPr id="0" name="image19.png"/>
                    <pic:cNvPicPr preferRelativeResize="0"/>
                  </pic:nvPicPr>
                  <pic:blipFill>
                    <a:blip r:embed="rId56"/>
                    <a:srcRect b="950" l="1346" r="1891" t="958"/>
                    <a:stretch>
                      <a:fillRect/>
                    </a:stretch>
                  </pic:blipFill>
                  <pic:spPr>
                    <a:xfrm>
                      <a:off x="0" y="0"/>
                      <a:ext cx="3894455" cy="7227570"/>
                    </a:xfrm>
                    <a:prstGeom prst="rect"/>
                    <a:ln w="12700">
                      <a:solidFill>
                        <a:srgbClr val="000000"/>
                      </a:solidFill>
                      <a:prstDash val="solid"/>
                    </a:ln>
                  </pic:spPr>
                </pic:pic>
              </a:graphicData>
            </a:graphic>
          </wp:inline>
        </w:drawing>
      </w:r>
      <w:bookmarkStart w:colFirst="0" w:colLast="0" w:name="bookmark=id.2lwamvv" w:id="63"/>
      <w:bookmarkEnd w:id="63"/>
      <w:r w:rsidDel="00000000" w:rsidR="00000000" w:rsidRPr="00000000">
        <w:br w:type="page"/>
      </w:r>
      <w:r w:rsidDel="00000000" w:rsidR="00000000" w:rsidRPr="00000000">
        <w:rPr>
          <w:rtl w:val="0"/>
        </w:rPr>
      </w:r>
    </w:p>
    <w:bookmarkStart w:colFirst="0" w:colLast="0" w:name="bookmark=id.111kx3o" w:id="65"/>
    <w:bookmarkEnd w:id="65"/>
    <w:p w:rsidR="00000000" w:rsidDel="00000000" w:rsidP="00000000" w:rsidRDefault="00000000" w:rsidRPr="00000000" w14:paraId="000000E3">
      <w:pPr>
        <w:pStyle w:val="Heading2"/>
        <w:rPr/>
      </w:pPr>
      <w:r w:rsidDel="00000000" w:rsidR="00000000" w:rsidRPr="00000000">
        <w:rPr>
          <w:rtl w:val="0"/>
        </w:rPr>
        <w:t xml:space="preserve">Insurance Information</w:t>
      </w:r>
    </w:p>
    <w:bookmarkStart w:colFirst="0" w:colLast="0" w:name="bookmark=id.3l18frh" w:id="66"/>
    <w:bookmarkEnd w:id="66"/>
    <w:p w:rsidR="00000000" w:rsidDel="00000000" w:rsidP="00000000" w:rsidRDefault="00000000" w:rsidRPr="00000000" w14:paraId="000000E4">
      <w:pPr>
        <w:rPr>
          <w:rFonts w:ascii="Arial" w:cs="Arial" w:eastAsia="Arial" w:hAnsi="Arial"/>
        </w:rPr>
      </w:pPr>
      <w:r w:rsidDel="00000000" w:rsidR="00000000" w:rsidRPr="00000000">
        <w:rPr>
          <w:rtl w:val="0"/>
        </w:rPr>
      </w:r>
    </w:p>
    <w:bookmarkStart w:colFirst="0" w:colLast="0" w:name="bookmark=id.206ipza" w:id="67"/>
    <w:bookmarkEnd w:id="67"/>
    <w:bookmarkStart w:colFirst="0" w:colLast="0" w:name="bookmark=id.4k668n3" w:id="68"/>
    <w:bookmarkEnd w:id="68"/>
    <w:p w:rsidR="00000000" w:rsidDel="00000000" w:rsidP="00000000" w:rsidRDefault="00000000" w:rsidRPr="00000000" w14:paraId="000000E5">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4 of 5: Medicaid</w:t>
      </w:r>
    </w:p>
    <w:p w:rsidR="00000000" w:rsidDel="00000000" w:rsidP="00000000" w:rsidRDefault="00000000" w:rsidRPr="00000000" w14:paraId="000000E6">
      <w:pPr>
        <w:rPr>
          <w:rFonts w:ascii="Arial" w:cs="Arial" w:eastAsia="Arial" w:hAnsi="Arial"/>
        </w:rPr>
      </w:pPr>
      <w:r w:rsidDel="00000000" w:rsidR="00000000" w:rsidRPr="00000000">
        <w:rPr>
          <w:rtl w:val="0"/>
        </w:rPr>
      </w:r>
    </w:p>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rtl w:val="0"/>
        </w:rPr>
        <w:t xml:space="preserve">All users view this page. The user needs to indicate whether they’re eligible for Medicaid. </w:t>
      </w:r>
    </w:p>
    <w:p w:rsidR="00000000" w:rsidDel="00000000" w:rsidP="00000000" w:rsidRDefault="00000000" w:rsidRPr="00000000" w14:paraId="000000E8">
      <w:pPr>
        <w:rPr>
          <w:rFonts w:ascii="Arial" w:cs="Arial" w:eastAsia="Arial" w:hAnsi="Arial"/>
        </w:rPr>
      </w:pPr>
      <w:r w:rsidDel="00000000" w:rsidR="00000000" w:rsidRPr="00000000">
        <w:rPr>
          <w:rtl w:val="0"/>
        </w:rPr>
      </w:r>
    </w:p>
    <w:p w:rsidR="00000000" w:rsidDel="00000000" w:rsidP="00000000" w:rsidRDefault="00000000" w:rsidRPr="00000000" w14:paraId="000000E9">
      <w:pPr>
        <w:rPr>
          <w:rFonts w:ascii="Arial" w:cs="Arial" w:eastAsia="Arial" w:hAnsi="Arial"/>
        </w:rPr>
      </w:pPr>
      <w:r w:rsidDel="00000000" w:rsidR="00000000" w:rsidRPr="00000000">
        <w:rPr>
          <w:rFonts w:ascii="Arial" w:cs="Arial" w:eastAsia="Arial" w:hAnsi="Arial"/>
        </w:rPr>
        <w:drawing>
          <wp:inline distB="0" distT="0" distL="0" distR="0">
            <wp:extent cx="4698365" cy="3351530"/>
            <wp:effectExtent b="12700" l="12700" r="12700" t="12700"/>
            <wp:docPr id="73" name="image21.png"/>
            <a:graphic>
              <a:graphicData uri="http://schemas.openxmlformats.org/drawingml/2006/picture">
                <pic:pic>
                  <pic:nvPicPr>
                    <pic:cNvPr id="0" name="image21.png"/>
                    <pic:cNvPicPr preferRelativeResize="0"/>
                  </pic:nvPicPr>
                  <pic:blipFill>
                    <a:blip r:embed="rId57"/>
                    <a:srcRect b="2423" l="2428" r="2370" t="1970"/>
                    <a:stretch>
                      <a:fillRect/>
                    </a:stretch>
                  </pic:blipFill>
                  <pic:spPr>
                    <a:xfrm>
                      <a:off x="0" y="0"/>
                      <a:ext cx="4698365" cy="3351530"/>
                    </a:xfrm>
                    <a:prstGeom prst="rect"/>
                    <a:ln w="12700">
                      <a:solidFill>
                        <a:srgbClr val="000000"/>
                      </a:solidFill>
                      <a:prstDash val="solid"/>
                    </a:ln>
                  </pic:spPr>
                </pic:pic>
              </a:graphicData>
            </a:graphic>
          </wp:inline>
        </w:drawing>
      </w:r>
      <w:r w:rsidDel="00000000" w:rsidR="00000000" w:rsidRPr="00000000">
        <w:rPr>
          <w:rtl w:val="0"/>
        </w:rPr>
      </w:r>
    </w:p>
    <w:bookmarkStart w:colFirst="0" w:colLast="0" w:name="bookmark=id.2zbgiuw" w:id="69"/>
    <w:bookmarkEnd w:id="69"/>
    <w:p w:rsidR="00000000" w:rsidDel="00000000" w:rsidP="00000000" w:rsidRDefault="00000000" w:rsidRPr="00000000" w14:paraId="000000EA">
      <w:pPr>
        <w:pStyle w:val="Heading3"/>
        <w:rPr>
          <w:rFonts w:ascii="Arial" w:cs="Arial" w:eastAsia="Arial" w:hAnsi="Arial"/>
          <w:color w:val="000000"/>
        </w:rPr>
      </w:pPr>
      <w:r w:rsidDel="00000000" w:rsidR="00000000" w:rsidRPr="00000000">
        <w:br w:type="page"/>
      </w:r>
      <w:r w:rsidDel="00000000" w:rsidR="00000000" w:rsidRPr="00000000">
        <w:rPr>
          <w:rtl w:val="0"/>
        </w:rPr>
      </w:r>
    </w:p>
    <w:bookmarkStart w:colFirst="0" w:colLast="0" w:name="bookmark=id.3ygebqi" w:id="70"/>
    <w:bookmarkEnd w:id="70"/>
    <w:bookmarkStart w:colFirst="0" w:colLast="0" w:name="bookmark=id.1egqt2p" w:id="71"/>
    <w:bookmarkEnd w:id="71"/>
    <w:p w:rsidR="00000000" w:rsidDel="00000000" w:rsidP="00000000" w:rsidRDefault="00000000" w:rsidRPr="00000000" w14:paraId="000000EB">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4 of 5: Medicare</w:t>
      </w:r>
    </w:p>
    <w:p w:rsidR="00000000" w:rsidDel="00000000" w:rsidP="00000000" w:rsidRDefault="00000000" w:rsidRPr="00000000" w14:paraId="000000EC">
      <w:pPr>
        <w:rPr>
          <w:rFonts w:ascii="Arial" w:cs="Arial" w:eastAsia="Arial" w:hAnsi="Arial"/>
        </w:rPr>
      </w:pPr>
      <w:r w:rsidDel="00000000" w:rsidR="00000000" w:rsidRPr="00000000">
        <w:rPr>
          <w:rtl w:val="0"/>
        </w:rPr>
      </w:r>
    </w:p>
    <w:p w:rsidR="00000000" w:rsidDel="00000000" w:rsidP="00000000" w:rsidRDefault="00000000" w:rsidRPr="00000000" w14:paraId="000000ED">
      <w:pPr>
        <w:rPr>
          <w:rFonts w:ascii="Arial" w:cs="Arial" w:eastAsia="Arial" w:hAnsi="Arial"/>
        </w:rPr>
      </w:pPr>
      <w:r w:rsidDel="00000000" w:rsidR="00000000" w:rsidRPr="00000000">
        <w:rPr>
          <w:rFonts w:ascii="Arial" w:cs="Arial" w:eastAsia="Arial" w:hAnsi="Arial"/>
          <w:rtl w:val="0"/>
        </w:rPr>
        <w:t xml:space="preserve">If the user is enrolled in Medicare Part A, they must indicate so during this step. Selecting </w:t>
      </w:r>
      <w:r w:rsidDel="00000000" w:rsidR="00000000" w:rsidRPr="00000000">
        <w:rPr>
          <w:rFonts w:ascii="Arial" w:cs="Arial" w:eastAsia="Arial" w:hAnsi="Arial"/>
          <w:rtl w:val="0"/>
        </w:rPr>
        <w:t xml:space="preserve">“Yes” sends the user to a page where they provide the effective date of their Medicare Part A coverage.</w:t>
      </w:r>
    </w:p>
    <w:p w:rsidR="00000000" w:rsidDel="00000000" w:rsidP="00000000" w:rsidRDefault="00000000" w:rsidRPr="00000000" w14:paraId="000000EE">
      <w:pPr>
        <w:rPr>
          <w:rFonts w:ascii="Arial" w:cs="Arial" w:eastAsia="Arial" w:hAnsi="Arial"/>
        </w:rPr>
      </w:pPr>
      <w:r w:rsidDel="00000000" w:rsidR="00000000" w:rsidRPr="00000000">
        <w:rPr>
          <w:rtl w:val="0"/>
        </w:rPr>
      </w:r>
    </w:p>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Pr>
        <w:drawing>
          <wp:inline distB="0" distT="0" distL="0" distR="0">
            <wp:extent cx="4692650" cy="3603625"/>
            <wp:effectExtent b="12700" l="12700" r="12700" t="12700"/>
            <wp:docPr id="54" name="image1.png"/>
            <a:graphic>
              <a:graphicData uri="http://schemas.openxmlformats.org/drawingml/2006/picture">
                <pic:pic>
                  <pic:nvPicPr>
                    <pic:cNvPr id="0" name="image1.png"/>
                    <pic:cNvPicPr preferRelativeResize="0"/>
                  </pic:nvPicPr>
                  <pic:blipFill>
                    <a:blip r:embed="rId58"/>
                    <a:srcRect b="2690" l="1437" r="4385" t="2519"/>
                    <a:stretch>
                      <a:fillRect/>
                    </a:stretch>
                  </pic:blipFill>
                  <pic:spPr>
                    <a:xfrm>
                      <a:off x="0" y="0"/>
                      <a:ext cx="4692650" cy="3603625"/>
                    </a:xfrm>
                    <a:prstGeom prst="rect"/>
                    <a:ln w="12700">
                      <a:solidFill>
                        <a:srgbClr val="000000"/>
                      </a:solidFill>
                      <a:prstDash val="solid"/>
                    </a:ln>
                  </pic:spPr>
                </pic:pic>
              </a:graphicData>
            </a:graphic>
          </wp:inline>
        </w:drawing>
      </w:r>
      <w:r w:rsidDel="00000000" w:rsidR="00000000" w:rsidRPr="00000000">
        <w:rPr>
          <w:rtl w:val="0"/>
        </w:rPr>
      </w:r>
    </w:p>
    <w:bookmarkStart w:colFirst="0" w:colLast="0" w:name="bookmark=id.2dlolyb" w:id="72"/>
    <w:bookmarkEnd w:id="72"/>
    <w:p w:rsidR="00000000" w:rsidDel="00000000" w:rsidP="00000000" w:rsidRDefault="00000000" w:rsidRPr="00000000" w14:paraId="000000F0">
      <w:pPr>
        <w:pStyle w:val="Heading3"/>
        <w:rPr>
          <w:rFonts w:ascii="Arial" w:cs="Arial" w:eastAsia="Arial" w:hAnsi="Arial"/>
          <w:color w:val="000000"/>
        </w:rPr>
      </w:pPr>
      <w:r w:rsidDel="00000000" w:rsidR="00000000" w:rsidRPr="00000000">
        <w:br w:type="page"/>
      </w:r>
      <w:r w:rsidDel="00000000" w:rsidR="00000000" w:rsidRPr="00000000">
        <w:rPr>
          <w:rtl w:val="0"/>
        </w:rPr>
      </w:r>
    </w:p>
    <w:bookmarkStart w:colFirst="0" w:colLast="0" w:name="bookmark=id.3cqmetx" w:id="73"/>
    <w:bookmarkEnd w:id="73"/>
    <w:bookmarkStart w:colFirst="0" w:colLast="0" w:name="bookmark=id.1rvwp1q" w:id="74"/>
    <w:bookmarkEnd w:id="74"/>
    <w:p w:rsidR="00000000" w:rsidDel="00000000" w:rsidP="00000000" w:rsidRDefault="00000000" w:rsidRPr="00000000" w14:paraId="000000F1">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4 of 5: Medicare detail</w:t>
      </w:r>
    </w:p>
    <w:p w:rsidR="00000000" w:rsidDel="00000000" w:rsidP="00000000" w:rsidRDefault="00000000" w:rsidRPr="00000000" w14:paraId="000000F2">
      <w:pPr>
        <w:rPr>
          <w:rFonts w:ascii="Arial" w:cs="Arial" w:eastAsia="Arial" w:hAnsi="Arial"/>
        </w:rPr>
      </w:pPr>
      <w:r w:rsidDel="00000000" w:rsidR="00000000" w:rsidRPr="00000000">
        <w:rPr>
          <w:rtl w:val="0"/>
        </w:rPr>
      </w:r>
    </w:p>
    <w:p w:rsidR="00000000" w:rsidDel="00000000" w:rsidP="00000000" w:rsidRDefault="00000000" w:rsidRPr="00000000" w14:paraId="000000F3">
      <w:pPr>
        <w:rPr>
          <w:rFonts w:ascii="Arial" w:cs="Arial" w:eastAsia="Arial" w:hAnsi="Arial"/>
        </w:rPr>
      </w:pPr>
      <w:bookmarkStart w:colFirst="0" w:colLast="0" w:name="_heading=h.4bvk7pj" w:id="76"/>
      <w:bookmarkEnd w:id="76"/>
      <w:r w:rsidDel="00000000" w:rsidR="00000000" w:rsidRPr="00000000">
        <w:rPr>
          <w:rFonts w:ascii="Arial" w:cs="Arial" w:eastAsia="Arial" w:hAnsi="Arial"/>
          <w:rtl w:val="0"/>
        </w:rPr>
        <w:t xml:space="preserve">The user is required to disclose the effective date of their Medicare Part A and Medicare claim number.</w:t>
        <w:br w:type="textWrapping"/>
        <w:br w:type="textWrapping"/>
      </w:r>
      <w:r w:rsidDel="00000000" w:rsidR="00000000" w:rsidRPr="00000000">
        <w:rPr>
          <w:rFonts w:ascii="Arial" w:cs="Arial" w:eastAsia="Arial" w:hAnsi="Arial"/>
        </w:rPr>
        <w:drawing>
          <wp:inline distB="0" distT="0" distL="0" distR="0">
            <wp:extent cx="4692650" cy="4422775"/>
            <wp:effectExtent b="12700" l="12700" r="12700" t="12700"/>
            <wp:docPr id="55" name="image2.png"/>
            <a:graphic>
              <a:graphicData uri="http://schemas.openxmlformats.org/drawingml/2006/picture">
                <pic:pic>
                  <pic:nvPicPr>
                    <pic:cNvPr id="0" name="image2.png"/>
                    <pic:cNvPicPr preferRelativeResize="0"/>
                  </pic:nvPicPr>
                  <pic:blipFill>
                    <a:blip r:embed="rId59"/>
                    <a:srcRect b="1018" l="1926" r="3712" t="2043"/>
                    <a:stretch>
                      <a:fillRect/>
                    </a:stretch>
                  </pic:blipFill>
                  <pic:spPr>
                    <a:xfrm>
                      <a:off x="0" y="0"/>
                      <a:ext cx="4692650" cy="4422775"/>
                    </a:xfrm>
                    <a:prstGeom prst="rect"/>
                    <a:ln w="12700">
                      <a:solidFill>
                        <a:srgbClr val="000000"/>
                      </a:solidFill>
                      <a:prstDash val="solid"/>
                    </a:ln>
                  </pic:spPr>
                </pic:pic>
              </a:graphicData>
            </a:graphic>
          </wp:inline>
        </w:drawing>
      </w:r>
      <w:bookmarkStart w:colFirst="0" w:colLast="0" w:name="bookmark=id.2r0uhxc" w:id="75"/>
      <w:bookmarkEnd w:id="75"/>
      <w:r w:rsidDel="00000000" w:rsidR="00000000" w:rsidRPr="00000000">
        <w:br w:type="page"/>
      </w:r>
      <w:r w:rsidDel="00000000" w:rsidR="00000000" w:rsidRPr="00000000">
        <w:rPr>
          <w:rtl w:val="0"/>
        </w:rPr>
      </w:r>
    </w:p>
    <w:bookmarkStart w:colFirst="0" w:colLast="0" w:name="bookmark=id.1664s55" w:id="77"/>
    <w:bookmarkEnd w:id="77"/>
    <w:p w:rsidR="00000000" w:rsidDel="00000000" w:rsidP="00000000" w:rsidRDefault="00000000" w:rsidRPr="00000000" w14:paraId="000000F4">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Step 4 of 5: Other coverage</w:t>
      </w:r>
    </w:p>
    <w:p w:rsidR="00000000" w:rsidDel="00000000" w:rsidP="00000000" w:rsidRDefault="00000000" w:rsidRPr="00000000" w14:paraId="000000F5">
      <w:pPr>
        <w:rPr>
          <w:rFonts w:ascii="Arial" w:cs="Arial" w:eastAsia="Arial" w:hAnsi="Arial"/>
        </w:rPr>
      </w:pPr>
      <w:r w:rsidDel="00000000" w:rsidR="00000000" w:rsidRPr="00000000">
        <w:rPr>
          <w:rtl w:val="0"/>
        </w:rPr>
      </w:r>
    </w:p>
    <w:p w:rsidR="00000000" w:rsidDel="00000000" w:rsidP="00000000" w:rsidRDefault="00000000" w:rsidRPr="00000000" w14:paraId="000000F6">
      <w:pPr>
        <w:rPr>
          <w:rFonts w:ascii="Arial" w:cs="Arial" w:eastAsia="Arial" w:hAnsi="Arial"/>
        </w:rPr>
      </w:pPr>
      <w:r w:rsidDel="00000000" w:rsidR="00000000" w:rsidRPr="00000000">
        <w:rPr>
          <w:rFonts w:ascii="Arial" w:cs="Arial" w:eastAsia="Arial" w:hAnsi="Arial"/>
          <w:rtl w:val="0"/>
        </w:rPr>
        <w:t xml:space="preserve">The user needs to indicate whether they have any additional health insurance coverage. If they do, the user must select “Continue” to proceed to the next page and input that information.</w:t>
      </w:r>
    </w:p>
    <w:p w:rsidR="00000000" w:rsidDel="00000000" w:rsidP="00000000" w:rsidRDefault="00000000" w:rsidRPr="00000000" w14:paraId="000000F7">
      <w:pPr>
        <w:rPr>
          <w:rFonts w:ascii="Arial" w:cs="Arial" w:eastAsia="Arial" w:hAnsi="Arial"/>
        </w:rPr>
      </w:pPr>
      <w:r w:rsidDel="00000000" w:rsidR="00000000" w:rsidRPr="00000000">
        <w:rPr>
          <w:rtl w:val="0"/>
        </w:rPr>
      </w:r>
    </w:p>
    <w:p w:rsidR="00000000" w:rsidDel="00000000" w:rsidP="00000000" w:rsidRDefault="00000000" w:rsidRPr="00000000" w14:paraId="000000F8">
      <w:pPr>
        <w:rPr>
          <w:rFonts w:ascii="Arial" w:cs="Arial" w:eastAsia="Arial" w:hAnsi="Arial"/>
        </w:rPr>
      </w:pPr>
      <w:r w:rsidDel="00000000" w:rsidR="00000000" w:rsidRPr="00000000">
        <w:rPr>
          <w:rFonts w:ascii="Arial" w:cs="Arial" w:eastAsia="Arial" w:hAnsi="Arial"/>
        </w:rPr>
        <w:drawing>
          <wp:inline distB="0" distT="0" distL="0" distR="0">
            <wp:extent cx="4704715" cy="6434455"/>
            <wp:effectExtent b="12700" l="12700" r="12700" t="12700"/>
            <wp:docPr id="56" name="image5.png"/>
            <a:graphic>
              <a:graphicData uri="http://schemas.openxmlformats.org/drawingml/2006/picture">
                <pic:pic>
                  <pic:nvPicPr>
                    <pic:cNvPr id="0" name="image5.png"/>
                    <pic:cNvPicPr preferRelativeResize="0"/>
                  </pic:nvPicPr>
                  <pic:blipFill>
                    <a:blip r:embed="rId60"/>
                    <a:srcRect b="1402" l="1218" r="2882" t="1402"/>
                    <a:stretch>
                      <a:fillRect/>
                    </a:stretch>
                  </pic:blipFill>
                  <pic:spPr>
                    <a:xfrm>
                      <a:off x="0" y="0"/>
                      <a:ext cx="4704715" cy="643445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9">
      <w:pPr>
        <w:spacing w:after="0" w:before="0" w:lineRule="auto"/>
        <w:rPr>
          <w:rFonts w:ascii="Arial" w:cs="Arial" w:eastAsia="Arial" w:hAnsi="Arial"/>
        </w:rPr>
      </w:pPr>
      <w:r w:rsidDel="00000000" w:rsidR="00000000" w:rsidRPr="00000000">
        <w:rPr>
          <w:rFonts w:ascii="Arial" w:cs="Arial" w:eastAsia="Arial" w:hAnsi="Arial"/>
        </w:rPr>
        <w:drawing>
          <wp:inline distB="0" distT="0" distL="0" distR="0">
            <wp:extent cx="4049395" cy="7861935"/>
            <wp:effectExtent b="12700" l="12700" r="12700" t="12700"/>
            <wp:docPr id="57" name="image3.png"/>
            <a:graphic>
              <a:graphicData uri="http://schemas.openxmlformats.org/drawingml/2006/picture">
                <pic:pic>
                  <pic:nvPicPr>
                    <pic:cNvPr id="0" name="image3.png"/>
                    <pic:cNvPicPr preferRelativeResize="0"/>
                  </pic:nvPicPr>
                  <pic:blipFill>
                    <a:blip r:embed="rId61"/>
                    <a:srcRect b="3442" l="3053" r="3651" t="1390"/>
                    <a:stretch>
                      <a:fillRect/>
                    </a:stretch>
                  </pic:blipFill>
                  <pic:spPr>
                    <a:xfrm>
                      <a:off x="0" y="0"/>
                      <a:ext cx="4049395" cy="786193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Once the user has entered at least one insurance policy, they will see their insurance policy listed and can edit or remove the information. They will have the option to enter more than one insurance policy.</w:t>
      </w:r>
    </w:p>
    <w:p w:rsidR="00000000" w:rsidDel="00000000" w:rsidP="00000000" w:rsidRDefault="00000000" w:rsidRPr="00000000" w14:paraId="000000FB">
      <w:pPr>
        <w:rPr>
          <w:rFonts w:ascii="Arial" w:cs="Arial" w:eastAsia="Arial" w:hAnsi="Arial"/>
        </w:rPr>
      </w:pP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rPr>
        <w:drawing>
          <wp:inline distB="0" distT="0" distL="0" distR="0">
            <wp:extent cx="4716780" cy="5568950"/>
            <wp:effectExtent b="12700" l="12700" r="12700" t="12700"/>
            <wp:docPr id="58" name="image4.png"/>
            <a:graphic>
              <a:graphicData uri="http://schemas.openxmlformats.org/drawingml/2006/picture">
                <pic:pic>
                  <pic:nvPicPr>
                    <pic:cNvPr id="0" name="image4.png"/>
                    <pic:cNvPicPr preferRelativeResize="0"/>
                  </pic:nvPicPr>
                  <pic:blipFill>
                    <a:blip r:embed="rId62"/>
                    <a:srcRect b="961" l="2201" r="1657" t="1283"/>
                    <a:stretch>
                      <a:fillRect/>
                    </a:stretch>
                  </pic:blipFill>
                  <pic:spPr>
                    <a:xfrm>
                      <a:off x="0" y="0"/>
                      <a:ext cx="4716780" cy="5568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D">
      <w:pPr>
        <w:rPr>
          <w:rFonts w:ascii="Arial" w:cs="Arial" w:eastAsia="Arial" w:hAnsi="Arial"/>
        </w:rPr>
      </w:pPr>
      <w:r w:rsidDel="00000000" w:rsidR="00000000" w:rsidRPr="00000000">
        <w:rPr>
          <w:rtl w:val="0"/>
        </w:rPr>
      </w:r>
    </w:p>
    <w:bookmarkStart w:colFirst="0" w:colLast="0" w:name="bookmark=id.3q5sasy" w:id="78"/>
    <w:bookmarkEnd w:id="78"/>
    <w:p w:rsidR="00000000" w:rsidDel="00000000" w:rsidP="00000000" w:rsidRDefault="00000000" w:rsidRPr="00000000" w14:paraId="000000FE">
      <w:pPr>
        <w:pStyle w:val="Heading2"/>
        <w:rPr/>
      </w:pPr>
      <w:r w:rsidDel="00000000" w:rsidR="00000000" w:rsidRPr="00000000">
        <w:rPr>
          <w:sz w:val="28"/>
          <w:szCs w:val="28"/>
          <w:rtl w:val="0"/>
        </w:rPr>
        <w:t xml:space="preserve">Step 5 of 5: Review</w:t>
      </w:r>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br w:type="textWrapping"/>
        <w:t xml:space="preserve">Once the Veteran has completed the form, they will see the Review step, where they can open each section and see what information they entered.</w:t>
      </w:r>
    </w:p>
    <w:p w:rsidR="00000000" w:rsidDel="00000000" w:rsidP="00000000" w:rsidRDefault="00000000" w:rsidRPr="00000000" w14:paraId="00000100">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01">
      <w:pPr>
        <w:spacing w:after="0" w:before="0" w:lineRule="auto"/>
        <w:rPr>
          <w:rFonts w:ascii="Arial" w:cs="Arial" w:eastAsia="Arial" w:hAnsi="Arial"/>
        </w:rPr>
      </w:pPr>
      <w:r w:rsidDel="00000000" w:rsidR="00000000" w:rsidRPr="00000000">
        <w:rPr>
          <w:rFonts w:ascii="Arial" w:cs="Arial" w:eastAsia="Arial" w:hAnsi="Arial"/>
        </w:rPr>
        <w:drawing>
          <wp:inline distB="0" distT="0" distL="0" distR="0">
            <wp:extent cx="4632960" cy="7828280"/>
            <wp:effectExtent b="12700" l="12700" r="12700" t="12700"/>
            <wp:docPr id="59" name="image6.png"/>
            <a:graphic>
              <a:graphicData uri="http://schemas.openxmlformats.org/drawingml/2006/picture">
                <pic:pic>
                  <pic:nvPicPr>
                    <pic:cNvPr id="0" name="image6.png"/>
                    <pic:cNvPicPr preferRelativeResize="0"/>
                  </pic:nvPicPr>
                  <pic:blipFill>
                    <a:blip r:embed="rId63"/>
                    <a:srcRect b="1852" l="3454" r="4372" t="1007"/>
                    <a:stretch>
                      <a:fillRect/>
                    </a:stretch>
                  </pic:blipFill>
                  <pic:spPr>
                    <a:xfrm>
                      <a:off x="0" y="0"/>
                      <a:ext cx="4632960" cy="782828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rtl w:val="0"/>
        </w:rPr>
        <w:t xml:space="preserve">If they want to change the information shown, they can select the “Edit”</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button and change that information.</w:t>
      </w:r>
    </w:p>
    <w:p w:rsidR="00000000" w:rsidDel="00000000" w:rsidP="00000000" w:rsidRDefault="00000000" w:rsidRPr="00000000" w14:paraId="00000103">
      <w:pPr>
        <w:rPr>
          <w:rFonts w:ascii="Arial" w:cs="Arial" w:eastAsia="Arial" w:hAnsi="Arial"/>
        </w:rPr>
      </w:pPr>
      <w:r w:rsidDel="00000000" w:rsidR="00000000" w:rsidRPr="00000000">
        <w:rPr>
          <w:rtl w:val="0"/>
        </w:rPr>
      </w:r>
    </w:p>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rPr>
        <w:drawing>
          <wp:inline distB="0" distT="0" distL="0" distR="0">
            <wp:extent cx="5114925" cy="5284470"/>
            <wp:effectExtent b="12700" l="12700" r="12700" t="12700"/>
            <wp:docPr id="60" name="image7.png"/>
            <a:graphic>
              <a:graphicData uri="http://schemas.openxmlformats.org/drawingml/2006/picture">
                <pic:pic>
                  <pic:nvPicPr>
                    <pic:cNvPr id="0" name="image7.png"/>
                    <pic:cNvPicPr preferRelativeResize="0"/>
                  </pic:nvPicPr>
                  <pic:blipFill>
                    <a:blip r:embed="rId64"/>
                    <a:srcRect b="2282" l="2231" r="2579" t="2736"/>
                    <a:stretch>
                      <a:fillRect/>
                    </a:stretch>
                  </pic:blipFill>
                  <pic:spPr>
                    <a:xfrm>
                      <a:off x="0" y="0"/>
                      <a:ext cx="5114925" cy="52844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rPr>
          <w:rFonts w:ascii="Arial" w:cs="Arial" w:eastAsia="Arial" w:hAnsi="Arial"/>
        </w:rPr>
      </w:pPr>
      <w:r w:rsidDel="00000000" w:rsidR="00000000" w:rsidRPr="00000000">
        <w:rPr>
          <w:rtl w:val="0"/>
        </w:rPr>
      </w:r>
    </w:p>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 xml:space="preserve">Once the user presses the “Edit” button, they can update their information. They must press the “Update Page” button to save the changed data.</w:t>
      </w:r>
      <w:r w:rsidDel="00000000" w:rsidR="00000000" w:rsidRPr="00000000">
        <w:br w:type="page"/>
      </w:r>
      <w:r w:rsidDel="00000000" w:rsidR="00000000" w:rsidRPr="00000000">
        <w:rPr>
          <w:rtl w:val="0"/>
        </w:rPr>
      </w:r>
    </w:p>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Pr>
        <w:drawing>
          <wp:inline distB="0" distT="0" distL="0" distR="0">
            <wp:extent cx="4948555" cy="3584575"/>
            <wp:effectExtent b="12700" l="12700" r="12700" t="12700"/>
            <wp:docPr id="61" name="image8.png"/>
            <a:graphic>
              <a:graphicData uri="http://schemas.openxmlformats.org/drawingml/2006/picture">
                <pic:pic>
                  <pic:nvPicPr>
                    <pic:cNvPr id="0" name="image8.png"/>
                    <pic:cNvPicPr preferRelativeResize="0"/>
                  </pic:nvPicPr>
                  <pic:blipFill>
                    <a:blip r:embed="rId65"/>
                    <a:srcRect b="2033" l="3704" r="3549" t="5979"/>
                    <a:stretch>
                      <a:fillRect/>
                    </a:stretch>
                  </pic:blipFill>
                  <pic:spPr>
                    <a:xfrm>
                      <a:off x="0" y="0"/>
                      <a:ext cx="4948555" cy="3584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rPr>
          <w:rFonts w:ascii="Arial" w:cs="Arial" w:eastAsia="Arial" w:hAnsi="Arial"/>
        </w:rPr>
      </w:pPr>
      <w:r w:rsidDel="00000000" w:rsidR="00000000" w:rsidRPr="00000000">
        <w:rPr>
          <w:rtl w:val="0"/>
        </w:rPr>
      </w:r>
    </w:p>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If any changes are made to remove required information or trigger additional questions, the form will draw the user’s attention to where updates are needed.</w:t>
        <w:br w:type="textWrapping"/>
      </w:r>
    </w:p>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rPr>
        <w:drawing>
          <wp:inline distB="0" distT="0" distL="0" distR="0">
            <wp:extent cx="4329430" cy="3437890"/>
            <wp:effectExtent b="12700" l="12700" r="12700" t="12700"/>
            <wp:docPr id="62" name="image9.png"/>
            <a:graphic>
              <a:graphicData uri="http://schemas.openxmlformats.org/drawingml/2006/picture">
                <pic:pic>
                  <pic:nvPicPr>
                    <pic:cNvPr id="0" name="image9.png"/>
                    <pic:cNvPicPr preferRelativeResize="0"/>
                  </pic:nvPicPr>
                  <pic:blipFill>
                    <a:blip r:embed="rId66"/>
                    <a:srcRect b="8045" l="1829" r="3793" t="1575"/>
                    <a:stretch>
                      <a:fillRect/>
                    </a:stretch>
                  </pic:blipFill>
                  <pic:spPr>
                    <a:xfrm>
                      <a:off x="0" y="0"/>
                      <a:ext cx="4329430" cy="343789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Once the user has reviewed the information and is ready to submit the form, they must select the check box indicating they agree to the statements listed, that the information is accurate, and that they have read and accepted the privacy policy. The privacy policy is accessible via a link to a new tab; their form won’t be interrupted.</w:t>
      </w:r>
    </w:p>
    <w:p w:rsidR="00000000" w:rsidDel="00000000" w:rsidP="00000000" w:rsidRDefault="00000000" w:rsidRPr="00000000" w14:paraId="0000010C">
      <w:pPr>
        <w:rPr>
          <w:rFonts w:ascii="Arial" w:cs="Arial" w:eastAsia="Arial" w:hAnsi="Arial"/>
        </w:rPr>
      </w:pPr>
      <w:r w:rsidDel="00000000" w:rsidR="00000000" w:rsidRPr="00000000">
        <w:rPr>
          <w:rtl w:val="0"/>
        </w:rPr>
      </w:r>
    </w:p>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Pr>
        <w:drawing>
          <wp:inline distB="0" distT="0" distL="0" distR="0">
            <wp:extent cx="5228590" cy="5824220"/>
            <wp:effectExtent b="12700" l="12700" r="12700" t="12700"/>
            <wp:docPr id="63" name="image10.png"/>
            <a:graphic>
              <a:graphicData uri="http://schemas.openxmlformats.org/drawingml/2006/picture">
                <pic:pic>
                  <pic:nvPicPr>
                    <pic:cNvPr id="0" name="image10.png"/>
                    <pic:cNvPicPr preferRelativeResize="0"/>
                  </pic:nvPicPr>
                  <pic:blipFill>
                    <a:blip r:embed="rId67"/>
                    <a:srcRect b="2629" l="2483" r="3382" t="2441"/>
                    <a:stretch>
                      <a:fillRect/>
                    </a:stretch>
                  </pic:blipFill>
                  <pic:spPr>
                    <a:xfrm>
                      <a:off x="0" y="0"/>
                      <a:ext cx="5228590" cy="58242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rPr>
          <w:rFonts w:ascii="Arial" w:cs="Arial" w:eastAsia="Arial" w:hAnsi="Arial"/>
        </w:rPr>
      </w:pPr>
      <w:r w:rsidDel="00000000" w:rsidR="00000000" w:rsidRPr="00000000">
        <w:rPr>
          <w:rtl w:val="0"/>
        </w:rPr>
      </w:r>
    </w:p>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tl w:val="0"/>
        </w:rPr>
        <w:t xml:space="preserve">After the form is submitted, the user sees the following:</w:t>
      </w:r>
      <w:r w:rsidDel="00000000" w:rsidR="00000000" w:rsidRPr="00000000">
        <w:br w:type="page"/>
      </w:r>
      <w:r w:rsidDel="00000000" w:rsidR="00000000" w:rsidRPr="00000000">
        <w:rPr>
          <w:rtl w:val="0"/>
        </w:rPr>
      </w:r>
    </w:p>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Pr>
        <w:drawing>
          <wp:inline distB="0" distT="0" distL="0" distR="0">
            <wp:extent cx="3919220" cy="7717790"/>
            <wp:effectExtent b="12700" l="12700" r="12700" t="12700"/>
            <wp:docPr id="74" name="image20.png"/>
            <a:graphic>
              <a:graphicData uri="http://schemas.openxmlformats.org/drawingml/2006/picture">
                <pic:pic>
                  <pic:nvPicPr>
                    <pic:cNvPr id="0" name="image20.png"/>
                    <pic:cNvPicPr preferRelativeResize="0"/>
                  </pic:nvPicPr>
                  <pic:blipFill>
                    <a:blip r:embed="rId68"/>
                    <a:srcRect b="2520" l="2965" r="16202" t="2153"/>
                    <a:stretch>
                      <a:fillRect/>
                    </a:stretch>
                  </pic:blipFill>
                  <pic:spPr>
                    <a:xfrm>
                      <a:off x="0" y="0"/>
                      <a:ext cx="3919220" cy="771779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rPr>
          <w:rFonts w:ascii="Arial" w:cs="Arial" w:eastAsia="Arial" w:hAnsi="Arial"/>
        </w:rPr>
      </w:pPr>
      <w:r w:rsidDel="00000000" w:rsidR="00000000" w:rsidRPr="00000000">
        <w:rPr>
          <w:rFonts w:ascii="Arial" w:cs="Arial" w:eastAsia="Arial" w:hAnsi="Arial"/>
          <w:b w:val="0"/>
          <w:sz w:val="28"/>
          <w:szCs w:val="28"/>
          <w:rtl w:val="0"/>
        </w:rPr>
        <w:t xml:space="preserve">Health Benefits Update Form Troubleshooting</w:t>
      </w:r>
      <w:bookmarkStart w:colFirst="0" w:colLast="0" w:name="bookmark=id.25b2l0r" w:id="79"/>
      <w:bookmarkEnd w:id="79"/>
      <w:r w:rsidDel="00000000" w:rsidR="00000000" w:rsidRPr="00000000">
        <w:rPr>
          <w:rtl w:val="0"/>
        </w:rPr>
      </w:r>
    </w:p>
    <w:p w:rsidR="00000000" w:rsidDel="00000000" w:rsidP="00000000" w:rsidRDefault="00000000" w:rsidRPr="00000000" w14:paraId="00000112">
      <w:pPr>
        <w:pStyle w:val="Heading2"/>
        <w:rPr/>
      </w:pPr>
      <w:bookmarkStart w:colFirst="0" w:colLast="0" w:name="_heading=h.kgcv8k" w:id="81"/>
      <w:bookmarkEnd w:id="81"/>
      <w:r w:rsidDel="00000000" w:rsidR="00000000" w:rsidRPr="00000000">
        <w:rPr>
          <w:sz w:val="24"/>
          <w:szCs w:val="24"/>
          <w:rtl w:val="0"/>
        </w:rPr>
        <w:br w:type="textWrapping"/>
      </w:r>
      <w:bookmarkStart w:colFirst="0" w:colLast="0" w:name="bookmark=id.34g0dwd" w:id="80"/>
      <w:bookmarkEnd w:id="80"/>
      <w:r w:rsidDel="00000000" w:rsidR="00000000" w:rsidRPr="00000000">
        <w:rPr>
          <w:sz w:val="24"/>
          <w:szCs w:val="24"/>
          <w:rtl w:val="0"/>
        </w:rPr>
        <w:t xml:space="preserve">Questions About the Content of the Form</w:t>
      </w:r>
      <w:r w:rsidDel="00000000" w:rsidR="00000000" w:rsidRPr="00000000">
        <w:rPr>
          <w:rtl w:val="0"/>
        </w:rPr>
      </w:r>
    </w:p>
    <w:p w:rsidR="00000000" w:rsidDel="00000000" w:rsidP="00000000" w:rsidRDefault="00000000" w:rsidRPr="00000000" w14:paraId="00000113">
      <w:pPr>
        <w:rPr>
          <w:rFonts w:ascii="Arial" w:cs="Arial" w:eastAsia="Arial" w:hAnsi="Arial"/>
        </w:rPr>
      </w:pPr>
      <w:r w:rsidDel="00000000" w:rsidR="00000000" w:rsidRPr="00000000">
        <w:rPr>
          <w:rtl w:val="0"/>
        </w:rPr>
      </w:r>
    </w:p>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rtl w:val="0"/>
        </w:rPr>
        <w:t xml:space="preserve">Many Veterans will have specific questions about the content of the form because they don’t understand what the form is asking or why it needs that information. The Health Enrollment Center (HEC) should know these non-technical issues. Before transferring the Veteran to this call center, ensure they don’t have any questions related to the navigation or issues entering information for technical reasons.</w:t>
      </w:r>
    </w:p>
    <w:p w:rsidR="00000000" w:rsidDel="00000000" w:rsidP="00000000" w:rsidRDefault="00000000" w:rsidRPr="00000000" w14:paraId="00000115">
      <w:pPr>
        <w:rPr>
          <w:rFonts w:ascii="Arial" w:cs="Arial" w:eastAsia="Arial" w:hAnsi="Arial"/>
        </w:rPr>
      </w:pPr>
      <w:r w:rsidDel="00000000" w:rsidR="00000000" w:rsidRPr="00000000">
        <w:rPr>
          <w:rtl w:val="0"/>
        </w:rPr>
      </w:r>
    </w:p>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tl w:val="0"/>
        </w:rPr>
        <w:t xml:space="preserve">The information for the HEC is at the bottom of every page in the Health Benefits Update Form:</w:t>
      </w:r>
    </w:p>
    <w:p w:rsidR="00000000" w:rsidDel="00000000" w:rsidP="00000000" w:rsidRDefault="00000000" w:rsidRPr="00000000" w14:paraId="00000117">
      <w:pPr>
        <w:rPr>
          <w:rFonts w:ascii="Arial" w:cs="Arial" w:eastAsia="Arial" w:hAnsi="Arial"/>
        </w:rPr>
      </w:pPr>
      <w:r w:rsidDel="00000000" w:rsidR="00000000" w:rsidRPr="00000000">
        <w:rPr>
          <w:rtl w:val="0"/>
        </w:rPr>
      </w:r>
    </w:p>
    <w:p w:rsidR="00000000" w:rsidDel="00000000" w:rsidP="00000000" w:rsidRDefault="00000000" w:rsidRPr="00000000" w14:paraId="00000118">
      <w:pPr>
        <w:rPr>
          <w:rFonts w:ascii="Arial" w:cs="Arial" w:eastAsia="Arial" w:hAnsi="Arial"/>
        </w:rPr>
      </w:pPr>
      <w:r w:rsidDel="00000000" w:rsidR="00000000" w:rsidRPr="00000000">
        <w:rPr>
          <w:rFonts w:ascii="Arial" w:cs="Arial" w:eastAsia="Arial" w:hAnsi="Arial"/>
        </w:rPr>
        <w:drawing>
          <wp:inline distB="0" distT="0" distL="0" distR="0">
            <wp:extent cx="5573395" cy="1692275"/>
            <wp:effectExtent b="12700" l="12700" r="12700" t="12700"/>
            <wp:docPr id="75" name="image23.png"/>
            <a:graphic>
              <a:graphicData uri="http://schemas.openxmlformats.org/drawingml/2006/picture">
                <pic:pic>
                  <pic:nvPicPr>
                    <pic:cNvPr id="0" name="image23.png"/>
                    <pic:cNvPicPr preferRelativeResize="0"/>
                  </pic:nvPicPr>
                  <pic:blipFill>
                    <a:blip r:embed="rId69"/>
                    <a:srcRect b="11839" l="1750" r="2164" t="4102"/>
                    <a:stretch>
                      <a:fillRect/>
                    </a:stretch>
                  </pic:blipFill>
                  <pic:spPr>
                    <a:xfrm>
                      <a:off x="0" y="0"/>
                      <a:ext cx="5573395" cy="1692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rPr>
          <w:rFonts w:ascii="Arial" w:cs="Arial" w:eastAsia="Arial" w:hAnsi="Arial"/>
        </w:rPr>
      </w:pPr>
      <w:r w:rsidDel="00000000" w:rsidR="00000000" w:rsidRPr="00000000">
        <w:rPr>
          <w:rtl w:val="0"/>
        </w:rPr>
      </w:r>
    </w:p>
    <w:bookmarkStart w:colFirst="0" w:colLast="0" w:name="bookmark=id.1hjgeogzqqk8" w:id="82"/>
    <w:bookmarkEnd w:id="82"/>
    <w:p w:rsidR="00000000" w:rsidDel="00000000" w:rsidP="00000000" w:rsidRDefault="00000000" w:rsidRPr="00000000" w14:paraId="0000011A">
      <w:pPr>
        <w:pStyle w:val="Heading2"/>
        <w:rPr>
          <w:sz w:val="24"/>
          <w:szCs w:val="24"/>
        </w:rPr>
      </w:pPr>
      <w:bookmarkStart w:colFirst="0" w:colLast="0" w:name="_heading=h.43ky6rz" w:id="83"/>
      <w:bookmarkEnd w:id="83"/>
      <w:r w:rsidDel="00000000" w:rsidR="00000000" w:rsidRPr="00000000">
        <w:rPr>
          <w:sz w:val="24"/>
          <w:szCs w:val="24"/>
          <w:rtl w:val="0"/>
        </w:rPr>
        <w:t xml:space="preserve">The Form is Prefilled With Incorrect Information</w:t>
      </w:r>
    </w:p>
    <w:p w:rsidR="00000000" w:rsidDel="00000000" w:rsidP="00000000" w:rsidRDefault="00000000" w:rsidRPr="00000000" w14:paraId="0000011B">
      <w:pPr>
        <w:rPr>
          <w:rFonts w:ascii="Arial" w:cs="Arial" w:eastAsia="Arial" w:hAnsi="Arial"/>
        </w:rPr>
      </w:pPr>
      <w:r w:rsidDel="00000000" w:rsidR="00000000" w:rsidRPr="00000000">
        <w:rPr>
          <w:rtl w:val="0"/>
        </w:rPr>
      </w:r>
    </w:p>
    <w:p w:rsidR="00000000" w:rsidDel="00000000" w:rsidP="00000000" w:rsidRDefault="00000000" w:rsidRPr="00000000" w14:paraId="0000011C">
      <w:pPr>
        <w:rPr>
          <w:rFonts w:ascii="Arial" w:cs="Arial" w:eastAsia="Arial" w:hAnsi="Arial"/>
        </w:rPr>
      </w:pPr>
      <w:r w:rsidDel="00000000" w:rsidR="00000000" w:rsidRPr="00000000">
        <w:rPr>
          <w:rFonts w:ascii="Arial" w:cs="Arial" w:eastAsia="Arial" w:hAnsi="Arial"/>
          <w:rtl w:val="0"/>
        </w:rPr>
        <w:t xml:space="preserve">If a Veteran has already entered information about themselves or their account has personal, contact, or spouse information associated with it, that information should populate the form. The purpose is to make it easier for the Veteran to complete the form. However, if the data needs to be corrected, it may need to be clarified for the Veteran. They can fix this by editing the information in the form directly.</w:t>
      </w:r>
    </w:p>
    <w:p w:rsidR="00000000" w:rsidDel="00000000" w:rsidP="00000000" w:rsidRDefault="00000000" w:rsidRPr="00000000" w14:paraId="0000011D">
      <w:pPr>
        <w:rPr>
          <w:rFonts w:ascii="Arial" w:cs="Arial" w:eastAsia="Arial" w:hAnsi="Arial"/>
        </w:rPr>
      </w:pPr>
      <w:r w:rsidDel="00000000" w:rsidR="00000000" w:rsidRPr="00000000">
        <w:rPr>
          <w:rtl w:val="0"/>
        </w:rPr>
      </w:r>
    </w:p>
    <w:bookmarkStart w:colFirst="0" w:colLast="0" w:name="bookmark=id.2iq8gzs" w:id="84"/>
    <w:bookmarkEnd w:id="84"/>
    <w:p w:rsidR="00000000" w:rsidDel="00000000" w:rsidP="00000000" w:rsidRDefault="00000000" w:rsidRPr="00000000" w14:paraId="0000011E">
      <w:pPr>
        <w:pStyle w:val="Heading2"/>
        <w:rPr>
          <w:sz w:val="24"/>
          <w:szCs w:val="24"/>
        </w:rPr>
      </w:pPr>
      <w:bookmarkStart w:colFirst="0" w:colLast="0" w:name="_heading=h.xvir7l" w:id="85"/>
      <w:bookmarkEnd w:id="85"/>
      <w:r w:rsidDel="00000000" w:rsidR="00000000" w:rsidRPr="00000000">
        <w:rPr>
          <w:sz w:val="24"/>
          <w:szCs w:val="24"/>
          <w:rtl w:val="0"/>
        </w:rPr>
        <w:t xml:space="preserve">Veteran Can’t Move Forward in Their Form</w:t>
      </w:r>
    </w:p>
    <w:p w:rsidR="00000000" w:rsidDel="00000000" w:rsidP="00000000" w:rsidRDefault="00000000" w:rsidRPr="00000000" w14:paraId="0000011F">
      <w:pPr>
        <w:rPr>
          <w:rFonts w:ascii="Arial" w:cs="Arial" w:eastAsia="Arial" w:hAnsi="Arial"/>
        </w:rPr>
      </w:pPr>
      <w:r w:rsidDel="00000000" w:rsidR="00000000" w:rsidRPr="00000000">
        <w:rPr>
          <w:rtl w:val="0"/>
        </w:rPr>
      </w:r>
    </w:p>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rtl w:val="0"/>
        </w:rPr>
        <w:t xml:space="preserve">If a Veteran is saying they can’t move on to the next page in the form, ask them to verify that they have filled out all the required information. The website will display red text indicating where necessary information is missing:</w:t>
        <w:br w:type="textWrapping"/>
        <w:br w:type="textWrapping"/>
      </w:r>
      <w:r w:rsidDel="00000000" w:rsidR="00000000" w:rsidRPr="00000000">
        <w:rPr>
          <w:rFonts w:ascii="Arial" w:cs="Arial" w:eastAsia="Arial" w:hAnsi="Arial"/>
        </w:rPr>
        <w:drawing>
          <wp:inline distB="0" distT="0" distL="0" distR="0">
            <wp:extent cx="4377055" cy="960120"/>
            <wp:effectExtent b="12700" l="12700" r="12700" t="12700"/>
            <wp:docPr id="76" name="image22.png"/>
            <a:graphic>
              <a:graphicData uri="http://schemas.openxmlformats.org/drawingml/2006/picture">
                <pic:pic>
                  <pic:nvPicPr>
                    <pic:cNvPr id="0" name="image22.png"/>
                    <pic:cNvPicPr preferRelativeResize="0"/>
                  </pic:nvPicPr>
                  <pic:blipFill>
                    <a:blip r:embed="rId70"/>
                    <a:srcRect b="7499" l="2997" r="1891" t="13542"/>
                    <a:stretch>
                      <a:fillRect/>
                    </a:stretch>
                  </pic:blipFill>
                  <pic:spPr>
                    <a:xfrm>
                      <a:off x="0" y="0"/>
                      <a:ext cx="4377055" cy="96012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xsh213wfa99r" w:id="86"/>
    <w:bookmarkEnd w:id="86"/>
    <w:p w:rsidR="00000000" w:rsidDel="00000000" w:rsidP="00000000" w:rsidRDefault="00000000" w:rsidRPr="00000000" w14:paraId="00000121">
      <w:pPr>
        <w:pStyle w:val="Heading2"/>
        <w:rPr/>
      </w:pPr>
      <w:bookmarkStart w:colFirst="0" w:colLast="0" w:name="_heading=h.1x0gk37" w:id="87"/>
      <w:bookmarkEnd w:id="87"/>
      <w:r w:rsidDel="00000000" w:rsidR="00000000" w:rsidRPr="00000000">
        <w:rPr>
          <w:sz w:val="24"/>
          <w:szCs w:val="24"/>
          <w:rtl w:val="0"/>
        </w:rPr>
        <w:t xml:space="preserve">The Veteran is Having Trouble Upgrading From LOA1 to LOA3</w:t>
      </w:r>
      <w:r w:rsidDel="00000000" w:rsidR="00000000" w:rsidRPr="00000000">
        <w:rPr>
          <w:rtl w:val="0"/>
        </w:rPr>
      </w:r>
    </w:p>
    <w:p w:rsidR="00000000" w:rsidDel="00000000" w:rsidP="00000000" w:rsidRDefault="00000000" w:rsidRPr="00000000" w14:paraId="0000012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1"/>
        <w:shd w:fill="auto" w:val="clear"/>
        <w:spacing w:after="140" w:before="0" w:line="276" w:lineRule="auto"/>
        <w:ind w:left="0" w:right="0" w:firstLine="0"/>
        <w:jc w:val="left"/>
        <w:rPr>
          <w:rFonts w:ascii="Arial" w:cs="Arial" w:eastAsia="Arial" w:hAnsi="Arial"/>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If a Veteran is trying to apply for health care benefits with their LOA1 (not identity verified account), they will be required to upgrade to an LOA3 (identity verified) account. They can do this using ID.me, Login.gov, or an upgraded My HealtheVet or DS Logon account. If the Veteran prefers not to do this, they can update their infor</w:t>
      </w:r>
      <w:r w:rsidDel="00000000" w:rsidR="00000000" w:rsidRPr="00000000">
        <w:rPr>
          <w:rFonts w:ascii="Arial" w:cs="Arial" w:eastAsia="Arial" w:hAnsi="Arial"/>
          <w:rtl w:val="0"/>
        </w:rPr>
        <w:t xml:space="preserve">mation over the phone or in person at their local VA facility.</w:t>
      </w:r>
    </w:p>
    <w:sectPr>
      <w:footerReference r:id="rId71" w:type="default"/>
      <w:footerReference r:id="rId72" w:type="first"/>
      <w:pgSz w:h="15840" w:w="12240" w:orient="portrait"/>
      <w:pgMar w:bottom="2016" w:top="1440" w:left="1440" w:right="1440" w:header="0" w:footer="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Arial"/>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4">
    <w:pPr>
      <w:keepNext w:val="0"/>
      <w:keepLines w:val="0"/>
      <w:widowControl w:val="1"/>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5">
    <w:pPr>
      <w:keepNext w:val="0"/>
      <w:keepLines w:val="0"/>
      <w:widowControl w:val="1"/>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2250" w:firstLine="0"/>
      <w:jc w:val="left"/>
    </w:pPr>
    <w:rPr>
      <w:rFonts w:ascii="Arial" w:cs="Arial" w:eastAsia="Arial" w:hAnsi="Arial"/>
      <w:b w:val="0"/>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pPr>
    <w:rPr>
      <w:rFonts w:ascii="Calibri" w:cs="Calibri" w:eastAsia="Calibri" w:hAnsi="Calibri"/>
      <w:b w:val="0"/>
      <w:i w:val="0"/>
      <w:smallCaps w:val="0"/>
      <w:strike w:val="0"/>
      <w:color w:val="1f3863"/>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pPr>
    <w:rPr>
      <w:rFonts w:ascii="Calibri" w:cs="Calibri" w:eastAsia="Calibri" w:hAnsi="Calibri"/>
      <w:b w:val="0"/>
      <w:i w:val="1"/>
      <w:smallCaps w:val="0"/>
      <w:strike w:val="0"/>
      <w:color w:val="2f549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2250" w:firstLine="0"/>
      <w:jc w:val="left"/>
    </w:pPr>
    <w:rPr>
      <w:rFonts w:ascii="Arial" w:cs="Arial" w:eastAsia="Arial" w:hAnsi="Arial"/>
      <w:b w:val="0"/>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pPr>
    <w:rPr>
      <w:rFonts w:ascii="Calibri" w:cs="Calibri" w:eastAsia="Calibri" w:hAnsi="Calibri"/>
      <w:b w:val="0"/>
      <w:i w:val="0"/>
      <w:smallCaps w:val="0"/>
      <w:strike w:val="0"/>
      <w:color w:val="1f3863"/>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pPr>
    <w:rPr>
      <w:rFonts w:ascii="Calibri" w:cs="Calibri" w:eastAsia="Calibri" w:hAnsi="Calibri"/>
      <w:b w:val="0"/>
      <w:i w:val="1"/>
      <w:smallCaps w:val="0"/>
      <w:strike w:val="0"/>
      <w:color w:val="2f549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spacing w:after="120" w:before="480" w:line="240" w:lineRule="auto"/>
    </w:pPr>
    <w:rPr>
      <w:b w:val="1"/>
      <w:sz w:val="72"/>
      <w:szCs w:val="7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30.png"/><Relationship Id="rId41" Type="http://schemas.openxmlformats.org/officeDocument/2006/relationships/hyperlink" Target="https://docs.google.com/document/d/1q11ictK4zNJR4xZSBCcdndDI_PTItqzqFKfw8N3c1cA/edit?pli=1#bookmark=id.19c6y18" TargetMode="External"/><Relationship Id="rId44" Type="http://schemas.openxmlformats.org/officeDocument/2006/relationships/image" Target="media/image29.png"/><Relationship Id="rId43" Type="http://schemas.openxmlformats.org/officeDocument/2006/relationships/hyperlink" Target="https://docs.google.com/document/d/1q11ictK4zNJR4xZSBCcdndDI_PTItqzqFKfw8N3c1cA/edit?pli=1#bookmark=id.19c6y18" TargetMode="External"/><Relationship Id="rId46" Type="http://schemas.openxmlformats.org/officeDocument/2006/relationships/image" Target="media/image32.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a.gov/health-care/update-health-information" TargetMode="External"/><Relationship Id="rId48" Type="http://schemas.openxmlformats.org/officeDocument/2006/relationships/image" Target="media/image11.png"/><Relationship Id="rId47" Type="http://schemas.openxmlformats.org/officeDocument/2006/relationships/image" Target="media/image33.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4.png"/><Relationship Id="rId8" Type="http://schemas.openxmlformats.org/officeDocument/2006/relationships/hyperlink" Target="https://www.va.gov/health-care/update-health-information" TargetMode="External"/><Relationship Id="rId72" Type="http://schemas.openxmlformats.org/officeDocument/2006/relationships/footer" Target="footer2.xml"/><Relationship Id="rId31" Type="http://schemas.openxmlformats.org/officeDocument/2006/relationships/image" Target="media/image51.png"/><Relationship Id="rId30" Type="http://schemas.openxmlformats.org/officeDocument/2006/relationships/image" Target="media/image50.png"/><Relationship Id="rId33" Type="http://schemas.openxmlformats.org/officeDocument/2006/relationships/hyperlink" Target="https://docs.google.com/document/d/1q11ictK4zNJR4xZSBCcdndDI_PTItqzqFKfw8N3c1cA/edit?pli=1#bookmark=id.19c6y18" TargetMode="External"/><Relationship Id="rId32" Type="http://schemas.openxmlformats.org/officeDocument/2006/relationships/image" Target="media/image24.png"/><Relationship Id="rId35" Type="http://schemas.openxmlformats.org/officeDocument/2006/relationships/hyperlink" Target="https://docs.google.com/document/d/1q11ictK4zNJR4xZSBCcdndDI_PTItqzqFKfw8N3c1cA/edit?pli=1#bookmark=id.19c6y18" TargetMode="External"/><Relationship Id="rId34" Type="http://schemas.openxmlformats.org/officeDocument/2006/relationships/image" Target="media/image25.png"/><Relationship Id="rId71" Type="http://schemas.openxmlformats.org/officeDocument/2006/relationships/footer" Target="footer1.xml"/><Relationship Id="rId70" Type="http://schemas.openxmlformats.org/officeDocument/2006/relationships/image" Target="media/image22.png"/><Relationship Id="rId37" Type="http://schemas.openxmlformats.org/officeDocument/2006/relationships/hyperlink" Target="https://docs.google.com/document/d/1q11ictK4zNJR4xZSBCcdndDI_PTItqzqFKfw8N3c1cA/edit?pli=1#bookmark=id.19c6y18" TargetMode="External"/><Relationship Id="rId36" Type="http://schemas.openxmlformats.org/officeDocument/2006/relationships/image" Target="media/image28.png"/><Relationship Id="rId39" Type="http://schemas.openxmlformats.org/officeDocument/2006/relationships/hyperlink" Target="https://docs.google.com/document/d/1q11ictK4zNJR4xZSBCcdndDI_PTItqzqFKfw8N3c1cA/edit?pli=1#bookmark=id.19c6y18" TargetMode="External"/><Relationship Id="rId38" Type="http://schemas.openxmlformats.org/officeDocument/2006/relationships/image" Target="media/image26.png"/><Relationship Id="rId62" Type="http://schemas.openxmlformats.org/officeDocument/2006/relationships/image" Target="media/image4.png"/><Relationship Id="rId61" Type="http://schemas.openxmlformats.org/officeDocument/2006/relationships/image" Target="media/image3.png"/><Relationship Id="rId20" Type="http://schemas.openxmlformats.org/officeDocument/2006/relationships/image" Target="media/image39.png"/><Relationship Id="rId64" Type="http://schemas.openxmlformats.org/officeDocument/2006/relationships/image" Target="media/image7.png"/><Relationship Id="rId63" Type="http://schemas.openxmlformats.org/officeDocument/2006/relationships/image" Target="media/image6.png"/><Relationship Id="rId22" Type="http://schemas.openxmlformats.org/officeDocument/2006/relationships/image" Target="media/image44.png"/><Relationship Id="rId66" Type="http://schemas.openxmlformats.org/officeDocument/2006/relationships/image" Target="media/image9.png"/><Relationship Id="rId21" Type="http://schemas.openxmlformats.org/officeDocument/2006/relationships/image" Target="media/image43.png"/><Relationship Id="rId65" Type="http://schemas.openxmlformats.org/officeDocument/2006/relationships/image" Target="media/image8.png"/><Relationship Id="rId24" Type="http://schemas.openxmlformats.org/officeDocument/2006/relationships/image" Target="media/image40.png"/><Relationship Id="rId68" Type="http://schemas.openxmlformats.org/officeDocument/2006/relationships/image" Target="media/image20.png"/><Relationship Id="rId23" Type="http://schemas.openxmlformats.org/officeDocument/2006/relationships/image" Target="media/image41.png"/><Relationship Id="rId67" Type="http://schemas.openxmlformats.org/officeDocument/2006/relationships/image" Target="media/image10.png"/><Relationship Id="rId60" Type="http://schemas.openxmlformats.org/officeDocument/2006/relationships/image" Target="media/image5.png"/><Relationship Id="rId26" Type="http://schemas.openxmlformats.org/officeDocument/2006/relationships/image" Target="media/image49.png"/><Relationship Id="rId25" Type="http://schemas.openxmlformats.org/officeDocument/2006/relationships/image" Target="media/image47.png"/><Relationship Id="rId69" Type="http://schemas.openxmlformats.org/officeDocument/2006/relationships/image" Target="media/image23.png"/><Relationship Id="rId28" Type="http://schemas.openxmlformats.org/officeDocument/2006/relationships/image" Target="media/image46.png"/><Relationship Id="rId27" Type="http://schemas.openxmlformats.org/officeDocument/2006/relationships/image" Target="media/image45.png"/><Relationship Id="rId29" Type="http://schemas.openxmlformats.org/officeDocument/2006/relationships/image" Target="media/image48.png"/><Relationship Id="rId51" Type="http://schemas.openxmlformats.org/officeDocument/2006/relationships/image" Target="media/image14.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5.png"/><Relationship Id="rId11" Type="http://schemas.openxmlformats.org/officeDocument/2006/relationships/image" Target="media/image35.png"/><Relationship Id="rId55" Type="http://schemas.openxmlformats.org/officeDocument/2006/relationships/image" Target="media/image18.png"/><Relationship Id="rId10" Type="http://schemas.openxmlformats.org/officeDocument/2006/relationships/hyperlink" Target="http://www.va.gov/" TargetMode="External"/><Relationship Id="rId54" Type="http://schemas.openxmlformats.org/officeDocument/2006/relationships/image" Target="media/image17.png"/><Relationship Id="rId13" Type="http://schemas.openxmlformats.org/officeDocument/2006/relationships/image" Target="media/image37.png"/><Relationship Id="rId57" Type="http://schemas.openxmlformats.org/officeDocument/2006/relationships/image" Target="media/image21.png"/><Relationship Id="rId12" Type="http://schemas.openxmlformats.org/officeDocument/2006/relationships/hyperlink" Target="https://www.va.gov/health-care/" TargetMode="External"/><Relationship Id="rId56" Type="http://schemas.openxmlformats.org/officeDocument/2006/relationships/image" Target="media/image19.png"/><Relationship Id="rId15" Type="http://schemas.openxmlformats.org/officeDocument/2006/relationships/hyperlink" Target="https://www.va.gov/my-health/" TargetMode="External"/><Relationship Id="rId59" Type="http://schemas.openxmlformats.org/officeDocument/2006/relationships/image" Target="media/image2.png"/><Relationship Id="rId14" Type="http://schemas.openxmlformats.org/officeDocument/2006/relationships/image" Target="media/image36.png"/><Relationship Id="rId58" Type="http://schemas.openxmlformats.org/officeDocument/2006/relationships/image" Target="media/image1.png"/><Relationship Id="rId17" Type="http://schemas.openxmlformats.org/officeDocument/2006/relationships/hyperlink" Target="https://www.va.gov/my-health/update-benefits-information-form-10-10ezr/introduction" TargetMode="External"/><Relationship Id="rId16" Type="http://schemas.openxmlformats.org/officeDocument/2006/relationships/image" Target="media/image42.png"/><Relationship Id="rId19" Type="http://schemas.openxmlformats.org/officeDocument/2006/relationships/hyperlink" Target="https://www.va.gov/my-health/update-benefits-information-form-10-10ezr/introduction" TargetMode="External"/><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FHTrZzqQ2nx4KEkQyqgPKuidqQ==">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