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36D1C" w14:textId="77777777" w:rsidR="00023F8F" w:rsidRDefault="00023F8F" w:rsidP="00023F8F">
      <w:pPr>
        <w:pStyle w:val="Heading2"/>
      </w:pPr>
      <w:bookmarkStart w:id="0" w:name="_GoBack"/>
      <w:bookmarkEnd w:id="0"/>
      <w:commentRangeStart w:id="1"/>
      <w:r>
        <w:t>Summary</w:t>
      </w:r>
      <w:commentRangeEnd w:id="1"/>
      <w:r w:rsidR="00480864">
        <w:rPr>
          <w:rStyle w:val="CommentReference"/>
          <w:rFonts w:ascii="Calibri" w:hAnsi="Calibri"/>
          <w:b w:val="0"/>
          <w:bCs w:val="0"/>
          <w:color w:val="auto"/>
        </w:rPr>
        <w:commentReference w:id="1"/>
      </w:r>
      <w:r w:rsidR="005B6C2A">
        <w:t xml:space="preserve"> Notes</w:t>
      </w:r>
    </w:p>
    <w:tbl>
      <w:tblPr>
        <w:tblW w:w="515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
        <w:gridCol w:w="1388"/>
        <w:gridCol w:w="152"/>
        <w:gridCol w:w="8027"/>
        <w:gridCol w:w="43"/>
      </w:tblGrid>
      <w:tr w:rsidR="00023F8F" w:rsidRPr="00A63334" w14:paraId="74436D1F" w14:textId="77777777" w:rsidTr="00C97420">
        <w:trPr>
          <w:gridAfter w:val="1"/>
          <w:wAfter w:w="22" w:type="pct"/>
          <w:trHeight w:val="80"/>
        </w:trPr>
        <w:tc>
          <w:tcPr>
            <w:tcW w:w="835" w:type="pct"/>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74436D1D" w14:textId="77777777" w:rsidR="00023F8F" w:rsidRPr="00A63334" w:rsidRDefault="00023F8F" w:rsidP="00BB126F">
            <w:pPr>
              <w:pStyle w:val="AgendaItem"/>
              <w:spacing w:before="0" w:after="0"/>
              <w:jc w:val="center"/>
              <w:rPr>
                <w:rFonts w:asciiTheme="minorHAnsi" w:hAnsiTheme="minorHAnsi" w:cstheme="minorHAnsi"/>
                <w:b/>
                <w:sz w:val="22"/>
                <w:szCs w:val="22"/>
              </w:rPr>
            </w:pPr>
            <w:r w:rsidRPr="00A63334">
              <w:rPr>
                <w:rFonts w:asciiTheme="minorHAnsi" w:hAnsiTheme="minorHAnsi" w:cstheme="minorHAnsi"/>
                <w:b/>
                <w:sz w:val="22"/>
                <w:szCs w:val="22"/>
              </w:rPr>
              <w:t>Agenda Topic</w:t>
            </w:r>
          </w:p>
        </w:tc>
        <w:tc>
          <w:tcPr>
            <w:tcW w:w="4143" w:type="pct"/>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74436D1E" w14:textId="77777777" w:rsidR="00023F8F" w:rsidRPr="00A63334" w:rsidRDefault="005366A5" w:rsidP="00BB126F">
            <w:pPr>
              <w:pStyle w:val="AgendaItem"/>
              <w:spacing w:before="0" w:after="0"/>
              <w:jc w:val="center"/>
              <w:rPr>
                <w:rFonts w:asciiTheme="minorHAnsi" w:hAnsiTheme="minorHAnsi" w:cstheme="minorHAnsi"/>
                <w:b/>
                <w:sz w:val="22"/>
                <w:szCs w:val="22"/>
              </w:rPr>
            </w:pPr>
            <w:r>
              <w:rPr>
                <w:rFonts w:asciiTheme="minorHAnsi" w:hAnsiTheme="minorHAnsi" w:cstheme="minorHAnsi"/>
                <w:b/>
                <w:sz w:val="22"/>
                <w:szCs w:val="22"/>
              </w:rPr>
              <w:t>Notes</w:t>
            </w:r>
          </w:p>
        </w:tc>
      </w:tr>
      <w:tr w:rsidR="00C354DC" w:rsidRPr="00C354DC" w14:paraId="74436D24" w14:textId="77777777" w:rsidTr="00C97420">
        <w:trPr>
          <w:gridAfter w:val="1"/>
          <w:wAfter w:w="22" w:type="pct"/>
          <w:trHeight w:val="261"/>
        </w:trPr>
        <w:tc>
          <w:tcPr>
            <w:tcW w:w="132" w:type="pct"/>
            <w:tcBorders>
              <w:top w:val="single" w:sz="4" w:space="0" w:color="auto"/>
              <w:left w:val="single" w:sz="4" w:space="0" w:color="auto"/>
              <w:bottom w:val="single" w:sz="4" w:space="0" w:color="auto"/>
              <w:right w:val="single" w:sz="4" w:space="0" w:color="auto"/>
            </w:tcBorders>
          </w:tcPr>
          <w:p w14:paraId="74436D20" w14:textId="77777777" w:rsidR="00023F8F" w:rsidRPr="00C55EF0" w:rsidRDefault="001D6FE4" w:rsidP="00A91872">
            <w:pPr>
              <w:pStyle w:val="ListParagraph"/>
              <w:spacing w:after="0" w:line="240" w:lineRule="auto"/>
              <w:ind w:left="0"/>
              <w:rPr>
                <w:rFonts w:asciiTheme="minorHAnsi" w:hAnsiTheme="minorHAnsi" w:cstheme="minorHAnsi"/>
              </w:rPr>
            </w:pPr>
            <w:r w:rsidRPr="00C55EF0">
              <w:rPr>
                <w:rFonts w:asciiTheme="minorHAnsi" w:hAnsiTheme="minorHAnsi" w:cstheme="minorHAnsi"/>
              </w:rPr>
              <w:t>1</w:t>
            </w:r>
          </w:p>
        </w:tc>
        <w:tc>
          <w:tcPr>
            <w:tcW w:w="703" w:type="pct"/>
            <w:tcBorders>
              <w:top w:val="single" w:sz="4" w:space="0" w:color="auto"/>
              <w:left w:val="single" w:sz="4" w:space="0" w:color="auto"/>
              <w:bottom w:val="single" w:sz="4" w:space="0" w:color="auto"/>
              <w:right w:val="single" w:sz="4" w:space="0" w:color="auto"/>
            </w:tcBorders>
          </w:tcPr>
          <w:p w14:paraId="74436D22" w14:textId="01537954" w:rsidR="00023F8F" w:rsidRPr="00C354DC" w:rsidRDefault="006C4427" w:rsidP="00886F4F">
            <w:pPr>
              <w:spacing w:after="0" w:line="240" w:lineRule="auto"/>
              <w:rPr>
                <w:rFonts w:ascii="Arial" w:hAnsi="Arial" w:cs="Arial"/>
                <w:sz w:val="20"/>
                <w:szCs w:val="20"/>
              </w:rPr>
            </w:pPr>
            <w:r>
              <w:rPr>
                <w:rFonts w:ascii="Arial" w:hAnsi="Arial" w:cs="Arial"/>
                <w:sz w:val="20"/>
                <w:szCs w:val="20"/>
              </w:rPr>
              <w:t>Invitees</w:t>
            </w:r>
          </w:p>
        </w:tc>
        <w:tc>
          <w:tcPr>
            <w:tcW w:w="4143" w:type="pct"/>
            <w:gridSpan w:val="2"/>
            <w:tcBorders>
              <w:top w:val="single" w:sz="4" w:space="0" w:color="auto"/>
              <w:left w:val="single" w:sz="4" w:space="0" w:color="auto"/>
              <w:bottom w:val="single" w:sz="4" w:space="0" w:color="auto"/>
              <w:right w:val="single" w:sz="4" w:space="0" w:color="auto"/>
            </w:tcBorders>
          </w:tcPr>
          <w:p w14:paraId="74436D23" w14:textId="16C64A25" w:rsidR="00A955AA" w:rsidRPr="009E368A" w:rsidRDefault="006C4427" w:rsidP="002B1776">
            <w:pPr>
              <w:spacing w:after="0" w:line="240" w:lineRule="auto"/>
              <w:rPr>
                <w:rFonts w:ascii="Arial" w:hAnsi="Arial" w:cs="Arial"/>
                <w:sz w:val="20"/>
                <w:szCs w:val="20"/>
              </w:rPr>
            </w:pPr>
            <w:r w:rsidRPr="006C4427">
              <w:rPr>
                <w:rFonts w:ascii="Arial" w:hAnsi="Arial" w:cs="Arial"/>
                <w:sz w:val="20"/>
                <w:szCs w:val="20"/>
              </w:rPr>
              <w:t xml:space="preserve">Coleman, Thomas &lt;Thomas.Coleman@va.gov&gt;; Weigel, Tim &lt;timothy.weigel@va.gov&gt;; Constantian, Alan &lt;Alan.Constantian@va.gov&gt;; McLeod-Poole, Kenyatta (OGC) &lt;Kenyatta.McLeod-Poole@va.gov&gt;; Hina, John L. &lt;John.Hina@va.gov&gt;; Farber, Lana J. &lt;Lana.Farber@va.gov&gt;; Arrosa, Ariel D. &lt;Ariel.Arrosa@va.gov&gt;; Vasconcelos, Anne Marie &lt;Anne.Vasconcelos@va.gov&gt;; Loesch, Kevin R. &lt;Kevin.Loesch@va.gov&gt;; VA IT PPBE &lt;ITPPBE@va.gov&gt;; Hardzog, Lisa (OGC) &lt;lisa.hardzog@va.gov&gt;; Hume, Charles &lt;Charles.Hume@va.gov&gt;; Walsh, Bill (VACO) &lt;bill.walsh@va.gov&gt;; Ledsome, Randy &lt;Randy.Ledsome2@va.gov&gt;; Canavan, Matt &lt;Matt.Canavan@va.gov&gt;; Korth, William R. (OGC) &lt;William.Korth@va.gov&gt;; Williams, Mark (MHWilliams) &lt;mark.williams@va.gov&gt;; Basile, Gary T. &lt;gary.basile@va.gov&gt;; Thareja, Vijay &lt;Vijay.Thareja@va.gov&gt;; BENSON, PATRICIA &lt;PATRICIA.BENSON@va.gov&gt;; Jayaram, Navin (OGC) &lt;Navin.Jayaram@va.gov&gt;; HARBIN, SAMUEL M. &lt;Samuel.Harbin@va.gov&gt;; Chandler, Richard C. &lt;Richard.Chandler2@va.gov&gt;; English, Richard L. (TBO) &lt;Richard.English@va.gov&gt;; Feil, Michael &lt;Michael.Feil2@va.gov&gt;; Mulligan, Ricci &lt;Ricci.Mulligan@va.gov&gt;; Yow, Mark W. &lt;Mark.Yow@va.gov&gt;; Carley, Jason C. &lt;Jason.Carley@va.gov&gt;; Haxton, Mark L. (CON T2 DOO, Acting) &lt;Mark.Haxton@va.gov&gt;; Junda, Mark &lt;Mark.Junda@va.gov&gt;; Ross, Charles W. &lt;Charles.Ross@va.gov&gt;; Houston, Brad, VBAVACO &lt;Brad.Houston@va.gov&gt;; Nostrant, David K. &lt;David.Nostrant@va.gov&gt;; Pisko, Joseph &lt;Joseph.Pisko@va.gov&gt;; Zeak, Carolyn &lt;Carolyn.Zeak@va.gov&gt;; Finigan, Robert J. (Area Manager) &lt;Robert.Finigan@va.gov&gt;; Beard, Dewaine L. (Deputy Executive Director, EUO) &lt;Dewaine.Beard@va.gov&gt;; Beattie, Jason C &lt;Jason.Beattie@va.gov&gt;; Tapp, Charles S., VBAVACO &lt;Charles.Tapp@va.gov&gt;; Lins, Nicholas, VBAVACO &lt;nicholas.lins@va.gov&gt;; Ditzel, Norma &lt;Norma.Ditzel@va.gov&gt;; Hastings, Kirk &lt;Kirk.Hastings@va.gov&gt;; Ostlund, David J. &lt;David.Ostlund@va.gov&gt;; Coulter, Anthony F. &lt;Anthony.Coulter@va.gov&gt;; Hynoski, Michael (Area Manager) &lt;Michael.Hynoski@va.gov&gt;; Beard, Devon D. &lt;Devon.Beard@va.gov&gt;; Gaddis, Willie &lt;Willie.Gaddis@va.gov&gt;; Burke, John (OI&amp;T) &lt;John.Burke@va.gov&gt;; Fashandi, Cheryl A. &lt;Cheryl.Fashandi@va.gov&gt;; Ross, Carl D. &lt;Carl.Ross@va.gov&gt;; Dugan, Mike P &lt;Mike.Dugan@va.gov&gt;; Cecil, Mark A &lt;Mark.Cecil@va.gov&gt;; Parry, George E. (Director of Operations) &lt;George.Parry@va.gov&gt;; Ferraro, Dale J. &lt;Dale.Ferraro@va.gov&gt;; Pugh, Kim &lt;Kim.Pugh@va.gov&gt;; Burgess, Eric &lt;Eric.Burgess@va.gov&gt;; Torry, Diane &lt;Diane.Torry@va.gov&gt;; Ginty, Matthew S. &lt;Matthew.Ginty@va.gov&gt;; Morris, Charokee, &lt;charokee.morris@va.gov&gt;; Richards, Kaitlin, VBAVACO &lt;Kaitlin.Richards@va.gov&gt;; Wine, Marc &lt;Marc.Wine@va.gov&gt;; Warner, Charles S. (OI&amp;T) &lt;charles.warner1@va.gov&gt;; Newell, Kimberly A., VBAVACO &lt;Kimberly.Newell@va.gov&gt;; Rutland, Linda, VBAVACO &lt;Linda.Rutland@va.gov&gt;; Tanner, George L., Ph.D., VBAVACO &lt;George.Tanner@va.gov&gt;; Edmonds, Aaron, VBAVACO &lt;Aaron.Edmonds@va.gov&gt;; Cohen, Joshua &lt;Joshua.Cohen2@va.gov&gt;; Myklegard, Drew &lt;David.Myklegard@va.gov&gt;; Finke, Kurt &lt;Kurt.Finke@va.gov&gt;; Jones, Luwanda F. (OI&amp;T) &lt;Luwanda.Jones@va.gov&gt;; Downs, Marisa &lt;Marisa.Downs@va.gov&gt;; Galvin, Jack &lt;Jack.Galvin@va.gov&gt;; Jones, LaKeesha D. &lt;Lakeesha.Jones@va.gov&gt;; Pallanez, April, VBAVACO &lt;April.Pallanez@va.gov&gt;; Salewsky, Tammy &lt;tammy.salewsky@va.gov&gt;; Nelson, Chris B. &lt;Chris.Nelson3@va.gov&gt;; Arguello, Anthony D. &lt;Anthony.Arguello@va.gov&gt;; Gaspar, Al &lt;Edward.Gaspar@va.gov&gt;; Letichevsky, Corey (Corey.Letichevsky@us.gt.com); Durkin, Robert &lt;Robert.Durkin@va.gov&gt;; </w:t>
            </w:r>
            <w:proofErr w:type="spellStart"/>
            <w:r w:rsidRPr="006C4427">
              <w:rPr>
                <w:rFonts w:ascii="Arial" w:hAnsi="Arial" w:cs="Arial"/>
                <w:sz w:val="20"/>
                <w:szCs w:val="20"/>
              </w:rPr>
              <w:t>Bulson</w:t>
            </w:r>
            <w:proofErr w:type="spellEnd"/>
            <w:r w:rsidRPr="006C4427">
              <w:rPr>
                <w:rFonts w:ascii="Arial" w:hAnsi="Arial" w:cs="Arial"/>
                <w:sz w:val="20"/>
                <w:szCs w:val="20"/>
              </w:rPr>
              <w:t>, Mark C. &lt;Mark.Bulson@va.gov&gt;; Yale-</w:t>
            </w:r>
            <w:proofErr w:type="spellStart"/>
            <w:r w:rsidRPr="006C4427">
              <w:rPr>
                <w:rFonts w:ascii="Arial" w:hAnsi="Arial" w:cs="Arial"/>
                <w:sz w:val="20"/>
                <w:szCs w:val="20"/>
              </w:rPr>
              <w:t>Loehr</w:t>
            </w:r>
            <w:proofErr w:type="spellEnd"/>
            <w:r w:rsidRPr="006C4427">
              <w:rPr>
                <w:rFonts w:ascii="Arial" w:hAnsi="Arial" w:cs="Arial"/>
                <w:sz w:val="20"/>
                <w:szCs w:val="20"/>
              </w:rPr>
              <w:t xml:space="preserve">, Alex &lt;Alex.Yale-Loehr@va.gov&gt;; Garman, Tony A. &lt;Thomas.Garman@va.gov&gt;; Bricker, </w:t>
            </w:r>
            <w:r w:rsidRPr="006C4427">
              <w:rPr>
                <w:rFonts w:ascii="Arial" w:hAnsi="Arial" w:cs="Arial"/>
                <w:sz w:val="20"/>
                <w:szCs w:val="20"/>
              </w:rPr>
              <w:lastRenderedPageBreak/>
              <w:t xml:space="preserve">David &lt;David.Bricker@va.gov&gt;; Hannigan, </w:t>
            </w:r>
            <w:proofErr w:type="spellStart"/>
            <w:r w:rsidRPr="006C4427">
              <w:rPr>
                <w:rFonts w:ascii="Arial" w:hAnsi="Arial" w:cs="Arial"/>
                <w:sz w:val="20"/>
                <w:szCs w:val="20"/>
              </w:rPr>
              <w:t>Terance</w:t>
            </w:r>
            <w:proofErr w:type="spellEnd"/>
            <w:r w:rsidRPr="006C4427">
              <w:rPr>
                <w:rFonts w:ascii="Arial" w:hAnsi="Arial" w:cs="Arial"/>
                <w:sz w:val="20"/>
                <w:szCs w:val="20"/>
              </w:rPr>
              <w:t xml:space="preserve"> J. &lt;Terance.Hannigan@va.gov&gt;; Fain, Zachary, &lt;Zachary.Fain@va.gov&gt;; Stevenson, Brian &lt;Brian.Stevenson@va.gov&gt;; Tibbits, Paul A. &lt;Paul.Tibbits@va.gov&gt;; VAModernizationOps &lt;VAModernizationOps@va.gov&gt;; McArdle, Rachel &lt;Rachel.McArdle@va.gov&gt;; Gladden, Chad F. &lt;Chad.Gladden2@va.gov&gt;; </w:t>
            </w:r>
            <w:proofErr w:type="spellStart"/>
            <w:r w:rsidRPr="006C4427">
              <w:rPr>
                <w:rFonts w:ascii="Arial" w:hAnsi="Arial" w:cs="Arial"/>
                <w:sz w:val="20"/>
                <w:szCs w:val="20"/>
              </w:rPr>
              <w:t>Ochylski</w:t>
            </w:r>
            <w:proofErr w:type="spellEnd"/>
            <w:r w:rsidRPr="006C4427">
              <w:rPr>
                <w:rFonts w:ascii="Arial" w:hAnsi="Arial" w:cs="Arial"/>
                <w:sz w:val="20"/>
                <w:szCs w:val="20"/>
              </w:rPr>
              <w:t>, Sheila A. &lt;Sheila.Ochylski@va.gov&gt;; Phillips, Toni &lt;Toni.Phillips@va.gov&gt;; Biggs-Silvers, Catherine &lt;catherine.biggs-silver@va.gov&gt;; Manker, Jamie, VBAVACO &lt;Jamie.Manker@va.gov&gt;; Elliott, Shane M &lt;shane.elliott@va.gov&gt;; Callahan, Deanna &lt;Deanna.Callahan@va.gov&gt;; Myers, Karen A. &lt;Karen.Myers2@va.gov&gt;; Forney Sr., Heath A. &lt;Heath.Forney@va.gov&gt;; Rhodes, Jason M. &lt;Jason.Rhodes@va.gov&gt;; Teague, Kristopher R. &lt;Kristopher.Teague@va.gov&gt;; Patterson, Joshua J. &lt;Joshua.Patterson@va.gov&gt;; Manning, Thomas R. (OVAC) &lt;Thomas.Manning2@va.gov&gt;</w:t>
            </w:r>
          </w:p>
        </w:tc>
      </w:tr>
      <w:tr w:rsidR="00C354DC" w:rsidRPr="00C354DC" w14:paraId="74436D28" w14:textId="77777777" w:rsidTr="00530E76">
        <w:trPr>
          <w:gridAfter w:val="1"/>
          <w:wAfter w:w="22" w:type="pct"/>
          <w:trHeight w:val="73"/>
        </w:trPr>
        <w:tc>
          <w:tcPr>
            <w:tcW w:w="132" w:type="pct"/>
            <w:tcBorders>
              <w:top w:val="single" w:sz="4" w:space="0" w:color="auto"/>
              <w:left w:val="single" w:sz="4" w:space="0" w:color="auto"/>
              <w:bottom w:val="single" w:sz="4" w:space="0" w:color="auto"/>
              <w:right w:val="single" w:sz="4" w:space="0" w:color="auto"/>
            </w:tcBorders>
          </w:tcPr>
          <w:p w14:paraId="74436D25" w14:textId="77777777" w:rsidR="00B57CB1" w:rsidRPr="00C55EF0" w:rsidRDefault="001D6FE4" w:rsidP="00A91872">
            <w:pPr>
              <w:pStyle w:val="ListParagraph"/>
              <w:spacing w:after="0" w:line="240" w:lineRule="auto"/>
              <w:ind w:left="0"/>
              <w:rPr>
                <w:rFonts w:asciiTheme="minorHAnsi" w:hAnsiTheme="minorHAnsi" w:cstheme="minorHAnsi"/>
              </w:rPr>
            </w:pPr>
            <w:r w:rsidRPr="00C55EF0">
              <w:rPr>
                <w:rFonts w:asciiTheme="minorHAnsi" w:hAnsiTheme="minorHAnsi" w:cstheme="minorHAnsi"/>
              </w:rPr>
              <w:lastRenderedPageBreak/>
              <w:t>2</w:t>
            </w:r>
          </w:p>
        </w:tc>
        <w:tc>
          <w:tcPr>
            <w:tcW w:w="780" w:type="pct"/>
            <w:gridSpan w:val="2"/>
            <w:tcBorders>
              <w:top w:val="single" w:sz="4" w:space="0" w:color="auto"/>
              <w:left w:val="single" w:sz="4" w:space="0" w:color="auto"/>
              <w:bottom w:val="single" w:sz="4" w:space="0" w:color="auto"/>
              <w:right w:val="single" w:sz="4" w:space="0" w:color="auto"/>
            </w:tcBorders>
          </w:tcPr>
          <w:p w14:paraId="09A2DD5E" w14:textId="77777777" w:rsidR="00B57CB1" w:rsidRDefault="0029122E" w:rsidP="00EC557C">
            <w:pPr>
              <w:spacing w:after="0" w:line="240" w:lineRule="auto"/>
              <w:rPr>
                <w:rFonts w:ascii="Arial" w:hAnsi="Arial" w:cs="Arial"/>
                <w:b/>
                <w:sz w:val="20"/>
                <w:szCs w:val="20"/>
              </w:rPr>
            </w:pPr>
            <w:r w:rsidRPr="00C354DC">
              <w:rPr>
                <w:rFonts w:ascii="Arial" w:hAnsi="Arial" w:cs="Arial"/>
                <w:b/>
                <w:sz w:val="20"/>
                <w:szCs w:val="20"/>
              </w:rPr>
              <w:t xml:space="preserve">Approval of </w:t>
            </w:r>
            <w:r w:rsidR="00EC557C" w:rsidRPr="00C354DC">
              <w:rPr>
                <w:rFonts w:ascii="Arial" w:hAnsi="Arial" w:cs="Arial"/>
                <w:b/>
                <w:sz w:val="20"/>
                <w:szCs w:val="20"/>
              </w:rPr>
              <w:t xml:space="preserve">Prior </w:t>
            </w:r>
            <w:r w:rsidRPr="00C354DC">
              <w:rPr>
                <w:rFonts w:ascii="Arial" w:hAnsi="Arial" w:cs="Arial"/>
                <w:b/>
                <w:sz w:val="20"/>
                <w:szCs w:val="20"/>
              </w:rPr>
              <w:t>Meeting Notes</w:t>
            </w:r>
          </w:p>
          <w:p w14:paraId="48131519" w14:textId="77777777" w:rsidR="00002D3F" w:rsidRDefault="00002D3F" w:rsidP="00EC557C">
            <w:pPr>
              <w:spacing w:after="0" w:line="240" w:lineRule="auto"/>
              <w:rPr>
                <w:rFonts w:ascii="Arial" w:hAnsi="Arial" w:cs="Arial"/>
                <w:b/>
                <w:sz w:val="20"/>
                <w:szCs w:val="20"/>
              </w:rPr>
            </w:pPr>
          </w:p>
          <w:p w14:paraId="5FF9034D" w14:textId="77777777" w:rsidR="008805A3" w:rsidRDefault="008805A3" w:rsidP="00EC557C">
            <w:pPr>
              <w:spacing w:after="0" w:line="240" w:lineRule="auto"/>
              <w:rPr>
                <w:rFonts w:ascii="Arial" w:hAnsi="Arial" w:cs="Arial"/>
                <w:b/>
                <w:sz w:val="16"/>
                <w:szCs w:val="16"/>
              </w:rPr>
            </w:pPr>
          </w:p>
          <w:p w14:paraId="74436D26" w14:textId="3E01F2E4" w:rsidR="00002D3F" w:rsidRPr="00224B05" w:rsidRDefault="00002D3F" w:rsidP="00EC557C">
            <w:pPr>
              <w:spacing w:after="0" w:line="240" w:lineRule="auto"/>
              <w:rPr>
                <w:rFonts w:ascii="Arial" w:hAnsi="Arial" w:cs="Arial"/>
                <w:b/>
                <w:sz w:val="16"/>
                <w:szCs w:val="16"/>
              </w:rPr>
            </w:pPr>
            <w:r w:rsidRPr="00224B05">
              <w:rPr>
                <w:rFonts w:ascii="Arial" w:hAnsi="Arial" w:cs="Arial"/>
                <w:b/>
                <w:sz w:val="16"/>
                <w:szCs w:val="16"/>
              </w:rPr>
              <w:t xml:space="preserve">ATTENDEES: </w:t>
            </w:r>
          </w:p>
        </w:tc>
        <w:tc>
          <w:tcPr>
            <w:tcW w:w="4066" w:type="pct"/>
            <w:tcBorders>
              <w:top w:val="single" w:sz="4" w:space="0" w:color="auto"/>
              <w:left w:val="single" w:sz="4" w:space="0" w:color="auto"/>
              <w:bottom w:val="single" w:sz="4" w:space="0" w:color="auto"/>
              <w:right w:val="single" w:sz="4" w:space="0" w:color="auto"/>
            </w:tcBorders>
          </w:tcPr>
          <w:p w14:paraId="174E74B9" w14:textId="64A93F8E" w:rsidR="008805A3" w:rsidRDefault="009E368A" w:rsidP="00F45118">
            <w:pPr>
              <w:spacing w:after="0" w:line="240" w:lineRule="auto"/>
              <w:rPr>
                <w:rFonts w:ascii="Arial" w:hAnsi="Arial" w:cs="Arial"/>
                <w:sz w:val="20"/>
                <w:szCs w:val="20"/>
              </w:rPr>
            </w:pPr>
            <w:r>
              <w:rPr>
                <w:rFonts w:ascii="Arial" w:hAnsi="Arial" w:cs="Arial"/>
                <w:sz w:val="20"/>
                <w:szCs w:val="20"/>
              </w:rPr>
              <w:t xml:space="preserve">No </w:t>
            </w:r>
            <w:r w:rsidR="00181C15">
              <w:rPr>
                <w:rFonts w:ascii="Arial" w:hAnsi="Arial" w:cs="Arial"/>
                <w:sz w:val="20"/>
                <w:szCs w:val="20"/>
              </w:rPr>
              <w:t xml:space="preserve">ITW </w:t>
            </w:r>
            <w:r w:rsidR="0062614D">
              <w:rPr>
                <w:rFonts w:ascii="Arial" w:hAnsi="Arial" w:cs="Arial"/>
                <w:sz w:val="20"/>
                <w:szCs w:val="20"/>
              </w:rPr>
              <w:t>meeting minutes were</w:t>
            </w:r>
            <w:r>
              <w:rPr>
                <w:rFonts w:ascii="Arial" w:hAnsi="Arial" w:cs="Arial"/>
                <w:sz w:val="20"/>
                <w:szCs w:val="20"/>
              </w:rPr>
              <w:t xml:space="preserve"> </w:t>
            </w:r>
            <w:r w:rsidR="002B1776">
              <w:rPr>
                <w:rFonts w:ascii="Arial" w:hAnsi="Arial" w:cs="Arial"/>
                <w:sz w:val="20"/>
                <w:szCs w:val="20"/>
              </w:rPr>
              <w:t xml:space="preserve">brought up for </w:t>
            </w:r>
            <w:r w:rsidR="008B4424">
              <w:rPr>
                <w:rFonts w:ascii="Arial" w:hAnsi="Arial" w:cs="Arial"/>
                <w:sz w:val="20"/>
                <w:szCs w:val="20"/>
              </w:rPr>
              <w:t>approv</w:t>
            </w:r>
            <w:r w:rsidR="002B1776">
              <w:rPr>
                <w:rFonts w:ascii="Arial" w:hAnsi="Arial" w:cs="Arial"/>
                <w:sz w:val="20"/>
                <w:szCs w:val="20"/>
              </w:rPr>
              <w:t>al</w:t>
            </w:r>
            <w:r w:rsidR="008B4424">
              <w:rPr>
                <w:rFonts w:ascii="Arial" w:hAnsi="Arial" w:cs="Arial"/>
                <w:sz w:val="20"/>
                <w:szCs w:val="20"/>
              </w:rPr>
              <w:t>.</w:t>
            </w:r>
            <w:r w:rsidR="008B4424" w:rsidDel="0062614D">
              <w:rPr>
                <w:rFonts w:ascii="Arial" w:hAnsi="Arial" w:cs="Arial"/>
                <w:sz w:val="20"/>
                <w:szCs w:val="20"/>
              </w:rPr>
              <w:t xml:space="preserve"> </w:t>
            </w:r>
          </w:p>
          <w:p w14:paraId="54BC3ACF" w14:textId="4A6F0AD2" w:rsidR="00181C15" w:rsidRPr="008510E9" w:rsidRDefault="00181C15" w:rsidP="00181C1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B359CE">
              <w:rPr>
                <w:rFonts w:ascii="Arial" w:hAnsi="Arial" w:cs="Arial"/>
                <w:sz w:val="20"/>
                <w:szCs w:val="20"/>
              </w:rPr>
              <w:t xml:space="preserve">                                                                    </w:t>
            </w:r>
          </w:p>
          <w:p w14:paraId="6C1E6C8C" w14:textId="77777777" w:rsidR="00181C15" w:rsidRDefault="00181C15" w:rsidP="00AE435E">
            <w:pPr>
              <w:spacing w:after="0" w:line="240" w:lineRule="auto"/>
              <w:rPr>
                <w:rFonts w:ascii="Arial" w:hAnsi="Arial" w:cs="Arial"/>
                <w:sz w:val="20"/>
                <w:szCs w:val="20"/>
              </w:rPr>
            </w:pPr>
          </w:p>
          <w:p w14:paraId="4B21A29E" w14:textId="77777777" w:rsidR="00801398" w:rsidRDefault="00801398" w:rsidP="00AE435E">
            <w:pPr>
              <w:spacing w:after="0" w:line="240" w:lineRule="auto"/>
              <w:rPr>
                <w:rFonts w:ascii="Arial" w:hAnsi="Arial" w:cs="Arial"/>
                <w:sz w:val="20"/>
                <w:szCs w:val="20"/>
              </w:rPr>
            </w:pPr>
          </w:p>
          <w:p w14:paraId="327907DB" w14:textId="77777777" w:rsidR="004D68D2" w:rsidRDefault="004D68D2" w:rsidP="00AE435E">
            <w:pPr>
              <w:spacing w:after="0" w:line="240" w:lineRule="auto"/>
              <w:rPr>
                <w:rFonts w:ascii="Arial" w:hAnsi="Arial" w:cs="Arial"/>
                <w:sz w:val="20"/>
                <w:szCs w:val="20"/>
              </w:rPr>
            </w:pPr>
          </w:p>
          <w:p w14:paraId="23463D67" w14:textId="29910DB9" w:rsidR="00002D3F" w:rsidRDefault="00224B05" w:rsidP="00AE435E">
            <w:pPr>
              <w:spacing w:after="0" w:line="240" w:lineRule="auto"/>
              <w:rPr>
                <w:rFonts w:ascii="Arial" w:hAnsi="Arial" w:cs="Arial"/>
                <w:sz w:val="20"/>
                <w:szCs w:val="20"/>
              </w:rPr>
            </w:pPr>
            <w:r>
              <w:rPr>
                <w:rFonts w:ascii="Arial" w:hAnsi="Arial" w:cs="Arial"/>
                <w:sz w:val="20"/>
                <w:szCs w:val="20"/>
              </w:rPr>
              <w:t>Thomas Coleman</w:t>
            </w:r>
            <w:r w:rsidR="0054578A">
              <w:rPr>
                <w:rFonts w:ascii="Arial" w:hAnsi="Arial" w:cs="Arial"/>
                <w:sz w:val="20"/>
                <w:szCs w:val="20"/>
              </w:rPr>
              <w:t xml:space="preserve">  </w:t>
            </w:r>
            <w:r w:rsidR="00F565C0">
              <w:rPr>
                <w:rFonts w:ascii="Arial" w:hAnsi="Arial" w:cs="Arial"/>
                <w:sz w:val="20"/>
                <w:szCs w:val="20"/>
              </w:rPr>
              <w:t>(OI&amp;T)</w:t>
            </w:r>
          </w:p>
          <w:p w14:paraId="4AB40C00" w14:textId="29254F31" w:rsidR="00417D89" w:rsidRDefault="00A8192D" w:rsidP="00AE435E">
            <w:pPr>
              <w:spacing w:after="0" w:line="240" w:lineRule="auto"/>
              <w:rPr>
                <w:rFonts w:ascii="Arial" w:hAnsi="Arial" w:cs="Arial"/>
                <w:sz w:val="20"/>
                <w:szCs w:val="20"/>
              </w:rPr>
            </w:pPr>
            <w:r>
              <w:rPr>
                <w:rFonts w:ascii="Arial" w:hAnsi="Arial" w:cs="Arial"/>
                <w:sz w:val="20"/>
                <w:szCs w:val="20"/>
              </w:rPr>
              <w:t>Mark Cecil (OI&amp;T)</w:t>
            </w:r>
          </w:p>
          <w:p w14:paraId="68EAE81D" w14:textId="16D77CED" w:rsidR="006C4427" w:rsidRDefault="006C4427" w:rsidP="00AE435E">
            <w:pPr>
              <w:spacing w:after="0" w:line="240" w:lineRule="auto"/>
              <w:rPr>
                <w:rFonts w:ascii="Arial" w:hAnsi="Arial" w:cs="Arial"/>
                <w:sz w:val="20"/>
                <w:szCs w:val="20"/>
              </w:rPr>
            </w:pPr>
            <w:r>
              <w:rPr>
                <w:rFonts w:ascii="Arial" w:hAnsi="Arial" w:cs="Arial"/>
                <w:sz w:val="20"/>
                <w:szCs w:val="20"/>
              </w:rPr>
              <w:t>Nick Lins (VBA)</w:t>
            </w:r>
          </w:p>
          <w:p w14:paraId="63E04226" w14:textId="6D40465E" w:rsidR="006C4427" w:rsidRDefault="006C4427" w:rsidP="00AE435E">
            <w:pPr>
              <w:spacing w:after="0" w:line="240" w:lineRule="auto"/>
              <w:rPr>
                <w:rFonts w:ascii="Arial" w:hAnsi="Arial" w:cs="Arial"/>
                <w:sz w:val="20"/>
                <w:szCs w:val="20"/>
              </w:rPr>
            </w:pPr>
            <w:r>
              <w:rPr>
                <w:rFonts w:ascii="Arial" w:hAnsi="Arial" w:cs="Arial"/>
                <w:sz w:val="20"/>
                <w:szCs w:val="20"/>
              </w:rPr>
              <w:t>Kim Pugh (VHA)</w:t>
            </w:r>
          </w:p>
          <w:p w14:paraId="51B103A9" w14:textId="6B73A2F1" w:rsidR="008B4424" w:rsidRDefault="006C4427" w:rsidP="00AE435E">
            <w:pPr>
              <w:spacing w:after="0" w:line="240" w:lineRule="auto"/>
              <w:rPr>
                <w:rFonts w:ascii="Arial" w:hAnsi="Arial" w:cs="Arial"/>
                <w:sz w:val="20"/>
                <w:szCs w:val="20"/>
              </w:rPr>
            </w:pPr>
            <w:r>
              <w:rPr>
                <w:rFonts w:ascii="Arial" w:hAnsi="Arial" w:cs="Arial"/>
                <w:sz w:val="20"/>
                <w:szCs w:val="20"/>
              </w:rPr>
              <w:t xml:space="preserve">Mark </w:t>
            </w:r>
            <w:proofErr w:type="spellStart"/>
            <w:r>
              <w:rPr>
                <w:rFonts w:ascii="Arial" w:hAnsi="Arial" w:cs="Arial"/>
                <w:sz w:val="20"/>
                <w:szCs w:val="20"/>
              </w:rPr>
              <w:t>Bulson</w:t>
            </w:r>
            <w:proofErr w:type="spellEnd"/>
            <w:r w:rsidR="00A8192D">
              <w:rPr>
                <w:rFonts w:ascii="Arial" w:hAnsi="Arial" w:cs="Arial"/>
                <w:sz w:val="20"/>
                <w:szCs w:val="20"/>
              </w:rPr>
              <w:t xml:space="preserve"> (</w:t>
            </w:r>
            <w:r>
              <w:rPr>
                <w:rFonts w:ascii="Arial" w:hAnsi="Arial" w:cs="Arial"/>
                <w:sz w:val="20"/>
                <w:szCs w:val="20"/>
              </w:rPr>
              <w:t>VHA</w:t>
            </w:r>
            <w:r w:rsidR="00A8192D">
              <w:rPr>
                <w:rFonts w:ascii="Arial" w:hAnsi="Arial" w:cs="Arial"/>
                <w:sz w:val="20"/>
                <w:szCs w:val="20"/>
              </w:rPr>
              <w:t>)</w:t>
            </w:r>
          </w:p>
          <w:p w14:paraId="5EC84663" w14:textId="55571540" w:rsidR="00CE23AF" w:rsidRDefault="006C4427" w:rsidP="00AE435E">
            <w:pPr>
              <w:spacing w:after="0" w:line="240" w:lineRule="auto"/>
              <w:rPr>
                <w:rFonts w:ascii="Arial" w:hAnsi="Arial" w:cs="Arial"/>
                <w:sz w:val="20"/>
                <w:szCs w:val="20"/>
              </w:rPr>
            </w:pPr>
            <w:r>
              <w:rPr>
                <w:rFonts w:ascii="Arial" w:hAnsi="Arial" w:cs="Arial"/>
                <w:sz w:val="20"/>
                <w:szCs w:val="20"/>
              </w:rPr>
              <w:t>Deanna Callahan</w:t>
            </w:r>
            <w:r w:rsidR="00827CDF">
              <w:rPr>
                <w:rFonts w:ascii="Arial" w:hAnsi="Arial" w:cs="Arial"/>
                <w:sz w:val="20"/>
                <w:szCs w:val="20"/>
              </w:rPr>
              <w:t xml:space="preserve"> (</w:t>
            </w:r>
            <w:r>
              <w:rPr>
                <w:rFonts w:ascii="Arial" w:hAnsi="Arial" w:cs="Arial"/>
                <w:sz w:val="20"/>
                <w:szCs w:val="20"/>
              </w:rPr>
              <w:t>VHA</w:t>
            </w:r>
            <w:r w:rsidR="00827CDF">
              <w:rPr>
                <w:rFonts w:ascii="Arial" w:hAnsi="Arial" w:cs="Arial"/>
                <w:sz w:val="20"/>
                <w:szCs w:val="20"/>
              </w:rPr>
              <w:t>)</w:t>
            </w:r>
          </w:p>
          <w:p w14:paraId="11521750" w14:textId="77777777" w:rsidR="00CE23AF" w:rsidRDefault="00CE23AF" w:rsidP="00AE435E">
            <w:pPr>
              <w:spacing w:after="0" w:line="240" w:lineRule="auto"/>
              <w:rPr>
                <w:rFonts w:ascii="Arial" w:hAnsi="Arial" w:cs="Arial"/>
                <w:sz w:val="20"/>
                <w:szCs w:val="20"/>
              </w:rPr>
            </w:pPr>
            <w:r>
              <w:rPr>
                <w:rFonts w:ascii="Arial" w:hAnsi="Arial" w:cs="Arial"/>
                <w:sz w:val="20"/>
                <w:szCs w:val="20"/>
              </w:rPr>
              <w:t>Eric Burgess (VHA)</w:t>
            </w:r>
          </w:p>
          <w:p w14:paraId="7B971411" w14:textId="769FBB8C" w:rsidR="00CE23AF" w:rsidRDefault="006C4427" w:rsidP="00AE435E">
            <w:pPr>
              <w:spacing w:after="0" w:line="240" w:lineRule="auto"/>
              <w:rPr>
                <w:rFonts w:ascii="Arial" w:hAnsi="Arial" w:cs="Arial"/>
                <w:sz w:val="20"/>
                <w:szCs w:val="20"/>
              </w:rPr>
            </w:pPr>
            <w:r>
              <w:rPr>
                <w:rFonts w:ascii="Arial" w:hAnsi="Arial" w:cs="Arial"/>
                <w:sz w:val="20"/>
                <w:szCs w:val="20"/>
              </w:rPr>
              <w:t>Robert Durkin</w:t>
            </w:r>
            <w:r w:rsidR="00827CDF">
              <w:rPr>
                <w:rFonts w:ascii="Arial" w:hAnsi="Arial" w:cs="Arial"/>
                <w:sz w:val="20"/>
                <w:szCs w:val="20"/>
              </w:rPr>
              <w:t xml:space="preserve"> (OI&amp;T)</w:t>
            </w:r>
          </w:p>
          <w:p w14:paraId="2733FF6F" w14:textId="2A83EC21" w:rsidR="00CE23AF" w:rsidRDefault="009172B7" w:rsidP="00AE435E">
            <w:pPr>
              <w:spacing w:after="0" w:line="240" w:lineRule="auto"/>
              <w:rPr>
                <w:rFonts w:ascii="Arial" w:hAnsi="Arial" w:cs="Arial"/>
                <w:sz w:val="20"/>
                <w:szCs w:val="20"/>
              </w:rPr>
            </w:pPr>
            <w:r>
              <w:rPr>
                <w:rFonts w:ascii="Arial" w:hAnsi="Arial" w:cs="Arial"/>
                <w:sz w:val="20"/>
                <w:szCs w:val="20"/>
              </w:rPr>
              <w:t>Shane Elliott (VHA)</w:t>
            </w:r>
          </w:p>
          <w:p w14:paraId="3FFFAEAC" w14:textId="5130C40A" w:rsidR="00CE23AF" w:rsidRDefault="00827CDF" w:rsidP="00AE435E">
            <w:pPr>
              <w:spacing w:after="0" w:line="240" w:lineRule="auto"/>
              <w:rPr>
                <w:rFonts w:ascii="Arial" w:hAnsi="Arial" w:cs="Arial"/>
                <w:sz w:val="20"/>
                <w:szCs w:val="20"/>
              </w:rPr>
            </w:pPr>
            <w:r>
              <w:rPr>
                <w:rFonts w:ascii="Arial" w:hAnsi="Arial" w:cs="Arial"/>
                <w:sz w:val="20"/>
                <w:szCs w:val="20"/>
              </w:rPr>
              <w:t>Marc Wine (OI&amp;T)</w:t>
            </w:r>
          </w:p>
          <w:p w14:paraId="0362BDED" w14:textId="58286807" w:rsidR="00CE23AF" w:rsidRDefault="009172B7" w:rsidP="00AE435E">
            <w:pPr>
              <w:spacing w:after="0" w:line="240" w:lineRule="auto"/>
              <w:rPr>
                <w:rFonts w:ascii="Arial" w:hAnsi="Arial" w:cs="Arial"/>
                <w:sz w:val="20"/>
                <w:szCs w:val="20"/>
              </w:rPr>
            </w:pPr>
            <w:r>
              <w:rPr>
                <w:rFonts w:ascii="Arial" w:hAnsi="Arial" w:cs="Arial"/>
                <w:sz w:val="20"/>
                <w:szCs w:val="20"/>
              </w:rPr>
              <w:t>April Pallanez (VBA)</w:t>
            </w:r>
          </w:p>
          <w:p w14:paraId="52A983DC" w14:textId="45448CE3" w:rsidR="008B4424" w:rsidRDefault="009172B7" w:rsidP="00AE435E">
            <w:pPr>
              <w:spacing w:after="0" w:line="240" w:lineRule="auto"/>
              <w:rPr>
                <w:rFonts w:ascii="Arial" w:hAnsi="Arial" w:cs="Arial"/>
                <w:sz w:val="20"/>
                <w:szCs w:val="20"/>
              </w:rPr>
            </w:pPr>
            <w:r>
              <w:rPr>
                <w:rFonts w:ascii="Arial" w:hAnsi="Arial" w:cs="Arial"/>
                <w:sz w:val="20"/>
                <w:szCs w:val="20"/>
              </w:rPr>
              <w:t>Chad Gladden (VHA)</w:t>
            </w:r>
          </w:p>
          <w:p w14:paraId="2288542A" w14:textId="77777777" w:rsidR="009E368A" w:rsidRDefault="004D68D2">
            <w:pPr>
              <w:spacing w:after="0" w:line="240" w:lineRule="auto"/>
              <w:rPr>
                <w:rFonts w:ascii="Arial" w:hAnsi="Arial" w:cs="Arial"/>
                <w:sz w:val="20"/>
                <w:szCs w:val="20"/>
              </w:rPr>
            </w:pPr>
            <w:r>
              <w:rPr>
                <w:rFonts w:ascii="Arial" w:hAnsi="Arial" w:cs="Arial"/>
                <w:sz w:val="20"/>
                <w:szCs w:val="20"/>
              </w:rPr>
              <w:t>Jim Mulich (</w:t>
            </w:r>
            <w:r w:rsidR="009E368A">
              <w:rPr>
                <w:rFonts w:ascii="Arial" w:hAnsi="Arial" w:cs="Arial"/>
                <w:sz w:val="20"/>
                <w:szCs w:val="20"/>
              </w:rPr>
              <w:t>O</w:t>
            </w:r>
            <w:r>
              <w:rPr>
                <w:rFonts w:ascii="Arial" w:hAnsi="Arial" w:cs="Arial"/>
                <w:sz w:val="20"/>
                <w:szCs w:val="20"/>
              </w:rPr>
              <w:t>I</w:t>
            </w:r>
            <w:r w:rsidR="009E368A">
              <w:rPr>
                <w:rFonts w:ascii="Arial" w:hAnsi="Arial" w:cs="Arial"/>
                <w:sz w:val="20"/>
                <w:szCs w:val="20"/>
              </w:rPr>
              <w:t>&amp;T)</w:t>
            </w:r>
          </w:p>
          <w:p w14:paraId="77DF67B4" w14:textId="62ED4CFC" w:rsidR="004D68D2" w:rsidRDefault="009172B7">
            <w:pPr>
              <w:spacing w:after="0" w:line="240" w:lineRule="auto"/>
              <w:rPr>
                <w:rFonts w:ascii="Arial" w:hAnsi="Arial" w:cs="Arial"/>
                <w:sz w:val="20"/>
                <w:szCs w:val="20"/>
              </w:rPr>
            </w:pPr>
            <w:r>
              <w:rPr>
                <w:rFonts w:ascii="Arial" w:hAnsi="Arial" w:cs="Arial"/>
                <w:sz w:val="20"/>
                <w:szCs w:val="20"/>
              </w:rPr>
              <w:t>Thomas Manning (OVAC)</w:t>
            </w:r>
          </w:p>
          <w:p w14:paraId="43C01B48" w14:textId="463E6668" w:rsidR="004D68D2" w:rsidRDefault="009172B7">
            <w:pPr>
              <w:spacing w:after="0" w:line="240" w:lineRule="auto"/>
              <w:rPr>
                <w:rFonts w:ascii="Arial" w:hAnsi="Arial" w:cs="Arial"/>
                <w:sz w:val="20"/>
                <w:szCs w:val="20"/>
              </w:rPr>
            </w:pPr>
            <w:r>
              <w:rPr>
                <w:rFonts w:ascii="Arial" w:hAnsi="Arial" w:cs="Arial"/>
                <w:sz w:val="20"/>
                <w:szCs w:val="20"/>
              </w:rPr>
              <w:t xml:space="preserve">Rachael </w:t>
            </w:r>
            <w:proofErr w:type="spellStart"/>
            <w:r>
              <w:rPr>
                <w:rFonts w:ascii="Arial" w:hAnsi="Arial" w:cs="Arial"/>
                <w:sz w:val="20"/>
                <w:szCs w:val="20"/>
              </w:rPr>
              <w:t>Mcardle</w:t>
            </w:r>
            <w:proofErr w:type="spellEnd"/>
            <w:r>
              <w:rPr>
                <w:rFonts w:ascii="Arial" w:hAnsi="Arial" w:cs="Arial"/>
                <w:sz w:val="20"/>
                <w:szCs w:val="20"/>
              </w:rPr>
              <w:t xml:space="preserve"> (VHA)</w:t>
            </w:r>
          </w:p>
          <w:p w14:paraId="5FE8D573" w14:textId="5785A211" w:rsidR="00827CDF" w:rsidRDefault="009172B7">
            <w:pPr>
              <w:spacing w:after="0" w:line="240" w:lineRule="auto"/>
              <w:rPr>
                <w:rFonts w:ascii="Arial" w:hAnsi="Arial" w:cs="Arial"/>
                <w:sz w:val="20"/>
                <w:szCs w:val="20"/>
              </w:rPr>
            </w:pPr>
            <w:r>
              <w:rPr>
                <w:rFonts w:ascii="Arial" w:hAnsi="Arial" w:cs="Arial"/>
                <w:sz w:val="20"/>
                <w:szCs w:val="20"/>
              </w:rPr>
              <w:t>Jos Pisko (OI&amp;T</w:t>
            </w:r>
            <w:r w:rsidR="00827CDF">
              <w:rPr>
                <w:rFonts w:ascii="Arial" w:hAnsi="Arial" w:cs="Arial"/>
                <w:sz w:val="20"/>
                <w:szCs w:val="20"/>
              </w:rPr>
              <w:t>)</w:t>
            </w:r>
          </w:p>
          <w:p w14:paraId="65EDFFF3" w14:textId="45066F88" w:rsidR="00827CDF" w:rsidRDefault="009172B7">
            <w:pPr>
              <w:spacing w:after="0" w:line="240" w:lineRule="auto"/>
              <w:rPr>
                <w:rFonts w:ascii="Arial" w:hAnsi="Arial" w:cs="Arial"/>
                <w:sz w:val="20"/>
                <w:szCs w:val="20"/>
              </w:rPr>
            </w:pPr>
            <w:r>
              <w:rPr>
                <w:rFonts w:ascii="Arial" w:hAnsi="Arial" w:cs="Arial"/>
                <w:sz w:val="20"/>
                <w:szCs w:val="20"/>
              </w:rPr>
              <w:t>Jason Rhodes (VHA)</w:t>
            </w:r>
          </w:p>
          <w:p w14:paraId="12663274" w14:textId="73127400" w:rsidR="00827CDF" w:rsidRDefault="009172B7">
            <w:pPr>
              <w:spacing w:after="0" w:line="240" w:lineRule="auto"/>
              <w:rPr>
                <w:rFonts w:ascii="Arial" w:hAnsi="Arial" w:cs="Arial"/>
                <w:sz w:val="20"/>
                <w:szCs w:val="20"/>
              </w:rPr>
            </w:pPr>
            <w:r>
              <w:rPr>
                <w:rFonts w:ascii="Arial" w:hAnsi="Arial" w:cs="Arial"/>
                <w:sz w:val="20"/>
                <w:szCs w:val="20"/>
              </w:rPr>
              <w:t>Carl Ross (OI&amp;T)</w:t>
            </w:r>
          </w:p>
          <w:p w14:paraId="01E29B7F" w14:textId="4980CAD9" w:rsidR="00827CDF" w:rsidRDefault="009172B7">
            <w:pPr>
              <w:spacing w:after="0" w:line="240" w:lineRule="auto"/>
              <w:rPr>
                <w:rFonts w:ascii="Arial" w:hAnsi="Arial" w:cs="Arial"/>
                <w:sz w:val="20"/>
                <w:szCs w:val="20"/>
              </w:rPr>
            </w:pPr>
            <w:r>
              <w:rPr>
                <w:rFonts w:ascii="Arial" w:hAnsi="Arial" w:cs="Arial"/>
                <w:sz w:val="20"/>
                <w:szCs w:val="20"/>
              </w:rPr>
              <w:t>Brian Stevenson (VHA)</w:t>
            </w:r>
          </w:p>
          <w:p w14:paraId="19D0434E" w14:textId="7381A6CC" w:rsidR="00827CDF" w:rsidRDefault="009172B7">
            <w:pPr>
              <w:spacing w:after="0" w:line="240" w:lineRule="auto"/>
              <w:rPr>
                <w:rFonts w:ascii="Arial" w:hAnsi="Arial" w:cs="Arial"/>
                <w:sz w:val="20"/>
                <w:szCs w:val="20"/>
              </w:rPr>
            </w:pPr>
            <w:r>
              <w:rPr>
                <w:rFonts w:ascii="Arial" w:hAnsi="Arial" w:cs="Arial"/>
                <w:sz w:val="20"/>
                <w:szCs w:val="20"/>
              </w:rPr>
              <w:t>Toni Phillips (VHA)</w:t>
            </w:r>
          </w:p>
          <w:p w14:paraId="74436D27" w14:textId="6D93AA87" w:rsidR="006E1DD9" w:rsidRPr="00C354DC" w:rsidRDefault="006E1DD9" w:rsidP="0021298F">
            <w:pPr>
              <w:spacing w:after="0" w:line="240" w:lineRule="auto"/>
              <w:rPr>
                <w:rFonts w:ascii="Arial" w:hAnsi="Arial" w:cs="Arial"/>
                <w:sz w:val="20"/>
                <w:szCs w:val="20"/>
              </w:rPr>
            </w:pPr>
          </w:p>
        </w:tc>
      </w:tr>
      <w:tr w:rsidR="00C354DC" w:rsidRPr="00C354DC" w14:paraId="74436D2F" w14:textId="77777777" w:rsidTr="00530E76">
        <w:trPr>
          <w:gridAfter w:val="1"/>
          <w:wAfter w:w="22" w:type="pct"/>
          <w:trHeight w:val="729"/>
        </w:trPr>
        <w:tc>
          <w:tcPr>
            <w:tcW w:w="132" w:type="pct"/>
            <w:tcBorders>
              <w:top w:val="single" w:sz="4" w:space="0" w:color="auto"/>
              <w:left w:val="single" w:sz="4" w:space="0" w:color="auto"/>
              <w:bottom w:val="single" w:sz="4" w:space="0" w:color="auto"/>
              <w:right w:val="single" w:sz="4" w:space="0" w:color="auto"/>
            </w:tcBorders>
          </w:tcPr>
          <w:p w14:paraId="74436D29" w14:textId="2D569288" w:rsidR="00B57CB1" w:rsidRPr="00C55EF0" w:rsidRDefault="001D6FE4" w:rsidP="00A91872">
            <w:pPr>
              <w:pStyle w:val="ListParagraph"/>
              <w:spacing w:after="0" w:line="240" w:lineRule="auto"/>
              <w:ind w:left="0"/>
              <w:rPr>
                <w:rFonts w:asciiTheme="minorHAnsi" w:hAnsiTheme="minorHAnsi" w:cstheme="minorHAnsi"/>
              </w:rPr>
            </w:pPr>
            <w:r w:rsidRPr="00C55EF0">
              <w:rPr>
                <w:rFonts w:asciiTheme="minorHAnsi" w:hAnsiTheme="minorHAnsi" w:cstheme="minorHAnsi"/>
              </w:rPr>
              <w:t>3</w:t>
            </w:r>
          </w:p>
        </w:tc>
        <w:tc>
          <w:tcPr>
            <w:tcW w:w="780" w:type="pct"/>
            <w:gridSpan w:val="2"/>
            <w:tcBorders>
              <w:top w:val="single" w:sz="4" w:space="0" w:color="auto"/>
              <w:left w:val="single" w:sz="4" w:space="0" w:color="auto"/>
              <w:bottom w:val="single" w:sz="4" w:space="0" w:color="auto"/>
              <w:right w:val="single" w:sz="4" w:space="0" w:color="auto"/>
            </w:tcBorders>
          </w:tcPr>
          <w:p w14:paraId="74436D2A" w14:textId="77777777" w:rsidR="00B57CB1" w:rsidRPr="00C354DC" w:rsidRDefault="00621B41" w:rsidP="00EC557C">
            <w:pPr>
              <w:spacing w:after="0" w:line="240" w:lineRule="auto"/>
              <w:rPr>
                <w:rFonts w:ascii="Arial" w:hAnsi="Arial" w:cs="Arial"/>
                <w:b/>
                <w:sz w:val="20"/>
                <w:szCs w:val="20"/>
              </w:rPr>
            </w:pPr>
            <w:r w:rsidRPr="00C354DC">
              <w:rPr>
                <w:rFonts w:ascii="Arial" w:hAnsi="Arial" w:cs="Arial"/>
                <w:b/>
                <w:sz w:val="20"/>
                <w:szCs w:val="20"/>
              </w:rPr>
              <w:t>A</w:t>
            </w:r>
            <w:r w:rsidR="00EC557C" w:rsidRPr="00C354DC">
              <w:rPr>
                <w:rFonts w:ascii="Arial" w:hAnsi="Arial" w:cs="Arial"/>
                <w:b/>
                <w:sz w:val="20"/>
                <w:szCs w:val="20"/>
              </w:rPr>
              <w:t>genda</w:t>
            </w:r>
            <w:r w:rsidR="00593F02" w:rsidRPr="00C354DC">
              <w:rPr>
                <w:rFonts w:ascii="Arial" w:hAnsi="Arial" w:cs="Arial"/>
                <w:b/>
                <w:sz w:val="20"/>
                <w:szCs w:val="20"/>
              </w:rPr>
              <w:t xml:space="preserve"> Items</w:t>
            </w:r>
          </w:p>
        </w:tc>
        <w:tc>
          <w:tcPr>
            <w:tcW w:w="4066" w:type="pct"/>
            <w:tcBorders>
              <w:top w:val="single" w:sz="4" w:space="0" w:color="auto"/>
              <w:left w:val="single" w:sz="4" w:space="0" w:color="auto"/>
              <w:bottom w:val="single" w:sz="4" w:space="0" w:color="auto"/>
              <w:right w:val="single" w:sz="4" w:space="0" w:color="auto"/>
            </w:tcBorders>
          </w:tcPr>
          <w:p w14:paraId="4EFF83C2" w14:textId="20DCB648" w:rsidR="008510E9" w:rsidRDefault="00434D6D" w:rsidP="008510E9">
            <w:pPr>
              <w:autoSpaceDE w:val="0"/>
              <w:autoSpaceDN w:val="0"/>
              <w:adjustRightInd w:val="0"/>
              <w:spacing w:after="0" w:line="240" w:lineRule="auto"/>
              <w:rPr>
                <w:rFonts w:ascii="Arial" w:hAnsi="Arial" w:cs="Arial"/>
                <w:sz w:val="20"/>
                <w:szCs w:val="20"/>
              </w:rPr>
            </w:pPr>
            <w:r w:rsidRPr="008510E9">
              <w:rPr>
                <w:rFonts w:ascii="Arial" w:hAnsi="Arial" w:cs="Arial"/>
                <w:sz w:val="20"/>
                <w:szCs w:val="20"/>
              </w:rPr>
              <w:t>There w</w:t>
            </w:r>
            <w:r w:rsidR="00530E76">
              <w:rPr>
                <w:rFonts w:ascii="Arial" w:hAnsi="Arial" w:cs="Arial"/>
                <w:sz w:val="20"/>
                <w:szCs w:val="20"/>
              </w:rPr>
              <w:t xml:space="preserve">ere </w:t>
            </w:r>
            <w:r w:rsidR="009172B7">
              <w:rPr>
                <w:rFonts w:ascii="Arial" w:hAnsi="Arial" w:cs="Arial"/>
                <w:sz w:val="20"/>
                <w:szCs w:val="20"/>
              </w:rPr>
              <w:t>3</w:t>
            </w:r>
            <w:r w:rsidRPr="008510E9">
              <w:rPr>
                <w:rFonts w:ascii="Arial" w:hAnsi="Arial" w:cs="Arial"/>
                <w:sz w:val="20"/>
                <w:szCs w:val="20"/>
              </w:rPr>
              <w:t xml:space="preserve"> agenda item</w:t>
            </w:r>
            <w:r w:rsidR="00911934" w:rsidRPr="008510E9">
              <w:rPr>
                <w:rFonts w:ascii="Arial" w:hAnsi="Arial" w:cs="Arial"/>
                <w:sz w:val="20"/>
                <w:szCs w:val="20"/>
              </w:rPr>
              <w:t>s for discussion</w:t>
            </w:r>
            <w:r w:rsidR="00E16A01">
              <w:rPr>
                <w:rFonts w:ascii="Arial" w:hAnsi="Arial" w:cs="Arial"/>
                <w:sz w:val="20"/>
                <w:szCs w:val="20"/>
              </w:rPr>
              <w:t xml:space="preserve"> for th</w:t>
            </w:r>
            <w:r w:rsidR="009B1F60">
              <w:rPr>
                <w:rFonts w:ascii="Arial" w:hAnsi="Arial" w:cs="Arial"/>
                <w:sz w:val="20"/>
                <w:szCs w:val="20"/>
              </w:rPr>
              <w:t>e</w:t>
            </w:r>
            <w:r w:rsidR="00827CDF">
              <w:rPr>
                <w:rFonts w:ascii="Arial" w:hAnsi="Arial" w:cs="Arial"/>
                <w:sz w:val="20"/>
                <w:szCs w:val="20"/>
              </w:rPr>
              <w:t xml:space="preserve"> </w:t>
            </w:r>
            <w:r w:rsidR="009172B7">
              <w:rPr>
                <w:rFonts w:ascii="Arial" w:hAnsi="Arial" w:cs="Arial"/>
                <w:sz w:val="20"/>
                <w:szCs w:val="20"/>
              </w:rPr>
              <w:t>December 14</w:t>
            </w:r>
            <w:r w:rsidR="00827CDF">
              <w:rPr>
                <w:rFonts w:ascii="Arial" w:hAnsi="Arial" w:cs="Arial"/>
                <w:sz w:val="20"/>
                <w:szCs w:val="20"/>
              </w:rPr>
              <w:t>th</w:t>
            </w:r>
            <w:r w:rsidR="00E16A01">
              <w:rPr>
                <w:rFonts w:ascii="Arial" w:hAnsi="Arial" w:cs="Arial"/>
                <w:sz w:val="20"/>
                <w:szCs w:val="20"/>
              </w:rPr>
              <w:t xml:space="preserve"> ITW</w:t>
            </w:r>
            <w:r w:rsidR="00911934" w:rsidRPr="008510E9">
              <w:rPr>
                <w:rFonts w:ascii="Arial" w:hAnsi="Arial" w:cs="Arial"/>
                <w:sz w:val="20"/>
                <w:szCs w:val="20"/>
              </w:rPr>
              <w:t xml:space="preserve">: </w:t>
            </w:r>
          </w:p>
          <w:p w14:paraId="338282E2" w14:textId="4CF24B4B" w:rsidR="00530E76" w:rsidRPr="00530E76" w:rsidRDefault="009172B7" w:rsidP="00530E76">
            <w:pPr>
              <w:pStyle w:val="ListParagraph"/>
              <w:numPr>
                <w:ilvl w:val="0"/>
                <w:numId w:val="41"/>
              </w:numPr>
              <w:autoSpaceDE w:val="0"/>
              <w:autoSpaceDN w:val="0"/>
              <w:adjustRightInd w:val="0"/>
              <w:spacing w:after="0" w:line="240" w:lineRule="auto"/>
              <w:rPr>
                <w:rFonts w:ascii="Arial" w:hAnsi="Arial" w:cs="Arial"/>
                <w:sz w:val="20"/>
                <w:szCs w:val="20"/>
              </w:rPr>
            </w:pPr>
            <w:proofErr w:type="spellStart"/>
            <w:r w:rsidRPr="009172B7">
              <w:rPr>
                <w:rFonts w:ascii="Arial" w:hAnsi="Arial" w:cs="Arial"/>
                <w:sz w:val="20"/>
                <w:szCs w:val="20"/>
              </w:rPr>
              <w:t>VEText</w:t>
            </w:r>
            <w:proofErr w:type="spellEnd"/>
            <w:r w:rsidRPr="009172B7">
              <w:rPr>
                <w:rFonts w:ascii="Arial" w:hAnsi="Arial" w:cs="Arial"/>
                <w:sz w:val="20"/>
                <w:szCs w:val="20"/>
              </w:rPr>
              <w:t xml:space="preserve"> – Veterans Appointment Reminders  </w:t>
            </w:r>
            <w:r w:rsidR="00827CDF" w:rsidRPr="004900BF">
              <w:rPr>
                <w:rFonts w:ascii="Arial" w:hAnsi="Arial" w:cs="Arial"/>
                <w:sz w:val="20"/>
                <w:szCs w:val="20"/>
              </w:rPr>
              <w:t xml:space="preserve">                             </w:t>
            </w:r>
            <w:r w:rsidR="00530E76" w:rsidRPr="00530E76">
              <w:rPr>
                <w:rFonts w:ascii="Arial" w:hAnsi="Arial" w:cs="Arial"/>
                <w:sz w:val="20"/>
                <w:szCs w:val="20"/>
              </w:rPr>
              <w:t xml:space="preserve">                                     </w:t>
            </w:r>
          </w:p>
          <w:p w14:paraId="6BD771C4" w14:textId="4A3C8D17" w:rsidR="00530E76" w:rsidRDefault="009172B7" w:rsidP="00530E76">
            <w:pPr>
              <w:pStyle w:val="ListParagraph"/>
              <w:numPr>
                <w:ilvl w:val="0"/>
                <w:numId w:val="41"/>
              </w:numPr>
              <w:autoSpaceDE w:val="0"/>
              <w:autoSpaceDN w:val="0"/>
              <w:adjustRightInd w:val="0"/>
              <w:spacing w:after="0" w:line="240" w:lineRule="auto"/>
              <w:rPr>
                <w:rFonts w:ascii="Arial" w:hAnsi="Arial" w:cs="Arial"/>
                <w:sz w:val="20"/>
                <w:szCs w:val="20"/>
              </w:rPr>
            </w:pPr>
            <w:r w:rsidRPr="009172B7">
              <w:rPr>
                <w:rFonts w:ascii="Arial" w:hAnsi="Arial" w:cs="Arial"/>
                <w:sz w:val="20"/>
                <w:szCs w:val="20"/>
              </w:rPr>
              <w:t xml:space="preserve">Nursing Services Support Software                   </w:t>
            </w:r>
            <w:r w:rsidR="00530E76" w:rsidRPr="004900BF">
              <w:rPr>
                <w:rFonts w:ascii="Arial" w:hAnsi="Arial" w:cs="Arial"/>
                <w:sz w:val="20"/>
                <w:szCs w:val="20"/>
              </w:rPr>
              <w:t xml:space="preserve"> </w:t>
            </w:r>
          </w:p>
          <w:p w14:paraId="7F3405C5" w14:textId="1D0CEC8D" w:rsidR="004900BF" w:rsidRPr="00530E76" w:rsidRDefault="009172B7" w:rsidP="00530E76">
            <w:pPr>
              <w:pStyle w:val="ListParagraph"/>
              <w:numPr>
                <w:ilvl w:val="0"/>
                <w:numId w:val="41"/>
              </w:numPr>
              <w:autoSpaceDE w:val="0"/>
              <w:autoSpaceDN w:val="0"/>
              <w:adjustRightInd w:val="0"/>
              <w:spacing w:after="0" w:line="240" w:lineRule="auto"/>
              <w:rPr>
                <w:rFonts w:ascii="Arial" w:hAnsi="Arial" w:cs="Arial"/>
                <w:sz w:val="20"/>
                <w:szCs w:val="20"/>
              </w:rPr>
            </w:pPr>
            <w:r w:rsidRPr="009172B7">
              <w:rPr>
                <w:rFonts w:ascii="Arial" w:hAnsi="Arial" w:cs="Arial"/>
                <w:sz w:val="20"/>
                <w:szCs w:val="20"/>
              </w:rPr>
              <w:t xml:space="preserve">Automated Audiology Clinical Extender (AACE) </w:t>
            </w:r>
            <w:r w:rsidR="004900BF" w:rsidRPr="004900BF">
              <w:rPr>
                <w:rFonts w:ascii="Arial" w:hAnsi="Arial" w:cs="Arial"/>
                <w:sz w:val="20"/>
                <w:szCs w:val="20"/>
              </w:rPr>
              <w:t xml:space="preserve">                                                                                                                                 </w:t>
            </w:r>
          </w:p>
          <w:p w14:paraId="32082B62" w14:textId="77777777" w:rsidR="00530E76" w:rsidRDefault="00530E76" w:rsidP="00530E76">
            <w:pPr>
              <w:autoSpaceDE w:val="0"/>
              <w:autoSpaceDN w:val="0"/>
              <w:adjustRightInd w:val="0"/>
              <w:spacing w:after="0" w:line="240" w:lineRule="auto"/>
              <w:rPr>
                <w:rFonts w:ascii="Arial" w:hAnsi="Arial" w:cs="Arial"/>
                <w:sz w:val="20"/>
                <w:szCs w:val="20"/>
              </w:rPr>
            </w:pPr>
          </w:p>
          <w:p w14:paraId="74436D2D" w14:textId="66EA37E0" w:rsidR="00DA39FF" w:rsidRPr="00530E76" w:rsidRDefault="008E77DB" w:rsidP="00530E76">
            <w:pPr>
              <w:autoSpaceDE w:val="0"/>
              <w:autoSpaceDN w:val="0"/>
              <w:adjustRightInd w:val="0"/>
              <w:spacing w:after="0" w:line="240" w:lineRule="auto"/>
              <w:rPr>
                <w:rFonts w:ascii="Arial" w:hAnsi="Arial" w:cs="Arial"/>
                <w:sz w:val="20"/>
                <w:szCs w:val="20"/>
              </w:rPr>
            </w:pPr>
            <w:r w:rsidRPr="00530E76">
              <w:rPr>
                <w:rFonts w:ascii="Arial" w:hAnsi="Arial" w:cs="Arial"/>
                <w:sz w:val="20"/>
                <w:szCs w:val="20"/>
              </w:rPr>
              <w:t xml:space="preserve">The </w:t>
            </w:r>
            <w:r w:rsidR="00DA39FF" w:rsidRPr="00530E76">
              <w:rPr>
                <w:rFonts w:ascii="Arial" w:hAnsi="Arial" w:cs="Arial"/>
                <w:sz w:val="20"/>
                <w:szCs w:val="20"/>
              </w:rPr>
              <w:t xml:space="preserve">goal was to </w:t>
            </w:r>
            <w:r w:rsidR="00061081" w:rsidRPr="00530E76">
              <w:rPr>
                <w:rFonts w:ascii="Arial" w:hAnsi="Arial" w:cs="Arial"/>
                <w:sz w:val="20"/>
                <w:szCs w:val="20"/>
              </w:rPr>
              <w:t>discuss</w:t>
            </w:r>
            <w:r w:rsidR="00D15503" w:rsidRPr="00D15503">
              <w:rPr>
                <w:rFonts w:ascii="Arial" w:hAnsi="Arial" w:cs="Arial"/>
                <w:sz w:val="20"/>
                <w:szCs w:val="20"/>
              </w:rPr>
              <w:t xml:space="preserve"> if the projects on the agenda were allowable for Non-IT funding or required IT funding. </w:t>
            </w:r>
            <w:r w:rsidR="007F5686" w:rsidRPr="00530E76">
              <w:rPr>
                <w:rFonts w:ascii="Arial" w:hAnsi="Arial" w:cs="Arial"/>
                <w:sz w:val="20"/>
                <w:szCs w:val="20"/>
              </w:rPr>
              <w:t>Documentation provided by project sponsor</w:t>
            </w:r>
            <w:r w:rsidR="00911934" w:rsidRPr="00530E76">
              <w:rPr>
                <w:rFonts w:ascii="Arial" w:hAnsi="Arial" w:cs="Arial"/>
                <w:sz w:val="20"/>
                <w:szCs w:val="20"/>
              </w:rPr>
              <w:t>s</w:t>
            </w:r>
            <w:r w:rsidR="00053A3F" w:rsidRPr="00530E76">
              <w:rPr>
                <w:rFonts w:ascii="Arial" w:hAnsi="Arial" w:cs="Arial"/>
                <w:sz w:val="20"/>
                <w:szCs w:val="20"/>
              </w:rPr>
              <w:t>,</w:t>
            </w:r>
            <w:r w:rsidR="007F5686" w:rsidRPr="00530E76">
              <w:rPr>
                <w:rFonts w:ascii="Arial" w:hAnsi="Arial" w:cs="Arial"/>
                <w:sz w:val="20"/>
                <w:szCs w:val="20"/>
              </w:rPr>
              <w:t xml:space="preserve"> was distributed to all invited attendees for review prior to </w:t>
            </w:r>
            <w:r w:rsidR="007E3282" w:rsidRPr="00530E76">
              <w:rPr>
                <w:rFonts w:ascii="Arial" w:hAnsi="Arial" w:cs="Arial"/>
                <w:sz w:val="20"/>
                <w:szCs w:val="20"/>
              </w:rPr>
              <w:t xml:space="preserve">the </w:t>
            </w:r>
            <w:r w:rsidR="007F5686" w:rsidRPr="00530E76">
              <w:rPr>
                <w:rFonts w:ascii="Arial" w:hAnsi="Arial" w:cs="Arial"/>
                <w:sz w:val="20"/>
                <w:szCs w:val="20"/>
              </w:rPr>
              <w:t>meeting.</w:t>
            </w:r>
          </w:p>
          <w:p w14:paraId="74436D2E" w14:textId="7D50AFD3" w:rsidR="008E77DB" w:rsidRPr="00C354DC" w:rsidRDefault="00B43C22" w:rsidP="00844B81">
            <w:pPr>
              <w:spacing w:line="240" w:lineRule="auto"/>
              <w:rPr>
                <w:rFonts w:ascii="Arial" w:hAnsi="Arial" w:cs="Arial"/>
                <w:sz w:val="20"/>
                <w:szCs w:val="20"/>
              </w:rPr>
            </w:pPr>
            <w:r w:rsidRPr="00C354DC">
              <w:rPr>
                <w:rFonts w:ascii="Arial" w:hAnsi="Arial" w:cs="Arial"/>
                <w:sz w:val="20"/>
                <w:szCs w:val="20"/>
              </w:rPr>
              <w:t>Objective was to discuss all technical questions (e.g. required IT development, security requirements, architectural considerations, sustainment needs, etc.) and all funding questions associated with th</w:t>
            </w:r>
            <w:r w:rsidR="007E3282" w:rsidRPr="00C354DC">
              <w:rPr>
                <w:rFonts w:ascii="Arial" w:hAnsi="Arial" w:cs="Arial"/>
                <w:sz w:val="20"/>
                <w:szCs w:val="20"/>
              </w:rPr>
              <w:t>is</w:t>
            </w:r>
            <w:r w:rsidRPr="00C354DC">
              <w:rPr>
                <w:rFonts w:ascii="Arial" w:hAnsi="Arial" w:cs="Arial"/>
                <w:sz w:val="20"/>
                <w:szCs w:val="20"/>
              </w:rPr>
              <w:t xml:space="preserve"> project.</w:t>
            </w:r>
          </w:p>
        </w:tc>
      </w:tr>
      <w:tr w:rsidR="00C354DC" w:rsidRPr="00C354DC" w14:paraId="74436D45" w14:textId="77777777" w:rsidTr="00530E76">
        <w:trPr>
          <w:gridAfter w:val="1"/>
          <w:wAfter w:w="22" w:type="pct"/>
          <w:trHeight w:val="5129"/>
        </w:trPr>
        <w:tc>
          <w:tcPr>
            <w:tcW w:w="132" w:type="pct"/>
            <w:tcBorders>
              <w:top w:val="single" w:sz="4" w:space="0" w:color="auto"/>
              <w:left w:val="single" w:sz="4" w:space="0" w:color="auto"/>
              <w:bottom w:val="single" w:sz="4" w:space="0" w:color="auto"/>
              <w:right w:val="single" w:sz="4" w:space="0" w:color="auto"/>
            </w:tcBorders>
          </w:tcPr>
          <w:p w14:paraId="74436D30" w14:textId="77777777" w:rsidR="00B57CB1" w:rsidRPr="00C55EF0" w:rsidRDefault="003329A7" w:rsidP="00A91872">
            <w:pPr>
              <w:pStyle w:val="ListParagraph"/>
              <w:spacing w:after="0" w:line="240" w:lineRule="auto"/>
              <w:ind w:left="0"/>
              <w:rPr>
                <w:rFonts w:asciiTheme="minorHAnsi" w:hAnsiTheme="minorHAnsi" w:cstheme="minorHAnsi"/>
              </w:rPr>
            </w:pPr>
            <w:r w:rsidRPr="00C55EF0">
              <w:rPr>
                <w:rFonts w:asciiTheme="minorHAnsi" w:hAnsiTheme="minorHAnsi" w:cstheme="minorHAnsi"/>
              </w:rPr>
              <w:lastRenderedPageBreak/>
              <w:t>4</w:t>
            </w:r>
          </w:p>
        </w:tc>
        <w:tc>
          <w:tcPr>
            <w:tcW w:w="780" w:type="pct"/>
            <w:gridSpan w:val="2"/>
            <w:tcBorders>
              <w:top w:val="single" w:sz="4" w:space="0" w:color="auto"/>
              <w:left w:val="single" w:sz="4" w:space="0" w:color="auto"/>
              <w:bottom w:val="single" w:sz="4" w:space="0" w:color="auto"/>
              <w:right w:val="single" w:sz="4" w:space="0" w:color="auto"/>
            </w:tcBorders>
          </w:tcPr>
          <w:p w14:paraId="41FCB2BF" w14:textId="25F7AF12" w:rsidR="00B41ABE" w:rsidRDefault="009172B7" w:rsidP="000E2C43">
            <w:pPr>
              <w:spacing w:after="0" w:line="240" w:lineRule="auto"/>
              <w:rPr>
                <w:rFonts w:ascii="Arial" w:hAnsi="Arial" w:cs="Arial"/>
                <w:sz w:val="20"/>
                <w:szCs w:val="20"/>
              </w:rPr>
            </w:pPr>
            <w:proofErr w:type="spellStart"/>
            <w:r w:rsidRPr="009172B7">
              <w:rPr>
                <w:rFonts w:ascii="Arial" w:hAnsi="Arial" w:cs="Arial"/>
                <w:sz w:val="20"/>
                <w:szCs w:val="20"/>
              </w:rPr>
              <w:t>VEText</w:t>
            </w:r>
            <w:proofErr w:type="spellEnd"/>
            <w:r w:rsidRPr="009172B7">
              <w:rPr>
                <w:rFonts w:ascii="Arial" w:hAnsi="Arial" w:cs="Arial"/>
                <w:sz w:val="20"/>
                <w:szCs w:val="20"/>
              </w:rPr>
              <w:t xml:space="preserve"> – Veterans Appointment Reminders</w:t>
            </w:r>
            <w:r>
              <w:rPr>
                <w:rFonts w:ascii="Arial" w:hAnsi="Arial" w:cs="Arial"/>
                <w:sz w:val="20"/>
                <w:szCs w:val="20"/>
              </w:rPr>
              <w:t xml:space="preserve"> </w:t>
            </w:r>
          </w:p>
          <w:p w14:paraId="16622879" w14:textId="77777777" w:rsidR="00B41ABE" w:rsidRDefault="00B41ABE" w:rsidP="000E2C43">
            <w:pPr>
              <w:spacing w:after="0" w:line="240" w:lineRule="auto"/>
              <w:rPr>
                <w:rFonts w:ascii="Arial" w:hAnsi="Arial" w:cs="Arial"/>
                <w:sz w:val="20"/>
                <w:szCs w:val="20"/>
              </w:rPr>
            </w:pPr>
          </w:p>
          <w:p w14:paraId="4EB770B0" w14:textId="77777777" w:rsidR="00B41ABE" w:rsidRDefault="00B41ABE" w:rsidP="000E2C43">
            <w:pPr>
              <w:spacing w:after="0" w:line="240" w:lineRule="auto"/>
              <w:rPr>
                <w:rFonts w:ascii="Arial" w:hAnsi="Arial" w:cs="Arial"/>
                <w:sz w:val="20"/>
                <w:szCs w:val="20"/>
              </w:rPr>
            </w:pPr>
          </w:p>
          <w:p w14:paraId="6E6AFBC2" w14:textId="77777777" w:rsidR="00B41ABE" w:rsidRDefault="00B41ABE" w:rsidP="000E2C43">
            <w:pPr>
              <w:spacing w:after="0" w:line="240" w:lineRule="auto"/>
              <w:rPr>
                <w:rFonts w:ascii="Arial" w:hAnsi="Arial" w:cs="Arial"/>
                <w:sz w:val="20"/>
                <w:szCs w:val="20"/>
              </w:rPr>
            </w:pPr>
          </w:p>
          <w:p w14:paraId="194929EE" w14:textId="77777777" w:rsidR="00B41ABE" w:rsidRDefault="00B41ABE" w:rsidP="000E2C43">
            <w:pPr>
              <w:spacing w:after="0" w:line="240" w:lineRule="auto"/>
              <w:rPr>
                <w:rFonts w:ascii="Arial" w:hAnsi="Arial" w:cs="Arial"/>
                <w:sz w:val="20"/>
                <w:szCs w:val="20"/>
              </w:rPr>
            </w:pPr>
          </w:p>
          <w:p w14:paraId="26DA4AE2" w14:textId="77777777" w:rsidR="00B41ABE" w:rsidRDefault="00B41ABE" w:rsidP="000E2C43">
            <w:pPr>
              <w:spacing w:after="0" w:line="240" w:lineRule="auto"/>
              <w:rPr>
                <w:rFonts w:ascii="Arial" w:hAnsi="Arial" w:cs="Arial"/>
                <w:sz w:val="20"/>
                <w:szCs w:val="20"/>
              </w:rPr>
            </w:pPr>
          </w:p>
          <w:p w14:paraId="1F777527" w14:textId="77777777" w:rsidR="00B41ABE" w:rsidRDefault="00B41ABE" w:rsidP="000E2C43">
            <w:pPr>
              <w:spacing w:after="0" w:line="240" w:lineRule="auto"/>
              <w:rPr>
                <w:rFonts w:ascii="Arial" w:hAnsi="Arial" w:cs="Arial"/>
                <w:sz w:val="20"/>
                <w:szCs w:val="20"/>
              </w:rPr>
            </w:pPr>
          </w:p>
          <w:p w14:paraId="44D623B9" w14:textId="77777777" w:rsidR="00B41ABE" w:rsidRDefault="00B41ABE" w:rsidP="000E2C43">
            <w:pPr>
              <w:spacing w:after="0" w:line="240" w:lineRule="auto"/>
              <w:rPr>
                <w:rFonts w:ascii="Arial" w:hAnsi="Arial" w:cs="Arial"/>
                <w:sz w:val="20"/>
                <w:szCs w:val="20"/>
              </w:rPr>
            </w:pPr>
          </w:p>
          <w:p w14:paraId="66253FC7" w14:textId="77777777" w:rsidR="00B41ABE" w:rsidRDefault="00B41ABE" w:rsidP="000E2C43">
            <w:pPr>
              <w:spacing w:after="0" w:line="240" w:lineRule="auto"/>
              <w:rPr>
                <w:rFonts w:ascii="Arial" w:hAnsi="Arial" w:cs="Arial"/>
                <w:sz w:val="20"/>
                <w:szCs w:val="20"/>
              </w:rPr>
            </w:pPr>
          </w:p>
          <w:p w14:paraId="3E0CB1C0" w14:textId="77777777" w:rsidR="00B41ABE" w:rsidRDefault="00B41ABE" w:rsidP="000E2C43">
            <w:pPr>
              <w:spacing w:after="0" w:line="240" w:lineRule="auto"/>
              <w:rPr>
                <w:rFonts w:ascii="Arial" w:hAnsi="Arial" w:cs="Arial"/>
                <w:sz w:val="20"/>
                <w:szCs w:val="20"/>
              </w:rPr>
            </w:pPr>
          </w:p>
          <w:p w14:paraId="35AB1E08" w14:textId="77777777" w:rsidR="00C401D9" w:rsidRDefault="00C401D9" w:rsidP="000E2C43">
            <w:pPr>
              <w:spacing w:after="0" w:line="240" w:lineRule="auto"/>
              <w:rPr>
                <w:rFonts w:ascii="Arial" w:hAnsi="Arial" w:cs="Arial"/>
                <w:sz w:val="20"/>
                <w:szCs w:val="20"/>
              </w:rPr>
            </w:pPr>
          </w:p>
          <w:p w14:paraId="4E644878" w14:textId="77777777" w:rsidR="00C1032F" w:rsidRDefault="00C1032F" w:rsidP="000E2C43">
            <w:pPr>
              <w:spacing w:after="0" w:line="240" w:lineRule="auto"/>
              <w:rPr>
                <w:rFonts w:ascii="Arial" w:hAnsi="Arial" w:cs="Arial"/>
                <w:sz w:val="20"/>
                <w:szCs w:val="20"/>
              </w:rPr>
            </w:pPr>
          </w:p>
          <w:p w14:paraId="783CF99C" w14:textId="77777777" w:rsidR="00C1032F" w:rsidRDefault="00C1032F" w:rsidP="000E2C43">
            <w:pPr>
              <w:spacing w:after="0" w:line="240" w:lineRule="auto"/>
              <w:rPr>
                <w:rFonts w:ascii="Arial" w:hAnsi="Arial" w:cs="Arial"/>
                <w:sz w:val="20"/>
                <w:szCs w:val="20"/>
              </w:rPr>
            </w:pPr>
          </w:p>
          <w:p w14:paraId="5640DA98" w14:textId="77777777" w:rsidR="00C1032F" w:rsidRDefault="00C1032F" w:rsidP="000E2C43">
            <w:pPr>
              <w:spacing w:after="0" w:line="240" w:lineRule="auto"/>
              <w:rPr>
                <w:rFonts w:ascii="Arial" w:hAnsi="Arial" w:cs="Arial"/>
                <w:sz w:val="20"/>
                <w:szCs w:val="20"/>
              </w:rPr>
            </w:pPr>
          </w:p>
          <w:p w14:paraId="110EDBE7" w14:textId="77777777" w:rsidR="00C1032F" w:rsidRDefault="00C1032F" w:rsidP="000E2C43">
            <w:pPr>
              <w:spacing w:after="0" w:line="240" w:lineRule="auto"/>
              <w:rPr>
                <w:rFonts w:ascii="Arial" w:hAnsi="Arial" w:cs="Arial"/>
                <w:sz w:val="20"/>
                <w:szCs w:val="20"/>
              </w:rPr>
            </w:pPr>
          </w:p>
          <w:p w14:paraId="5F8AC346" w14:textId="77777777" w:rsidR="003C0F4F" w:rsidRDefault="003C0F4F" w:rsidP="000E2C43">
            <w:pPr>
              <w:spacing w:after="0" w:line="240" w:lineRule="auto"/>
              <w:rPr>
                <w:rFonts w:ascii="Arial" w:hAnsi="Arial" w:cs="Arial"/>
                <w:sz w:val="20"/>
                <w:szCs w:val="20"/>
              </w:rPr>
            </w:pPr>
          </w:p>
          <w:p w14:paraId="697250CF" w14:textId="77777777" w:rsidR="003C0F4F" w:rsidRDefault="003C0F4F" w:rsidP="000E2C43">
            <w:pPr>
              <w:spacing w:after="0" w:line="240" w:lineRule="auto"/>
              <w:rPr>
                <w:rFonts w:ascii="Arial" w:hAnsi="Arial" w:cs="Arial"/>
                <w:sz w:val="20"/>
                <w:szCs w:val="20"/>
              </w:rPr>
            </w:pPr>
          </w:p>
          <w:p w14:paraId="6193031E" w14:textId="77777777" w:rsidR="003C0F4F" w:rsidRDefault="003C0F4F" w:rsidP="000E2C43">
            <w:pPr>
              <w:spacing w:after="0" w:line="240" w:lineRule="auto"/>
              <w:rPr>
                <w:rFonts w:ascii="Arial" w:hAnsi="Arial" w:cs="Arial"/>
                <w:sz w:val="20"/>
                <w:szCs w:val="20"/>
              </w:rPr>
            </w:pPr>
          </w:p>
          <w:p w14:paraId="0216E8DD" w14:textId="77777777" w:rsidR="00C1032F" w:rsidRDefault="00C1032F" w:rsidP="000E2C43">
            <w:pPr>
              <w:spacing w:after="0" w:line="240" w:lineRule="auto"/>
              <w:rPr>
                <w:rFonts w:ascii="Arial" w:hAnsi="Arial" w:cs="Arial"/>
                <w:sz w:val="20"/>
                <w:szCs w:val="20"/>
              </w:rPr>
            </w:pPr>
          </w:p>
          <w:p w14:paraId="43F025C0" w14:textId="77777777" w:rsidR="00C1032F" w:rsidRDefault="00C1032F" w:rsidP="000E2C43">
            <w:pPr>
              <w:spacing w:after="0" w:line="240" w:lineRule="auto"/>
              <w:rPr>
                <w:rFonts w:ascii="Arial" w:hAnsi="Arial" w:cs="Arial"/>
                <w:sz w:val="20"/>
                <w:szCs w:val="20"/>
              </w:rPr>
            </w:pPr>
          </w:p>
          <w:p w14:paraId="6EE50AD2" w14:textId="77777777" w:rsidR="00C1032F" w:rsidRDefault="00C1032F" w:rsidP="000E2C43">
            <w:pPr>
              <w:spacing w:after="0" w:line="240" w:lineRule="auto"/>
              <w:rPr>
                <w:rFonts w:ascii="Arial" w:hAnsi="Arial" w:cs="Arial"/>
                <w:sz w:val="20"/>
                <w:szCs w:val="20"/>
              </w:rPr>
            </w:pPr>
          </w:p>
          <w:p w14:paraId="63DD037D" w14:textId="77777777" w:rsidR="00C1032F" w:rsidRDefault="00C1032F" w:rsidP="000E2C43">
            <w:pPr>
              <w:spacing w:after="0" w:line="240" w:lineRule="auto"/>
              <w:rPr>
                <w:rFonts w:ascii="Arial" w:hAnsi="Arial" w:cs="Arial"/>
                <w:sz w:val="20"/>
                <w:szCs w:val="20"/>
              </w:rPr>
            </w:pPr>
          </w:p>
          <w:p w14:paraId="30DBAD26" w14:textId="77777777" w:rsidR="00C1032F" w:rsidRDefault="00C1032F" w:rsidP="000E2C43">
            <w:pPr>
              <w:spacing w:after="0" w:line="240" w:lineRule="auto"/>
              <w:rPr>
                <w:rFonts w:ascii="Arial" w:hAnsi="Arial" w:cs="Arial"/>
                <w:sz w:val="20"/>
                <w:szCs w:val="20"/>
              </w:rPr>
            </w:pPr>
          </w:p>
          <w:p w14:paraId="768E635E" w14:textId="77777777" w:rsidR="00C1032F" w:rsidRDefault="00C1032F" w:rsidP="000E2C43">
            <w:pPr>
              <w:spacing w:after="0" w:line="240" w:lineRule="auto"/>
              <w:rPr>
                <w:rFonts w:ascii="Arial" w:hAnsi="Arial" w:cs="Arial"/>
                <w:sz w:val="20"/>
                <w:szCs w:val="20"/>
              </w:rPr>
            </w:pPr>
          </w:p>
          <w:p w14:paraId="4F8701D0" w14:textId="77777777" w:rsidR="00C1032F" w:rsidRDefault="00C1032F" w:rsidP="000E2C43">
            <w:pPr>
              <w:spacing w:after="0" w:line="240" w:lineRule="auto"/>
              <w:rPr>
                <w:rFonts w:ascii="Arial" w:hAnsi="Arial" w:cs="Arial"/>
                <w:sz w:val="20"/>
                <w:szCs w:val="20"/>
              </w:rPr>
            </w:pPr>
          </w:p>
          <w:p w14:paraId="5D86A73F" w14:textId="77777777" w:rsidR="00C1032F" w:rsidRDefault="00C1032F" w:rsidP="000E2C43">
            <w:pPr>
              <w:spacing w:after="0" w:line="240" w:lineRule="auto"/>
              <w:rPr>
                <w:rFonts w:ascii="Arial" w:hAnsi="Arial" w:cs="Arial"/>
                <w:sz w:val="20"/>
                <w:szCs w:val="20"/>
              </w:rPr>
            </w:pPr>
          </w:p>
          <w:p w14:paraId="2E2FF17D" w14:textId="77777777" w:rsidR="00A644CD" w:rsidRDefault="00A644CD" w:rsidP="000E2C43">
            <w:pPr>
              <w:spacing w:after="0" w:line="240" w:lineRule="auto"/>
              <w:rPr>
                <w:rFonts w:ascii="Arial" w:hAnsi="Arial" w:cs="Arial"/>
                <w:sz w:val="20"/>
                <w:szCs w:val="20"/>
              </w:rPr>
            </w:pPr>
          </w:p>
          <w:p w14:paraId="00502434" w14:textId="5DDF18C3" w:rsidR="00A644CD" w:rsidRDefault="00A644CD" w:rsidP="000E2C43">
            <w:pPr>
              <w:spacing w:after="0" w:line="240" w:lineRule="auto"/>
              <w:rPr>
                <w:rFonts w:ascii="Arial" w:hAnsi="Arial" w:cs="Arial"/>
                <w:sz w:val="20"/>
                <w:szCs w:val="20"/>
              </w:rPr>
            </w:pPr>
          </w:p>
          <w:p w14:paraId="00ABE175" w14:textId="77777777" w:rsidR="00C401D9" w:rsidRDefault="00C401D9" w:rsidP="000E2C43">
            <w:pPr>
              <w:spacing w:after="0" w:line="240" w:lineRule="auto"/>
              <w:rPr>
                <w:rFonts w:ascii="Arial" w:hAnsi="Arial" w:cs="Arial"/>
                <w:sz w:val="20"/>
                <w:szCs w:val="20"/>
              </w:rPr>
            </w:pPr>
          </w:p>
          <w:p w14:paraId="080BE147" w14:textId="77777777" w:rsidR="00B41ABE" w:rsidRDefault="00B41ABE" w:rsidP="000E2C43">
            <w:pPr>
              <w:spacing w:after="0" w:line="240" w:lineRule="auto"/>
              <w:rPr>
                <w:rFonts w:ascii="Arial" w:hAnsi="Arial" w:cs="Arial"/>
                <w:sz w:val="20"/>
                <w:szCs w:val="20"/>
              </w:rPr>
            </w:pPr>
          </w:p>
          <w:p w14:paraId="47775A0F" w14:textId="425BE2B9" w:rsidR="003B15A0" w:rsidRDefault="008C0AE8" w:rsidP="000E2C43">
            <w:pPr>
              <w:spacing w:after="0" w:line="240" w:lineRule="auto"/>
              <w:rPr>
                <w:rFonts w:ascii="Arial" w:hAnsi="Arial" w:cs="Arial"/>
                <w:sz w:val="20"/>
                <w:szCs w:val="20"/>
              </w:rPr>
            </w:pPr>
            <w:r>
              <w:rPr>
                <w:rFonts w:ascii="Arial" w:hAnsi="Arial" w:cs="Arial"/>
                <w:sz w:val="20"/>
                <w:szCs w:val="20"/>
              </w:rPr>
              <w:t>Nursing Resource Management Software (</w:t>
            </w:r>
            <w:proofErr w:type="spellStart"/>
            <w:r w:rsidR="00EC6653" w:rsidRPr="004900BF">
              <w:rPr>
                <w:rFonts w:ascii="Arial" w:hAnsi="Arial" w:cs="Arial"/>
                <w:sz w:val="20"/>
                <w:szCs w:val="20"/>
              </w:rPr>
              <w:t>AcuStaf</w:t>
            </w:r>
            <w:proofErr w:type="spellEnd"/>
            <w:r>
              <w:rPr>
                <w:rFonts w:ascii="Arial" w:hAnsi="Arial" w:cs="Arial"/>
                <w:sz w:val="20"/>
                <w:szCs w:val="20"/>
              </w:rPr>
              <w:t xml:space="preserve">, </w:t>
            </w:r>
            <w:proofErr w:type="spellStart"/>
            <w:r>
              <w:t>Priv</w:t>
            </w:r>
            <w:proofErr w:type="spellEnd"/>
            <w:r>
              <w:t xml:space="preserve"> Plus, McKesson </w:t>
            </w:r>
            <w:proofErr w:type="spellStart"/>
            <w:r>
              <w:t>Ansos</w:t>
            </w:r>
            <w:proofErr w:type="spellEnd"/>
            <w:r>
              <w:t xml:space="preserve"> One Staff, Staff Anywhere)</w:t>
            </w:r>
            <w:r w:rsidR="00EC6653">
              <w:rPr>
                <w:rFonts w:ascii="Arial" w:hAnsi="Arial" w:cs="Arial"/>
                <w:sz w:val="20"/>
                <w:szCs w:val="20"/>
              </w:rPr>
              <w:t xml:space="preserve"> </w:t>
            </w:r>
          </w:p>
          <w:p w14:paraId="48C6C598" w14:textId="77777777" w:rsidR="003B15A0" w:rsidRDefault="003B15A0" w:rsidP="000E2C43">
            <w:pPr>
              <w:spacing w:after="0" w:line="240" w:lineRule="auto"/>
              <w:rPr>
                <w:rFonts w:ascii="Arial" w:hAnsi="Arial" w:cs="Arial"/>
                <w:sz w:val="20"/>
                <w:szCs w:val="20"/>
              </w:rPr>
            </w:pPr>
          </w:p>
          <w:p w14:paraId="0C973163" w14:textId="77777777" w:rsidR="003B15A0" w:rsidRDefault="003B15A0" w:rsidP="000E2C43">
            <w:pPr>
              <w:spacing w:after="0" w:line="240" w:lineRule="auto"/>
              <w:rPr>
                <w:rFonts w:ascii="Arial" w:hAnsi="Arial" w:cs="Arial"/>
                <w:sz w:val="20"/>
                <w:szCs w:val="20"/>
              </w:rPr>
            </w:pPr>
          </w:p>
          <w:p w14:paraId="1F4E5C4A" w14:textId="77777777" w:rsidR="003B15A0" w:rsidRDefault="003B15A0" w:rsidP="000E2C43">
            <w:pPr>
              <w:spacing w:after="0" w:line="240" w:lineRule="auto"/>
              <w:rPr>
                <w:rFonts w:ascii="Arial" w:hAnsi="Arial" w:cs="Arial"/>
                <w:sz w:val="20"/>
                <w:szCs w:val="20"/>
              </w:rPr>
            </w:pPr>
          </w:p>
          <w:p w14:paraId="1C3734A3" w14:textId="77777777" w:rsidR="003B15A0" w:rsidRDefault="003B15A0" w:rsidP="000E2C43">
            <w:pPr>
              <w:spacing w:after="0" w:line="240" w:lineRule="auto"/>
              <w:rPr>
                <w:rFonts w:ascii="Arial" w:hAnsi="Arial" w:cs="Arial"/>
                <w:sz w:val="20"/>
                <w:szCs w:val="20"/>
              </w:rPr>
            </w:pPr>
          </w:p>
          <w:p w14:paraId="0CEB1C12" w14:textId="77777777" w:rsidR="003B15A0" w:rsidRDefault="003B15A0" w:rsidP="000E2C43">
            <w:pPr>
              <w:spacing w:after="0" w:line="240" w:lineRule="auto"/>
              <w:rPr>
                <w:rFonts w:ascii="Arial" w:hAnsi="Arial" w:cs="Arial"/>
                <w:sz w:val="20"/>
                <w:szCs w:val="20"/>
              </w:rPr>
            </w:pPr>
          </w:p>
          <w:p w14:paraId="32A0A3A0" w14:textId="77777777" w:rsidR="003B15A0" w:rsidRDefault="003B15A0" w:rsidP="000E2C43">
            <w:pPr>
              <w:spacing w:after="0" w:line="240" w:lineRule="auto"/>
              <w:rPr>
                <w:rFonts w:ascii="Arial" w:hAnsi="Arial" w:cs="Arial"/>
                <w:sz w:val="20"/>
                <w:szCs w:val="20"/>
              </w:rPr>
            </w:pPr>
          </w:p>
          <w:p w14:paraId="57B1F6BB" w14:textId="77777777" w:rsidR="003B15A0" w:rsidRDefault="003B15A0" w:rsidP="000E2C43">
            <w:pPr>
              <w:spacing w:after="0" w:line="240" w:lineRule="auto"/>
              <w:rPr>
                <w:rFonts w:ascii="Arial" w:hAnsi="Arial" w:cs="Arial"/>
                <w:sz w:val="20"/>
                <w:szCs w:val="20"/>
              </w:rPr>
            </w:pPr>
          </w:p>
          <w:p w14:paraId="61535A52" w14:textId="77777777" w:rsidR="003B15A0" w:rsidRDefault="003B15A0" w:rsidP="000E2C43">
            <w:pPr>
              <w:spacing w:after="0" w:line="240" w:lineRule="auto"/>
              <w:rPr>
                <w:rFonts w:ascii="Arial" w:hAnsi="Arial" w:cs="Arial"/>
                <w:sz w:val="20"/>
                <w:szCs w:val="20"/>
              </w:rPr>
            </w:pPr>
          </w:p>
          <w:p w14:paraId="55BCD554" w14:textId="77777777" w:rsidR="003B15A0" w:rsidRDefault="003B15A0" w:rsidP="000E2C43">
            <w:pPr>
              <w:spacing w:after="0" w:line="240" w:lineRule="auto"/>
              <w:rPr>
                <w:rFonts w:ascii="Arial" w:hAnsi="Arial" w:cs="Arial"/>
                <w:sz w:val="20"/>
                <w:szCs w:val="20"/>
              </w:rPr>
            </w:pPr>
          </w:p>
          <w:p w14:paraId="4850D3AD" w14:textId="77777777" w:rsidR="003B15A0" w:rsidRDefault="003B15A0" w:rsidP="000E2C43">
            <w:pPr>
              <w:spacing w:after="0" w:line="240" w:lineRule="auto"/>
              <w:rPr>
                <w:rFonts w:ascii="Arial" w:hAnsi="Arial" w:cs="Arial"/>
                <w:sz w:val="20"/>
                <w:szCs w:val="20"/>
              </w:rPr>
            </w:pPr>
          </w:p>
          <w:p w14:paraId="71D315E1" w14:textId="77777777" w:rsidR="00BA2723" w:rsidRPr="00BA2723" w:rsidRDefault="00BA2723" w:rsidP="00BA2723">
            <w:pPr>
              <w:autoSpaceDE w:val="0"/>
              <w:autoSpaceDN w:val="0"/>
              <w:adjustRightInd w:val="0"/>
              <w:spacing w:after="0" w:line="240" w:lineRule="auto"/>
              <w:rPr>
                <w:rFonts w:ascii="Arial" w:hAnsi="Arial" w:cs="Arial"/>
                <w:sz w:val="20"/>
                <w:szCs w:val="20"/>
              </w:rPr>
            </w:pPr>
            <w:r w:rsidRPr="00BA2723">
              <w:rPr>
                <w:rFonts w:ascii="Arial" w:hAnsi="Arial" w:cs="Arial"/>
                <w:sz w:val="20"/>
                <w:szCs w:val="20"/>
              </w:rPr>
              <w:t xml:space="preserve">Automated Audiology Clinical Extender (AACE)                                                                                                                                  </w:t>
            </w:r>
          </w:p>
          <w:p w14:paraId="2DC264C6" w14:textId="77777777" w:rsidR="00C96897" w:rsidRDefault="00C96897" w:rsidP="000E2C43">
            <w:pPr>
              <w:spacing w:after="0" w:line="240" w:lineRule="auto"/>
              <w:rPr>
                <w:rFonts w:ascii="Arial" w:hAnsi="Arial" w:cs="Arial"/>
                <w:sz w:val="20"/>
                <w:szCs w:val="20"/>
              </w:rPr>
            </w:pPr>
          </w:p>
          <w:p w14:paraId="15A0CF35" w14:textId="77777777" w:rsidR="00C96897" w:rsidRDefault="00C96897" w:rsidP="000E2C43">
            <w:pPr>
              <w:spacing w:after="0" w:line="240" w:lineRule="auto"/>
              <w:rPr>
                <w:rFonts w:ascii="Arial" w:hAnsi="Arial" w:cs="Arial"/>
                <w:sz w:val="20"/>
                <w:szCs w:val="20"/>
              </w:rPr>
            </w:pPr>
          </w:p>
          <w:p w14:paraId="5539DE79" w14:textId="77777777" w:rsidR="00C96897" w:rsidRDefault="00C96897" w:rsidP="000E2C43">
            <w:pPr>
              <w:spacing w:after="0" w:line="240" w:lineRule="auto"/>
              <w:rPr>
                <w:rFonts w:ascii="Arial" w:hAnsi="Arial" w:cs="Arial"/>
                <w:sz w:val="20"/>
                <w:szCs w:val="20"/>
              </w:rPr>
            </w:pPr>
          </w:p>
          <w:p w14:paraId="2818A6F8" w14:textId="77777777" w:rsidR="00C96897" w:rsidRDefault="00C96897" w:rsidP="000E2C43">
            <w:pPr>
              <w:spacing w:after="0" w:line="240" w:lineRule="auto"/>
              <w:rPr>
                <w:rFonts w:ascii="Arial" w:hAnsi="Arial" w:cs="Arial"/>
                <w:sz w:val="20"/>
                <w:szCs w:val="20"/>
              </w:rPr>
            </w:pPr>
          </w:p>
          <w:p w14:paraId="54CA37DB" w14:textId="77777777" w:rsidR="00C96897" w:rsidRDefault="00C96897" w:rsidP="000E2C43">
            <w:pPr>
              <w:spacing w:after="0" w:line="240" w:lineRule="auto"/>
              <w:rPr>
                <w:rFonts w:ascii="Arial" w:hAnsi="Arial" w:cs="Arial"/>
                <w:sz w:val="20"/>
                <w:szCs w:val="20"/>
              </w:rPr>
            </w:pPr>
          </w:p>
          <w:p w14:paraId="6CCDBC80" w14:textId="77777777" w:rsidR="00C96897" w:rsidRDefault="00C96897" w:rsidP="000E2C43">
            <w:pPr>
              <w:spacing w:after="0" w:line="240" w:lineRule="auto"/>
              <w:rPr>
                <w:rFonts w:ascii="Arial" w:hAnsi="Arial" w:cs="Arial"/>
                <w:sz w:val="20"/>
                <w:szCs w:val="20"/>
              </w:rPr>
            </w:pPr>
          </w:p>
          <w:p w14:paraId="2BC56294" w14:textId="77777777" w:rsidR="00C96897" w:rsidRDefault="00C96897" w:rsidP="000E2C43">
            <w:pPr>
              <w:spacing w:after="0" w:line="240" w:lineRule="auto"/>
              <w:rPr>
                <w:rFonts w:ascii="Arial" w:hAnsi="Arial" w:cs="Arial"/>
                <w:sz w:val="20"/>
                <w:szCs w:val="20"/>
              </w:rPr>
            </w:pPr>
          </w:p>
          <w:p w14:paraId="4E6386C8" w14:textId="77777777" w:rsidR="00C96897" w:rsidRDefault="00C96897" w:rsidP="000E2C43">
            <w:pPr>
              <w:spacing w:after="0" w:line="240" w:lineRule="auto"/>
              <w:rPr>
                <w:rFonts w:ascii="Arial" w:hAnsi="Arial" w:cs="Arial"/>
                <w:sz w:val="20"/>
                <w:szCs w:val="20"/>
              </w:rPr>
            </w:pPr>
          </w:p>
          <w:p w14:paraId="2A64D4BC" w14:textId="77777777" w:rsidR="00BA2723" w:rsidRDefault="00BA2723" w:rsidP="000E2C43">
            <w:pPr>
              <w:spacing w:after="0" w:line="240" w:lineRule="auto"/>
              <w:rPr>
                <w:rFonts w:ascii="Arial" w:hAnsi="Arial" w:cs="Arial"/>
                <w:sz w:val="20"/>
                <w:szCs w:val="20"/>
              </w:rPr>
            </w:pPr>
          </w:p>
          <w:p w14:paraId="5B367747" w14:textId="77777777" w:rsidR="00C96897" w:rsidRDefault="00C96897" w:rsidP="000E2C43">
            <w:pPr>
              <w:spacing w:after="0" w:line="240" w:lineRule="auto"/>
              <w:rPr>
                <w:rFonts w:ascii="Arial" w:hAnsi="Arial" w:cs="Arial"/>
                <w:sz w:val="20"/>
                <w:szCs w:val="20"/>
              </w:rPr>
            </w:pPr>
          </w:p>
          <w:p w14:paraId="538AC9B7" w14:textId="77777777" w:rsidR="00C96897" w:rsidRDefault="00C96897" w:rsidP="000E2C43">
            <w:pPr>
              <w:spacing w:after="0" w:line="240" w:lineRule="auto"/>
              <w:rPr>
                <w:rFonts w:ascii="Arial" w:hAnsi="Arial" w:cs="Arial"/>
                <w:sz w:val="20"/>
                <w:szCs w:val="20"/>
              </w:rPr>
            </w:pPr>
          </w:p>
          <w:p w14:paraId="0E69530A" w14:textId="77777777" w:rsidR="00C96897" w:rsidRDefault="00C96897" w:rsidP="000E2C43">
            <w:pPr>
              <w:spacing w:after="0" w:line="240" w:lineRule="auto"/>
              <w:rPr>
                <w:rFonts w:ascii="Arial" w:hAnsi="Arial" w:cs="Arial"/>
                <w:sz w:val="20"/>
                <w:szCs w:val="20"/>
              </w:rPr>
            </w:pPr>
          </w:p>
          <w:p w14:paraId="79A36D23" w14:textId="77777777" w:rsidR="00C96897" w:rsidRDefault="00C96897" w:rsidP="000E2C43">
            <w:pPr>
              <w:spacing w:after="0" w:line="240" w:lineRule="auto"/>
              <w:rPr>
                <w:rFonts w:ascii="Arial" w:hAnsi="Arial" w:cs="Arial"/>
                <w:sz w:val="20"/>
                <w:szCs w:val="20"/>
              </w:rPr>
            </w:pPr>
          </w:p>
          <w:p w14:paraId="0D9ED500" w14:textId="77777777" w:rsidR="00C96897" w:rsidRDefault="00C96897" w:rsidP="000E2C43">
            <w:pPr>
              <w:spacing w:after="0" w:line="240" w:lineRule="auto"/>
              <w:rPr>
                <w:rFonts w:ascii="Arial" w:hAnsi="Arial" w:cs="Arial"/>
                <w:sz w:val="20"/>
                <w:szCs w:val="20"/>
              </w:rPr>
            </w:pPr>
          </w:p>
          <w:p w14:paraId="215E0917" w14:textId="77777777" w:rsidR="00C96897" w:rsidRDefault="00C96897" w:rsidP="000E2C43">
            <w:pPr>
              <w:spacing w:after="0" w:line="240" w:lineRule="auto"/>
              <w:rPr>
                <w:rFonts w:ascii="Arial" w:hAnsi="Arial" w:cs="Arial"/>
                <w:sz w:val="20"/>
                <w:szCs w:val="20"/>
              </w:rPr>
            </w:pPr>
          </w:p>
          <w:p w14:paraId="74436D32" w14:textId="2FFF5C34" w:rsidR="008850F4" w:rsidRPr="00971D7E" w:rsidRDefault="008850F4" w:rsidP="00A72897">
            <w:pPr>
              <w:autoSpaceDE w:val="0"/>
              <w:autoSpaceDN w:val="0"/>
              <w:adjustRightInd w:val="0"/>
              <w:spacing w:after="0" w:line="240" w:lineRule="auto"/>
              <w:rPr>
                <w:rFonts w:ascii="Arial" w:hAnsi="Arial" w:cs="Arial"/>
                <w:sz w:val="20"/>
                <w:szCs w:val="20"/>
              </w:rPr>
            </w:pPr>
          </w:p>
        </w:tc>
        <w:tc>
          <w:tcPr>
            <w:tcW w:w="4066" w:type="pct"/>
            <w:tcBorders>
              <w:top w:val="single" w:sz="4" w:space="0" w:color="auto"/>
              <w:left w:val="single" w:sz="4" w:space="0" w:color="auto"/>
              <w:bottom w:val="single" w:sz="4" w:space="0" w:color="auto"/>
              <w:right w:val="single" w:sz="4" w:space="0" w:color="auto"/>
            </w:tcBorders>
          </w:tcPr>
          <w:p w14:paraId="66CF8FE2" w14:textId="77777777" w:rsidR="00C804A6" w:rsidRDefault="004242A3" w:rsidP="00C1032F">
            <w:pPr>
              <w:spacing w:line="240" w:lineRule="auto"/>
              <w:rPr>
                <w:rFonts w:ascii="Arial" w:hAnsi="Arial" w:cs="Arial"/>
                <w:sz w:val="20"/>
                <w:szCs w:val="20"/>
              </w:rPr>
            </w:pPr>
            <w:r w:rsidRPr="008510E9">
              <w:rPr>
                <w:rFonts w:ascii="Arial" w:hAnsi="Arial" w:cs="Arial"/>
                <w:sz w:val="20"/>
                <w:szCs w:val="20"/>
              </w:rPr>
              <w:lastRenderedPageBreak/>
              <w:t>Project presenter</w:t>
            </w:r>
            <w:r w:rsidR="004900BF">
              <w:rPr>
                <w:rFonts w:ascii="Arial" w:hAnsi="Arial" w:cs="Arial"/>
                <w:sz w:val="20"/>
                <w:szCs w:val="20"/>
              </w:rPr>
              <w:t>s</w:t>
            </w:r>
            <w:r w:rsidRPr="008510E9">
              <w:rPr>
                <w:rFonts w:ascii="Arial" w:hAnsi="Arial" w:cs="Arial"/>
                <w:sz w:val="20"/>
                <w:szCs w:val="20"/>
              </w:rPr>
              <w:t xml:space="preserve">, </w:t>
            </w:r>
            <w:r w:rsidR="00530E76">
              <w:rPr>
                <w:rFonts w:ascii="Arial" w:hAnsi="Arial" w:cs="Arial"/>
                <w:sz w:val="20"/>
                <w:szCs w:val="20"/>
              </w:rPr>
              <w:t>Kim Pugh</w:t>
            </w:r>
            <w:r>
              <w:rPr>
                <w:rFonts w:ascii="Arial" w:hAnsi="Arial" w:cs="Arial"/>
                <w:sz w:val="20"/>
                <w:szCs w:val="20"/>
              </w:rPr>
              <w:t xml:space="preserve"> </w:t>
            </w:r>
            <w:r w:rsidR="004900BF">
              <w:rPr>
                <w:rFonts w:ascii="Arial" w:hAnsi="Arial" w:cs="Arial"/>
                <w:sz w:val="20"/>
                <w:szCs w:val="20"/>
              </w:rPr>
              <w:t xml:space="preserve">and </w:t>
            </w:r>
            <w:r w:rsidR="00C1032F">
              <w:rPr>
                <w:rFonts w:ascii="Arial" w:hAnsi="Arial" w:cs="Arial"/>
                <w:sz w:val="20"/>
                <w:szCs w:val="20"/>
              </w:rPr>
              <w:t>Rob Durkin</w:t>
            </w:r>
            <w:r w:rsidR="004900BF">
              <w:rPr>
                <w:rFonts w:ascii="Arial" w:hAnsi="Arial" w:cs="Arial"/>
                <w:sz w:val="20"/>
                <w:szCs w:val="20"/>
              </w:rPr>
              <w:t xml:space="preserve"> </w:t>
            </w:r>
            <w:r w:rsidRPr="008510E9">
              <w:rPr>
                <w:rFonts w:ascii="Arial" w:hAnsi="Arial" w:cs="Arial"/>
                <w:sz w:val="20"/>
                <w:szCs w:val="20"/>
              </w:rPr>
              <w:t>presented the project specifics of th</w:t>
            </w:r>
            <w:r w:rsidR="00EC6653">
              <w:rPr>
                <w:rFonts w:ascii="Arial" w:hAnsi="Arial" w:cs="Arial"/>
                <w:sz w:val="20"/>
                <w:szCs w:val="20"/>
              </w:rPr>
              <w:t>e</w:t>
            </w:r>
            <w:r w:rsidR="00C401D9">
              <w:rPr>
                <w:rFonts w:ascii="Arial" w:hAnsi="Arial" w:cs="Arial"/>
                <w:sz w:val="20"/>
                <w:szCs w:val="20"/>
              </w:rPr>
              <w:t xml:space="preserve"> </w:t>
            </w:r>
            <w:proofErr w:type="spellStart"/>
            <w:r w:rsidR="00C1032F">
              <w:rPr>
                <w:rFonts w:ascii="Arial" w:hAnsi="Arial" w:cs="Arial"/>
                <w:sz w:val="20"/>
                <w:szCs w:val="20"/>
              </w:rPr>
              <w:t>VEText</w:t>
            </w:r>
            <w:proofErr w:type="spellEnd"/>
            <w:r w:rsidR="00C1032F">
              <w:rPr>
                <w:rFonts w:ascii="Arial" w:hAnsi="Arial" w:cs="Arial"/>
                <w:sz w:val="20"/>
                <w:szCs w:val="20"/>
              </w:rPr>
              <w:t xml:space="preserve"> Veterans Appointment Reminders. </w:t>
            </w:r>
            <w:proofErr w:type="spellStart"/>
            <w:r w:rsidR="00C1032F">
              <w:rPr>
                <w:rFonts w:ascii="Arial" w:hAnsi="Arial" w:cs="Arial"/>
                <w:sz w:val="20"/>
                <w:szCs w:val="20"/>
              </w:rPr>
              <w:t>VEText</w:t>
            </w:r>
            <w:proofErr w:type="spellEnd"/>
            <w:r w:rsidR="00C1032F">
              <w:rPr>
                <w:rFonts w:ascii="Arial" w:hAnsi="Arial" w:cs="Arial"/>
                <w:sz w:val="20"/>
                <w:szCs w:val="20"/>
              </w:rPr>
              <w:t xml:space="preserve"> is a VA developed application that </w:t>
            </w:r>
            <w:r w:rsidR="00C1032F" w:rsidRPr="00C1032F">
              <w:rPr>
                <w:rFonts w:ascii="Arial" w:hAnsi="Arial" w:cs="Arial"/>
                <w:sz w:val="20"/>
                <w:szCs w:val="20"/>
              </w:rPr>
              <w:t>retrieves lists of patients from VistA who have appointments with a given clinic on a specific date</w:t>
            </w:r>
            <w:r w:rsidR="00C1032F">
              <w:rPr>
                <w:rFonts w:ascii="Arial" w:hAnsi="Arial" w:cs="Arial"/>
                <w:sz w:val="20"/>
                <w:szCs w:val="20"/>
              </w:rPr>
              <w:t xml:space="preserve"> and then sends</w:t>
            </w:r>
            <w:r w:rsidR="00C1032F" w:rsidRPr="00C1032F">
              <w:rPr>
                <w:rFonts w:ascii="Arial" w:hAnsi="Arial" w:cs="Arial"/>
                <w:sz w:val="20"/>
                <w:szCs w:val="20"/>
              </w:rPr>
              <w:t xml:space="preserve"> automated reminder messages for</w:t>
            </w:r>
            <w:r w:rsidR="00C1032F">
              <w:rPr>
                <w:rFonts w:ascii="Arial" w:hAnsi="Arial" w:cs="Arial"/>
                <w:sz w:val="20"/>
                <w:szCs w:val="20"/>
              </w:rPr>
              <w:t xml:space="preserve"> these</w:t>
            </w:r>
            <w:r w:rsidR="00C1032F" w:rsidRPr="00C1032F">
              <w:rPr>
                <w:rFonts w:ascii="Arial" w:hAnsi="Arial" w:cs="Arial"/>
                <w:sz w:val="20"/>
                <w:szCs w:val="20"/>
              </w:rPr>
              <w:t xml:space="preserve"> upcoming appointments to p</w:t>
            </w:r>
            <w:r w:rsidR="00C1032F">
              <w:rPr>
                <w:rFonts w:ascii="Arial" w:hAnsi="Arial" w:cs="Arial"/>
                <w:sz w:val="20"/>
                <w:szCs w:val="20"/>
              </w:rPr>
              <w:t>atients via SMS text messaging with</w:t>
            </w:r>
            <w:r w:rsidR="00C1032F" w:rsidRPr="00C1032F">
              <w:rPr>
                <w:rFonts w:ascii="Arial" w:hAnsi="Arial" w:cs="Arial"/>
                <w:sz w:val="20"/>
                <w:szCs w:val="20"/>
              </w:rPr>
              <w:t xml:space="preserve"> instructions on how to cancel the appointment referenced in the message.  </w:t>
            </w:r>
            <w:proofErr w:type="spellStart"/>
            <w:r w:rsidR="00C1032F" w:rsidRPr="00C1032F">
              <w:rPr>
                <w:rFonts w:ascii="Arial" w:hAnsi="Arial" w:cs="Arial"/>
                <w:sz w:val="20"/>
                <w:szCs w:val="20"/>
              </w:rPr>
              <w:t>VEText</w:t>
            </w:r>
            <w:proofErr w:type="spellEnd"/>
            <w:r w:rsidR="00C1032F" w:rsidRPr="00C1032F">
              <w:rPr>
                <w:rFonts w:ascii="Arial" w:hAnsi="Arial" w:cs="Arial"/>
                <w:sz w:val="20"/>
                <w:szCs w:val="20"/>
              </w:rPr>
              <w:t xml:space="preserve"> interfaces with </w:t>
            </w:r>
            <w:proofErr w:type="spellStart"/>
            <w:r w:rsidR="00C1032F" w:rsidRPr="00C1032F">
              <w:rPr>
                <w:rFonts w:ascii="Arial" w:hAnsi="Arial" w:cs="Arial"/>
                <w:sz w:val="20"/>
                <w:szCs w:val="20"/>
              </w:rPr>
              <w:t>VistA</w:t>
            </w:r>
            <w:proofErr w:type="spellEnd"/>
            <w:r w:rsidR="00C1032F" w:rsidRPr="00C1032F">
              <w:rPr>
                <w:rFonts w:ascii="Arial" w:hAnsi="Arial" w:cs="Arial"/>
                <w:sz w:val="20"/>
                <w:szCs w:val="20"/>
              </w:rPr>
              <w:t xml:space="preserve"> through </w:t>
            </w:r>
            <w:proofErr w:type="spellStart"/>
            <w:r w:rsidR="00C1032F" w:rsidRPr="00C1032F">
              <w:rPr>
                <w:rFonts w:ascii="Arial" w:hAnsi="Arial" w:cs="Arial"/>
                <w:sz w:val="20"/>
                <w:szCs w:val="20"/>
              </w:rPr>
              <w:t>VistaLink</w:t>
            </w:r>
            <w:proofErr w:type="spellEnd"/>
            <w:r w:rsidR="00C1032F" w:rsidRPr="00C1032F">
              <w:rPr>
                <w:rFonts w:ascii="Arial" w:hAnsi="Arial" w:cs="Arial"/>
                <w:sz w:val="20"/>
                <w:szCs w:val="20"/>
              </w:rPr>
              <w:t xml:space="preserve">, invoking standard remote procedure calls (RPCs) to retrieve patient information.  Thus, </w:t>
            </w:r>
            <w:proofErr w:type="spellStart"/>
            <w:r w:rsidR="00C1032F" w:rsidRPr="00C1032F">
              <w:rPr>
                <w:rFonts w:ascii="Arial" w:hAnsi="Arial" w:cs="Arial"/>
                <w:sz w:val="20"/>
                <w:szCs w:val="20"/>
              </w:rPr>
              <w:t>VEText</w:t>
            </w:r>
            <w:proofErr w:type="spellEnd"/>
            <w:r w:rsidR="00C1032F" w:rsidRPr="00C1032F">
              <w:rPr>
                <w:rFonts w:ascii="Arial" w:hAnsi="Arial" w:cs="Arial"/>
                <w:sz w:val="20"/>
                <w:szCs w:val="20"/>
              </w:rPr>
              <w:t xml:space="preserve"> is a client application of VistA, and is similar to CPRS in this respect.  </w:t>
            </w:r>
            <w:proofErr w:type="spellStart"/>
            <w:r w:rsidR="00C1032F" w:rsidRPr="00C1032F">
              <w:rPr>
                <w:rFonts w:ascii="Arial" w:hAnsi="Arial" w:cs="Arial"/>
                <w:sz w:val="20"/>
                <w:szCs w:val="20"/>
              </w:rPr>
              <w:t>VEText</w:t>
            </w:r>
            <w:proofErr w:type="spellEnd"/>
            <w:r w:rsidR="00C1032F" w:rsidRPr="00C1032F">
              <w:rPr>
                <w:rFonts w:ascii="Arial" w:hAnsi="Arial" w:cs="Arial"/>
                <w:sz w:val="20"/>
                <w:szCs w:val="20"/>
              </w:rPr>
              <w:t xml:space="preserve"> does not require the installation of any custom VistA routines or RPCs, and as it is centrally hosted as a service in Region 1 it does not have any local software or hardware requirements.  </w:t>
            </w:r>
          </w:p>
          <w:p w14:paraId="13A708F5" w14:textId="1A483CE6" w:rsidR="00C804A6" w:rsidRDefault="00C804A6" w:rsidP="00C1032F">
            <w:pPr>
              <w:spacing w:line="240" w:lineRule="auto"/>
              <w:rPr>
                <w:rFonts w:ascii="Arial" w:hAnsi="Arial" w:cs="Arial"/>
                <w:sz w:val="20"/>
                <w:szCs w:val="20"/>
              </w:rPr>
            </w:pPr>
            <w:r>
              <w:rPr>
                <w:rFonts w:ascii="Arial" w:hAnsi="Arial" w:cs="Arial"/>
                <w:sz w:val="20"/>
                <w:szCs w:val="20"/>
              </w:rPr>
              <w:t xml:space="preserve"> The next step in getting this message out to Veterans was for VHA to contract with </w:t>
            </w:r>
            <w:proofErr w:type="spellStart"/>
            <w:r>
              <w:rPr>
                <w:rFonts w:ascii="Arial" w:hAnsi="Arial" w:cs="Arial"/>
                <w:sz w:val="20"/>
                <w:szCs w:val="20"/>
              </w:rPr>
              <w:t>Twilio</w:t>
            </w:r>
            <w:proofErr w:type="spellEnd"/>
            <w:r>
              <w:rPr>
                <w:rFonts w:ascii="Arial" w:hAnsi="Arial" w:cs="Arial"/>
                <w:sz w:val="20"/>
                <w:szCs w:val="20"/>
              </w:rPr>
              <w:t>, which will package the VistA patient and appointment information to send out to the Vete</w:t>
            </w:r>
            <w:r w:rsidR="003C0F4F">
              <w:rPr>
                <w:rFonts w:ascii="Arial" w:hAnsi="Arial" w:cs="Arial"/>
                <w:sz w:val="20"/>
                <w:szCs w:val="20"/>
              </w:rPr>
              <w:t>r</w:t>
            </w:r>
            <w:r>
              <w:rPr>
                <w:rFonts w:ascii="Arial" w:hAnsi="Arial" w:cs="Arial"/>
                <w:sz w:val="20"/>
                <w:szCs w:val="20"/>
              </w:rPr>
              <w:t>ans phone.</w:t>
            </w:r>
            <w:r w:rsidR="003C0F4F">
              <w:rPr>
                <w:rFonts w:ascii="Arial" w:hAnsi="Arial" w:cs="Arial"/>
                <w:sz w:val="20"/>
                <w:szCs w:val="20"/>
              </w:rPr>
              <w:t xml:space="preserve">  The agreement between the VHA and </w:t>
            </w:r>
            <w:proofErr w:type="spellStart"/>
            <w:r w:rsidR="003C0F4F">
              <w:rPr>
                <w:rFonts w:ascii="Arial" w:hAnsi="Arial" w:cs="Arial"/>
                <w:sz w:val="20"/>
                <w:szCs w:val="20"/>
              </w:rPr>
              <w:t>Twilio</w:t>
            </w:r>
            <w:proofErr w:type="spellEnd"/>
            <w:r w:rsidR="003C0F4F">
              <w:rPr>
                <w:rFonts w:ascii="Arial" w:hAnsi="Arial" w:cs="Arial"/>
                <w:sz w:val="20"/>
                <w:szCs w:val="20"/>
              </w:rPr>
              <w:t xml:space="preserve"> would </w:t>
            </w:r>
            <w:r w:rsidR="00480864">
              <w:rPr>
                <w:rFonts w:ascii="Arial" w:hAnsi="Arial" w:cs="Arial"/>
                <w:sz w:val="20"/>
                <w:szCs w:val="20"/>
              </w:rPr>
              <w:t xml:space="preserve">merely </w:t>
            </w:r>
            <w:r w:rsidR="003C0F4F">
              <w:rPr>
                <w:rFonts w:ascii="Arial" w:hAnsi="Arial" w:cs="Arial"/>
                <w:sz w:val="20"/>
                <w:szCs w:val="20"/>
              </w:rPr>
              <w:t xml:space="preserve">constitute a </w:t>
            </w:r>
            <w:r w:rsidR="00480864">
              <w:rPr>
                <w:rFonts w:ascii="Arial" w:hAnsi="Arial" w:cs="Arial"/>
                <w:sz w:val="20"/>
                <w:szCs w:val="20"/>
              </w:rPr>
              <w:t>service</w:t>
            </w:r>
            <w:r w:rsidR="003C0F4F">
              <w:rPr>
                <w:rFonts w:ascii="Arial" w:hAnsi="Arial" w:cs="Arial"/>
                <w:sz w:val="20"/>
                <w:szCs w:val="20"/>
              </w:rPr>
              <w:t xml:space="preserve"> business arrangement </w:t>
            </w:r>
            <w:r w:rsidR="00480864">
              <w:rPr>
                <w:rFonts w:ascii="Arial" w:hAnsi="Arial" w:cs="Arial"/>
                <w:sz w:val="20"/>
                <w:szCs w:val="20"/>
              </w:rPr>
              <w:t xml:space="preserve">to send text messages to veterans for appointment reminders, </w:t>
            </w:r>
            <w:r w:rsidR="003C0F4F">
              <w:rPr>
                <w:rFonts w:ascii="Arial" w:hAnsi="Arial" w:cs="Arial"/>
                <w:sz w:val="20"/>
                <w:szCs w:val="20"/>
              </w:rPr>
              <w:t>and as such can be funded using Non-IT funding.</w:t>
            </w:r>
          </w:p>
          <w:p w14:paraId="1EBAF27F" w14:textId="3A36D9A6" w:rsidR="00C804A6" w:rsidRPr="00BC58E1" w:rsidRDefault="00C804A6" w:rsidP="00C1032F">
            <w:pPr>
              <w:spacing w:line="240" w:lineRule="auto"/>
              <w:rPr>
                <w:rFonts w:ascii="Arial" w:hAnsi="Arial" w:cs="Arial"/>
                <w:sz w:val="20"/>
                <w:szCs w:val="20"/>
              </w:rPr>
            </w:pPr>
            <w:r>
              <w:rPr>
                <w:rFonts w:ascii="Arial" w:hAnsi="Arial" w:cs="Arial"/>
                <w:sz w:val="20"/>
                <w:szCs w:val="20"/>
              </w:rPr>
              <w:t xml:space="preserve">  During the discussion, it was noted that th</w:t>
            </w:r>
            <w:r w:rsidR="003C0F4F">
              <w:rPr>
                <w:rFonts w:ascii="Arial" w:hAnsi="Arial" w:cs="Arial"/>
                <w:sz w:val="20"/>
                <w:szCs w:val="20"/>
              </w:rPr>
              <w:t xml:space="preserve">at the project presenter has not provided any PWS which outlines the actual contractual agreement between the VHA and </w:t>
            </w:r>
            <w:proofErr w:type="spellStart"/>
            <w:r w:rsidR="003C0F4F">
              <w:rPr>
                <w:rFonts w:ascii="Arial" w:hAnsi="Arial" w:cs="Arial"/>
                <w:sz w:val="20"/>
                <w:szCs w:val="20"/>
              </w:rPr>
              <w:t>Twilio</w:t>
            </w:r>
            <w:proofErr w:type="spellEnd"/>
            <w:r w:rsidR="003C0F4F">
              <w:rPr>
                <w:rFonts w:ascii="Arial" w:hAnsi="Arial" w:cs="Arial"/>
                <w:sz w:val="20"/>
                <w:szCs w:val="20"/>
              </w:rPr>
              <w:t xml:space="preserve">. As such, they were asked to provide that PWS prior to receiving any formal approval from the ITW.  </w:t>
            </w:r>
          </w:p>
          <w:p w14:paraId="430D0988" w14:textId="6A76E466" w:rsidR="00FA1CD1" w:rsidRDefault="00FA1CD1" w:rsidP="00FA1CD1">
            <w:pPr>
              <w:rPr>
                <w:rFonts w:ascii="Arial" w:hAnsi="Arial" w:cs="Arial"/>
                <w:sz w:val="20"/>
                <w:szCs w:val="20"/>
              </w:rPr>
            </w:pPr>
            <w:r>
              <w:rPr>
                <w:rFonts w:ascii="Arial" w:hAnsi="Arial" w:cs="Arial"/>
                <w:sz w:val="20"/>
                <w:szCs w:val="20"/>
              </w:rPr>
              <w:t>A vote was taken</w:t>
            </w:r>
            <w:r w:rsidR="003C0F4F">
              <w:rPr>
                <w:rFonts w:ascii="Arial" w:hAnsi="Arial" w:cs="Arial"/>
                <w:sz w:val="20"/>
                <w:szCs w:val="20"/>
              </w:rPr>
              <w:t xml:space="preserve"> with the understanding that VHA would provide that PWS. R</w:t>
            </w:r>
            <w:r>
              <w:rPr>
                <w:rFonts w:ascii="Arial" w:hAnsi="Arial" w:cs="Arial"/>
                <w:sz w:val="20"/>
                <w:szCs w:val="20"/>
              </w:rPr>
              <w:t xml:space="preserve">esults noted below. </w:t>
            </w:r>
          </w:p>
          <w:p w14:paraId="42CAB25D" w14:textId="77777777" w:rsidR="00853AF0" w:rsidRPr="00BC58E1" w:rsidRDefault="00853AF0" w:rsidP="00F45118">
            <w:pPr>
              <w:spacing w:after="0" w:line="240" w:lineRule="auto"/>
              <w:rPr>
                <w:rFonts w:ascii="Arial" w:hAnsi="Arial" w:cs="Arial"/>
                <w:sz w:val="20"/>
                <w:szCs w:val="20"/>
              </w:rPr>
            </w:pPr>
            <w:r w:rsidRPr="00BC58E1">
              <w:rPr>
                <w:rFonts w:ascii="Arial" w:hAnsi="Arial" w:cs="Arial"/>
                <w:sz w:val="20"/>
                <w:szCs w:val="20"/>
              </w:rPr>
              <w:t>VOTING RESULTS</w:t>
            </w:r>
          </w:p>
          <w:p w14:paraId="504309F2" w14:textId="6E2511A4" w:rsidR="00853AF0" w:rsidRDefault="0065739C" w:rsidP="00853AF0">
            <w:pPr>
              <w:autoSpaceDE w:val="0"/>
              <w:autoSpaceDN w:val="0"/>
              <w:adjustRightInd w:val="0"/>
              <w:spacing w:after="0" w:line="240" w:lineRule="auto"/>
              <w:rPr>
                <w:rFonts w:ascii="Arial" w:hAnsi="Arial" w:cs="Arial"/>
                <w:sz w:val="20"/>
                <w:szCs w:val="20"/>
              </w:rPr>
            </w:pPr>
            <w:r>
              <w:rPr>
                <w:rFonts w:ascii="Arial" w:hAnsi="Arial" w:cs="Arial"/>
                <w:sz w:val="20"/>
                <w:szCs w:val="20"/>
              </w:rPr>
              <w:t>Thomas Coleman</w:t>
            </w:r>
            <w:r w:rsidR="00853AF0">
              <w:rPr>
                <w:rFonts w:ascii="Arial" w:hAnsi="Arial" w:cs="Arial"/>
                <w:sz w:val="20"/>
                <w:szCs w:val="20"/>
              </w:rPr>
              <w:t xml:space="preserve">(OI&amp;T)  </w:t>
            </w:r>
            <w:r w:rsidR="00D00D5A">
              <w:rPr>
                <w:rFonts w:ascii="Arial" w:hAnsi="Arial" w:cs="Arial"/>
                <w:sz w:val="20"/>
                <w:szCs w:val="20"/>
              </w:rPr>
              <w:t xml:space="preserve"> </w:t>
            </w:r>
            <w:r w:rsidR="003C0F4F">
              <w:rPr>
                <w:rFonts w:ascii="Arial" w:hAnsi="Arial" w:cs="Arial"/>
                <w:sz w:val="20"/>
                <w:szCs w:val="20"/>
              </w:rPr>
              <w:t>Non-</w:t>
            </w:r>
            <w:r w:rsidR="00D00D5A">
              <w:rPr>
                <w:rFonts w:ascii="Arial" w:hAnsi="Arial" w:cs="Arial"/>
                <w:sz w:val="20"/>
                <w:szCs w:val="20"/>
              </w:rPr>
              <w:t>I</w:t>
            </w:r>
            <w:r w:rsidR="00853AF0">
              <w:rPr>
                <w:rFonts w:ascii="Arial" w:hAnsi="Arial" w:cs="Arial"/>
                <w:sz w:val="20"/>
                <w:szCs w:val="20"/>
              </w:rPr>
              <w:t>T</w:t>
            </w:r>
          </w:p>
          <w:p w14:paraId="00D8494E" w14:textId="1F22B2B2" w:rsidR="00853AF0" w:rsidRDefault="00D00D5A" w:rsidP="00853AF0">
            <w:pPr>
              <w:autoSpaceDE w:val="0"/>
              <w:autoSpaceDN w:val="0"/>
              <w:adjustRightInd w:val="0"/>
              <w:spacing w:after="0" w:line="240" w:lineRule="auto"/>
              <w:rPr>
                <w:rFonts w:ascii="Arial" w:hAnsi="Arial" w:cs="Arial"/>
                <w:sz w:val="20"/>
                <w:szCs w:val="20"/>
              </w:rPr>
            </w:pPr>
            <w:r>
              <w:rPr>
                <w:rFonts w:ascii="Arial" w:hAnsi="Arial" w:cs="Arial"/>
                <w:sz w:val="20"/>
                <w:szCs w:val="20"/>
              </w:rPr>
              <w:t>Kim Pugh</w:t>
            </w:r>
            <w:r w:rsidR="00853AF0">
              <w:rPr>
                <w:rFonts w:ascii="Arial" w:hAnsi="Arial" w:cs="Arial"/>
                <w:sz w:val="20"/>
                <w:szCs w:val="20"/>
              </w:rPr>
              <w:t xml:space="preserve"> (VHA)</w:t>
            </w:r>
            <w:r>
              <w:rPr>
                <w:rFonts w:ascii="Arial" w:hAnsi="Arial" w:cs="Arial"/>
                <w:sz w:val="20"/>
                <w:szCs w:val="20"/>
              </w:rPr>
              <w:t xml:space="preserve">       </w:t>
            </w:r>
            <w:r w:rsidR="00853AF0">
              <w:rPr>
                <w:rFonts w:ascii="Arial" w:hAnsi="Arial" w:cs="Arial"/>
                <w:sz w:val="20"/>
                <w:szCs w:val="20"/>
              </w:rPr>
              <w:t xml:space="preserve">         </w:t>
            </w:r>
            <w:r w:rsidR="003C0F4F">
              <w:rPr>
                <w:rFonts w:ascii="Arial" w:hAnsi="Arial" w:cs="Arial"/>
                <w:sz w:val="20"/>
                <w:szCs w:val="20"/>
              </w:rPr>
              <w:t>Non-</w:t>
            </w:r>
            <w:r w:rsidR="00853AF0">
              <w:rPr>
                <w:rFonts w:ascii="Arial" w:hAnsi="Arial" w:cs="Arial"/>
                <w:sz w:val="20"/>
                <w:szCs w:val="20"/>
              </w:rPr>
              <w:t>IT</w:t>
            </w:r>
          </w:p>
          <w:p w14:paraId="1C445E53" w14:textId="112E22B8" w:rsidR="00D00D5A" w:rsidRDefault="006E1DD9" w:rsidP="00853A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Eric Burgess </w:t>
            </w:r>
            <w:r w:rsidR="00C85717">
              <w:rPr>
                <w:rFonts w:ascii="Arial" w:hAnsi="Arial" w:cs="Arial"/>
                <w:sz w:val="20"/>
                <w:szCs w:val="20"/>
              </w:rPr>
              <w:t>(VHA)</w:t>
            </w:r>
            <w:r w:rsidR="00D00D5A">
              <w:rPr>
                <w:rFonts w:ascii="Arial" w:hAnsi="Arial" w:cs="Arial"/>
                <w:sz w:val="20"/>
                <w:szCs w:val="20"/>
              </w:rPr>
              <w:t xml:space="preserve">           </w:t>
            </w:r>
            <w:r w:rsidR="003C0F4F">
              <w:rPr>
                <w:rFonts w:ascii="Arial" w:hAnsi="Arial" w:cs="Arial"/>
                <w:sz w:val="20"/>
                <w:szCs w:val="20"/>
              </w:rPr>
              <w:t>Non-</w:t>
            </w:r>
            <w:r w:rsidR="00D00D5A">
              <w:rPr>
                <w:rFonts w:ascii="Arial" w:hAnsi="Arial" w:cs="Arial"/>
                <w:sz w:val="20"/>
                <w:szCs w:val="20"/>
              </w:rPr>
              <w:t>IT</w:t>
            </w:r>
            <w:r w:rsidR="00C85717">
              <w:rPr>
                <w:rFonts w:ascii="Arial" w:hAnsi="Arial" w:cs="Arial"/>
                <w:sz w:val="20"/>
                <w:szCs w:val="20"/>
              </w:rPr>
              <w:t xml:space="preserve">          </w:t>
            </w:r>
          </w:p>
          <w:p w14:paraId="4E498A59" w14:textId="31F6AE55" w:rsidR="00D00D5A" w:rsidRDefault="00C1032F" w:rsidP="00853A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Nick Lins (VBA)   </w:t>
            </w:r>
            <w:r w:rsidR="00D00D5A">
              <w:rPr>
                <w:rFonts w:ascii="Arial" w:hAnsi="Arial" w:cs="Arial"/>
                <w:sz w:val="20"/>
                <w:szCs w:val="20"/>
              </w:rPr>
              <w:t xml:space="preserve">              </w:t>
            </w:r>
            <w:r w:rsidR="003C0F4F">
              <w:rPr>
                <w:rFonts w:ascii="Arial" w:hAnsi="Arial" w:cs="Arial"/>
                <w:sz w:val="20"/>
                <w:szCs w:val="20"/>
              </w:rPr>
              <w:t>Non-</w:t>
            </w:r>
            <w:r w:rsidR="00D00D5A">
              <w:rPr>
                <w:rFonts w:ascii="Arial" w:hAnsi="Arial" w:cs="Arial"/>
                <w:sz w:val="20"/>
                <w:szCs w:val="20"/>
              </w:rPr>
              <w:t>IT</w:t>
            </w:r>
          </w:p>
          <w:p w14:paraId="170FEEE7" w14:textId="42884AAF" w:rsidR="00D00D5A" w:rsidRDefault="00A644CD" w:rsidP="00853AF0">
            <w:pPr>
              <w:autoSpaceDE w:val="0"/>
              <w:autoSpaceDN w:val="0"/>
              <w:adjustRightInd w:val="0"/>
              <w:spacing w:after="0" w:line="240" w:lineRule="auto"/>
              <w:rPr>
                <w:rFonts w:ascii="Arial" w:hAnsi="Arial" w:cs="Arial"/>
                <w:sz w:val="20"/>
                <w:szCs w:val="20"/>
              </w:rPr>
            </w:pPr>
            <w:r>
              <w:rPr>
                <w:rFonts w:ascii="Arial" w:hAnsi="Arial" w:cs="Arial"/>
                <w:sz w:val="20"/>
                <w:szCs w:val="20"/>
              </w:rPr>
              <w:t>Mark C</w:t>
            </w:r>
            <w:r w:rsidR="00480864">
              <w:rPr>
                <w:rFonts w:ascii="Arial" w:hAnsi="Arial" w:cs="Arial"/>
                <w:sz w:val="20"/>
                <w:szCs w:val="20"/>
              </w:rPr>
              <w:t>ecil (OI&amp;T)              Non-IT</w:t>
            </w:r>
          </w:p>
          <w:p w14:paraId="4203FDE4" w14:textId="77777777" w:rsidR="00A644CD" w:rsidRDefault="00A644CD" w:rsidP="00853AF0">
            <w:pPr>
              <w:autoSpaceDE w:val="0"/>
              <w:autoSpaceDN w:val="0"/>
              <w:adjustRightInd w:val="0"/>
              <w:spacing w:after="0" w:line="240" w:lineRule="auto"/>
              <w:rPr>
                <w:rFonts w:ascii="Arial" w:hAnsi="Arial" w:cs="Arial"/>
                <w:sz w:val="20"/>
                <w:szCs w:val="20"/>
              </w:rPr>
            </w:pPr>
          </w:p>
          <w:p w14:paraId="00F35370" w14:textId="05484ECF" w:rsidR="00643124" w:rsidRDefault="00492067" w:rsidP="005A53CF">
            <w:pPr>
              <w:pStyle w:val="BodyTextBullet1"/>
              <w:numPr>
                <w:ilvl w:val="0"/>
                <w:numId w:val="0"/>
              </w:numPr>
              <w:rPr>
                <w:rFonts w:ascii="Arial" w:hAnsi="Arial" w:cs="Arial"/>
                <w:sz w:val="20"/>
              </w:rPr>
            </w:pPr>
            <w:r w:rsidRPr="00BC58E1">
              <w:rPr>
                <w:rFonts w:ascii="Arial" w:hAnsi="Arial" w:cs="Arial"/>
                <w:sz w:val="20"/>
              </w:rPr>
              <w:t xml:space="preserve">  </w:t>
            </w:r>
            <w:r w:rsidR="008C0AE8" w:rsidRPr="008510E9">
              <w:rPr>
                <w:rFonts w:ascii="Arial" w:hAnsi="Arial" w:cs="Arial"/>
                <w:sz w:val="20"/>
              </w:rPr>
              <w:t xml:space="preserve">Project presenter </w:t>
            </w:r>
            <w:r w:rsidR="008C0AE8">
              <w:rPr>
                <w:rFonts w:ascii="Arial" w:hAnsi="Arial" w:cs="Arial"/>
                <w:sz w:val="20"/>
              </w:rPr>
              <w:t xml:space="preserve">Kim Pugh </w:t>
            </w:r>
            <w:r w:rsidR="00216A0E">
              <w:rPr>
                <w:rFonts w:ascii="Arial" w:hAnsi="Arial" w:cs="Arial"/>
                <w:sz w:val="20"/>
              </w:rPr>
              <w:t xml:space="preserve">and Toni </w:t>
            </w:r>
            <w:r w:rsidR="00A644CD">
              <w:rPr>
                <w:rFonts w:ascii="Arial" w:hAnsi="Arial" w:cs="Arial"/>
                <w:sz w:val="20"/>
              </w:rPr>
              <w:t xml:space="preserve">Phillips </w:t>
            </w:r>
            <w:r w:rsidR="008C0AE8" w:rsidRPr="008510E9">
              <w:rPr>
                <w:rFonts w:ascii="Arial" w:hAnsi="Arial" w:cs="Arial"/>
                <w:sz w:val="20"/>
              </w:rPr>
              <w:t>presented the project specifics of th</w:t>
            </w:r>
            <w:r w:rsidR="008C0AE8">
              <w:rPr>
                <w:rFonts w:ascii="Arial" w:hAnsi="Arial" w:cs="Arial"/>
                <w:sz w:val="20"/>
              </w:rPr>
              <w:t>e Nursing Resource Management Software</w:t>
            </w:r>
            <w:r w:rsidR="00BA2723">
              <w:rPr>
                <w:rFonts w:ascii="Arial" w:hAnsi="Arial" w:cs="Arial"/>
                <w:sz w:val="20"/>
              </w:rPr>
              <w:t>.</w:t>
            </w:r>
            <w:r w:rsidR="00273AE1">
              <w:rPr>
                <w:rFonts w:ascii="Arial" w:hAnsi="Arial" w:cs="Arial"/>
                <w:sz w:val="20"/>
              </w:rPr>
              <w:t xml:space="preserve"> </w:t>
            </w:r>
            <w:r w:rsidR="00BA2723">
              <w:rPr>
                <w:rFonts w:ascii="Arial" w:hAnsi="Arial" w:cs="Arial"/>
                <w:sz w:val="20"/>
              </w:rPr>
              <w:t xml:space="preserve">VHA has purchased at least 4 different staffing/resource management software solutions for VAMCs across the nation. </w:t>
            </w:r>
            <w:r w:rsidR="008C0AE8">
              <w:rPr>
                <w:rFonts w:ascii="Arial" w:hAnsi="Arial" w:cs="Arial"/>
                <w:sz w:val="20"/>
              </w:rPr>
              <w:t xml:space="preserve"> </w:t>
            </w:r>
            <w:proofErr w:type="spellStart"/>
            <w:r w:rsidR="008C0AE8">
              <w:rPr>
                <w:rFonts w:ascii="Arial" w:hAnsi="Arial" w:cs="Arial"/>
                <w:sz w:val="20"/>
              </w:rPr>
              <w:t>AcuStaf</w:t>
            </w:r>
            <w:proofErr w:type="spellEnd"/>
            <w:r w:rsidR="008C0AE8">
              <w:rPr>
                <w:rFonts w:ascii="Arial" w:hAnsi="Arial" w:cs="Arial"/>
                <w:sz w:val="20"/>
              </w:rPr>
              <w:t xml:space="preserve"> nurse staffing software purchases were reviewed by the ITW on 9/28/2017 where it was determined to be an IT funded requirement</w:t>
            </w:r>
            <w:r w:rsidR="00480864">
              <w:rPr>
                <w:rFonts w:ascii="Arial" w:hAnsi="Arial" w:cs="Arial"/>
                <w:sz w:val="20"/>
              </w:rPr>
              <w:t xml:space="preserve"> because it was for administrative functionality that did not involve Direct patient Care</w:t>
            </w:r>
            <w:r w:rsidR="008C0AE8">
              <w:rPr>
                <w:rFonts w:ascii="Arial" w:hAnsi="Arial" w:cs="Arial"/>
                <w:sz w:val="20"/>
              </w:rPr>
              <w:t xml:space="preserve">. </w:t>
            </w:r>
          </w:p>
          <w:p w14:paraId="24E91AEB" w14:textId="77777777" w:rsidR="00643124" w:rsidRDefault="00643124" w:rsidP="005A53CF">
            <w:pPr>
              <w:pStyle w:val="BodyTextBullet1"/>
              <w:numPr>
                <w:ilvl w:val="0"/>
                <w:numId w:val="0"/>
              </w:numPr>
              <w:rPr>
                <w:rFonts w:ascii="Arial" w:hAnsi="Arial" w:cs="Arial"/>
                <w:sz w:val="20"/>
              </w:rPr>
            </w:pPr>
          </w:p>
          <w:p w14:paraId="766321EF" w14:textId="31F6E032" w:rsidR="00643124" w:rsidRDefault="00643124" w:rsidP="005A53CF">
            <w:pPr>
              <w:pStyle w:val="BodyTextBullet1"/>
              <w:numPr>
                <w:ilvl w:val="0"/>
                <w:numId w:val="0"/>
              </w:numPr>
              <w:rPr>
                <w:rFonts w:ascii="Arial" w:hAnsi="Arial" w:cs="Arial"/>
                <w:sz w:val="20"/>
              </w:rPr>
            </w:pPr>
            <w:r>
              <w:rPr>
                <w:rFonts w:ascii="Arial" w:hAnsi="Arial" w:cs="Arial"/>
                <w:sz w:val="20"/>
              </w:rPr>
              <w:t xml:space="preserve">  During the discussion it was noted that VHA sent a copy of a previously executed (11-1-2017) SF 1449 Solicitation/contract/order for commercial items where they purchased </w:t>
            </w:r>
            <w:proofErr w:type="spellStart"/>
            <w:r>
              <w:rPr>
                <w:rFonts w:ascii="Arial" w:hAnsi="Arial" w:cs="Arial"/>
                <w:sz w:val="20"/>
              </w:rPr>
              <w:t>AcuStaf</w:t>
            </w:r>
            <w:proofErr w:type="spellEnd"/>
            <w:r>
              <w:rPr>
                <w:rFonts w:ascii="Arial" w:hAnsi="Arial" w:cs="Arial"/>
                <w:sz w:val="20"/>
              </w:rPr>
              <w:t xml:space="preserve"> Labor Management Software for multiple VAMCs</w:t>
            </w:r>
            <w:r w:rsidR="00A644CD">
              <w:rPr>
                <w:rFonts w:ascii="Arial" w:hAnsi="Arial" w:cs="Arial"/>
                <w:sz w:val="20"/>
              </w:rPr>
              <w:t xml:space="preserve">, after the 9/28/2017 ITW which reviewed this software and determined that it should be purchased using IT funding. </w:t>
            </w:r>
          </w:p>
          <w:p w14:paraId="7A753192" w14:textId="77777777" w:rsidR="00643124" w:rsidRDefault="00643124" w:rsidP="005A53CF">
            <w:pPr>
              <w:pStyle w:val="BodyTextBullet1"/>
              <w:numPr>
                <w:ilvl w:val="0"/>
                <w:numId w:val="0"/>
              </w:numPr>
              <w:rPr>
                <w:rFonts w:ascii="Arial" w:hAnsi="Arial" w:cs="Arial"/>
                <w:sz w:val="20"/>
              </w:rPr>
            </w:pPr>
          </w:p>
          <w:p w14:paraId="3C71653C" w14:textId="5EF8F504" w:rsidR="00492067" w:rsidRDefault="00643124" w:rsidP="005A53CF">
            <w:pPr>
              <w:pStyle w:val="BodyTextBullet1"/>
              <w:numPr>
                <w:ilvl w:val="0"/>
                <w:numId w:val="0"/>
              </w:numPr>
              <w:rPr>
                <w:rFonts w:ascii="Arial" w:hAnsi="Arial" w:cs="Arial"/>
                <w:sz w:val="20"/>
              </w:rPr>
            </w:pPr>
            <w:r>
              <w:rPr>
                <w:rFonts w:ascii="Arial" w:hAnsi="Arial" w:cs="Arial"/>
                <w:sz w:val="20"/>
              </w:rPr>
              <w:t xml:space="preserve">  Kim Pugh requested that the ITW pull this for review/vote until next </w:t>
            </w:r>
            <w:r w:rsidR="00216A0E">
              <w:rPr>
                <w:rFonts w:ascii="Arial" w:hAnsi="Arial" w:cs="Arial"/>
                <w:sz w:val="20"/>
              </w:rPr>
              <w:t>ITW meeting</w:t>
            </w:r>
            <w:r>
              <w:rPr>
                <w:rFonts w:ascii="Arial" w:hAnsi="Arial" w:cs="Arial"/>
                <w:sz w:val="20"/>
              </w:rPr>
              <w:t xml:space="preserve"> when more information is available</w:t>
            </w:r>
            <w:r w:rsidR="00216A0E">
              <w:rPr>
                <w:rFonts w:ascii="Arial" w:hAnsi="Arial" w:cs="Arial"/>
                <w:sz w:val="20"/>
              </w:rPr>
              <w:t xml:space="preserve"> </w:t>
            </w:r>
            <w:r w:rsidR="007B02CC">
              <w:rPr>
                <w:rFonts w:ascii="Arial" w:hAnsi="Arial" w:cs="Arial"/>
                <w:sz w:val="20"/>
              </w:rPr>
              <w:t xml:space="preserve">along with </w:t>
            </w:r>
            <w:r w:rsidR="00216A0E">
              <w:rPr>
                <w:rFonts w:ascii="Arial" w:hAnsi="Arial" w:cs="Arial"/>
                <w:sz w:val="20"/>
              </w:rPr>
              <w:t xml:space="preserve">the possibility </w:t>
            </w:r>
            <w:r w:rsidR="007B02CC">
              <w:rPr>
                <w:rFonts w:ascii="Arial" w:hAnsi="Arial" w:cs="Arial"/>
                <w:sz w:val="20"/>
              </w:rPr>
              <w:t xml:space="preserve">that this software will be Fed Ramp certified. Then this acquisition would be </w:t>
            </w:r>
            <w:r w:rsidR="00216A0E">
              <w:rPr>
                <w:rFonts w:ascii="Arial" w:hAnsi="Arial" w:cs="Arial"/>
                <w:sz w:val="20"/>
              </w:rPr>
              <w:t xml:space="preserve">an enterprise level, Cloud based, Software as a Service (SaaS) </w:t>
            </w:r>
            <w:r w:rsidR="007B02CC">
              <w:rPr>
                <w:rFonts w:ascii="Arial" w:hAnsi="Arial" w:cs="Arial"/>
                <w:sz w:val="20"/>
              </w:rPr>
              <w:t>contract</w:t>
            </w:r>
            <w:proofErr w:type="gramStart"/>
            <w:r w:rsidR="007B02CC">
              <w:rPr>
                <w:rFonts w:ascii="Arial" w:hAnsi="Arial" w:cs="Arial"/>
                <w:sz w:val="20"/>
              </w:rPr>
              <w:t>.</w:t>
            </w:r>
            <w:r w:rsidR="00216A0E">
              <w:rPr>
                <w:rFonts w:ascii="Arial" w:hAnsi="Arial" w:cs="Arial"/>
                <w:sz w:val="20"/>
              </w:rPr>
              <w:t>.</w:t>
            </w:r>
            <w:proofErr w:type="gramEnd"/>
            <w:r w:rsidR="00460232">
              <w:rPr>
                <w:rFonts w:ascii="Arial" w:hAnsi="Arial" w:cs="Arial"/>
                <w:sz w:val="20"/>
              </w:rPr>
              <w:t xml:space="preserve">  </w:t>
            </w:r>
          </w:p>
          <w:p w14:paraId="2C166386" w14:textId="77777777" w:rsidR="00600608" w:rsidRDefault="00600608" w:rsidP="00492067">
            <w:pPr>
              <w:autoSpaceDE w:val="0"/>
              <w:autoSpaceDN w:val="0"/>
              <w:adjustRightInd w:val="0"/>
              <w:spacing w:after="0" w:line="240" w:lineRule="auto"/>
              <w:rPr>
                <w:rFonts w:ascii="Arial" w:hAnsi="Arial" w:cs="Arial"/>
                <w:sz w:val="20"/>
                <w:szCs w:val="20"/>
              </w:rPr>
            </w:pPr>
          </w:p>
          <w:p w14:paraId="1053A7F8" w14:textId="77777777" w:rsidR="00273AE1" w:rsidRDefault="00273AE1" w:rsidP="00C96897">
            <w:pPr>
              <w:pStyle w:val="BodyText"/>
              <w:rPr>
                <w:rFonts w:ascii="Arial" w:hAnsi="Arial" w:cs="Arial"/>
                <w:sz w:val="20"/>
              </w:rPr>
            </w:pPr>
          </w:p>
          <w:p w14:paraId="55A66B46" w14:textId="016101D8" w:rsidR="00273AE1" w:rsidRDefault="00B41ABE" w:rsidP="00273AE1">
            <w:pPr>
              <w:pStyle w:val="BodyText"/>
              <w:rPr>
                <w:rFonts w:ascii="Arial" w:hAnsi="Arial" w:cs="Arial"/>
                <w:sz w:val="20"/>
              </w:rPr>
            </w:pPr>
            <w:r w:rsidRPr="00BC58E1">
              <w:rPr>
                <w:rFonts w:ascii="Arial" w:hAnsi="Arial" w:cs="Arial"/>
                <w:sz w:val="20"/>
              </w:rPr>
              <w:t xml:space="preserve">  </w:t>
            </w:r>
            <w:r w:rsidRPr="008510E9">
              <w:rPr>
                <w:rFonts w:ascii="Arial" w:hAnsi="Arial" w:cs="Arial"/>
                <w:sz w:val="20"/>
              </w:rPr>
              <w:t>Project presenter</w:t>
            </w:r>
            <w:r w:rsidR="00273AE1">
              <w:rPr>
                <w:rFonts w:ascii="Arial" w:hAnsi="Arial" w:cs="Arial"/>
                <w:sz w:val="20"/>
              </w:rPr>
              <w:t xml:space="preserve"> Kim Pugh</w:t>
            </w:r>
            <w:r w:rsidR="004463B1">
              <w:rPr>
                <w:rFonts w:ascii="Arial" w:hAnsi="Arial" w:cs="Arial"/>
                <w:sz w:val="20"/>
              </w:rPr>
              <w:t xml:space="preserve"> </w:t>
            </w:r>
            <w:r w:rsidRPr="008510E9">
              <w:rPr>
                <w:rFonts w:ascii="Arial" w:hAnsi="Arial" w:cs="Arial"/>
                <w:sz w:val="20"/>
              </w:rPr>
              <w:t>presented the project specifics of th</w:t>
            </w:r>
            <w:r>
              <w:rPr>
                <w:rFonts w:ascii="Arial" w:hAnsi="Arial" w:cs="Arial"/>
                <w:sz w:val="20"/>
              </w:rPr>
              <w:t xml:space="preserve">is contracting </w:t>
            </w:r>
            <w:r w:rsidR="004463B1">
              <w:rPr>
                <w:rFonts w:ascii="Arial" w:hAnsi="Arial" w:cs="Arial"/>
                <w:sz w:val="20"/>
              </w:rPr>
              <w:t xml:space="preserve">action. </w:t>
            </w:r>
            <w:r w:rsidR="00C96897" w:rsidRPr="00C96897">
              <w:rPr>
                <w:rFonts w:ascii="Arial" w:hAnsi="Arial" w:cs="Arial"/>
                <w:sz w:val="20"/>
              </w:rPr>
              <w:t xml:space="preserve"> </w:t>
            </w:r>
            <w:r w:rsidR="00273AE1">
              <w:rPr>
                <w:rFonts w:ascii="Arial" w:hAnsi="Arial" w:cs="Arial"/>
                <w:sz w:val="20"/>
              </w:rPr>
              <w:t xml:space="preserve">The VHA innovation program, using a mix of IT and VHA funding initially developed the applications that make up the AACE.  This is a telemedicine product that utilizes a patients phone to conduct audiology testing remotely. </w:t>
            </w:r>
          </w:p>
          <w:p w14:paraId="01907CBC" w14:textId="77777777" w:rsidR="00273AE1" w:rsidRDefault="00273AE1" w:rsidP="00273AE1">
            <w:pPr>
              <w:pStyle w:val="BodyText"/>
              <w:rPr>
                <w:rFonts w:ascii="Arial" w:hAnsi="Arial" w:cs="Arial"/>
                <w:sz w:val="20"/>
              </w:rPr>
            </w:pPr>
          </w:p>
          <w:p w14:paraId="1F0DF3CB" w14:textId="1A79CF7C" w:rsidR="00273AE1" w:rsidRDefault="00273AE1" w:rsidP="00273AE1">
            <w:pPr>
              <w:pStyle w:val="BodyText"/>
              <w:rPr>
                <w:rFonts w:ascii="Arial" w:hAnsi="Arial" w:cs="Arial"/>
                <w:sz w:val="20"/>
              </w:rPr>
            </w:pPr>
            <w:r>
              <w:rPr>
                <w:rFonts w:ascii="Arial" w:hAnsi="Arial" w:cs="Arial"/>
                <w:sz w:val="20"/>
              </w:rPr>
              <w:t xml:space="preserve"> The documentation provided seemed to indicate that VHA wanted OI&amp;T funding to be converted into MS 0160 funding to purchase future AACE systems for deployment.  This issue was discussed and determined to be incorrect, VHA was asking if they could fund the purchase of the AACE components </w:t>
            </w:r>
            <w:r w:rsidR="00A72897">
              <w:rPr>
                <w:rFonts w:ascii="Arial" w:hAnsi="Arial" w:cs="Arial"/>
                <w:sz w:val="20"/>
              </w:rPr>
              <w:t>and a vote was taken</w:t>
            </w:r>
            <w:r>
              <w:rPr>
                <w:rFonts w:ascii="Arial" w:hAnsi="Arial" w:cs="Arial"/>
                <w:sz w:val="20"/>
              </w:rPr>
              <w:t xml:space="preserve"> </w:t>
            </w:r>
            <w:r w:rsidR="007B02CC">
              <w:rPr>
                <w:rFonts w:ascii="Arial" w:hAnsi="Arial" w:cs="Arial"/>
                <w:sz w:val="20"/>
              </w:rPr>
              <w:t xml:space="preserve">to allow this purchase using non-IT funding because it provides Direct Patient Care. Vote is subject to VHA providing updated PWS documentation explicitly stating the entire scope of what this purchase will </w:t>
            </w:r>
            <w:proofErr w:type="spellStart"/>
            <w:proofErr w:type="gramStart"/>
            <w:r w:rsidR="007B02CC">
              <w:rPr>
                <w:rFonts w:ascii="Arial" w:hAnsi="Arial" w:cs="Arial"/>
                <w:sz w:val="20"/>
              </w:rPr>
              <w:t>provide.T</w:t>
            </w:r>
            <w:r>
              <w:rPr>
                <w:rFonts w:ascii="Arial" w:hAnsi="Arial" w:cs="Arial"/>
                <w:sz w:val="20"/>
              </w:rPr>
              <w:t>he</w:t>
            </w:r>
            <w:proofErr w:type="spellEnd"/>
            <w:proofErr w:type="gramEnd"/>
            <w:r>
              <w:rPr>
                <w:rFonts w:ascii="Arial" w:hAnsi="Arial" w:cs="Arial"/>
                <w:sz w:val="20"/>
              </w:rPr>
              <w:t xml:space="preserve"> results noted below. </w:t>
            </w:r>
          </w:p>
          <w:p w14:paraId="63F2D6CF" w14:textId="7131B71D" w:rsidR="00C96897" w:rsidRDefault="00C96897" w:rsidP="00C96897">
            <w:pPr>
              <w:pStyle w:val="BodyText"/>
              <w:rPr>
                <w:rFonts w:ascii="Arial" w:hAnsi="Arial" w:cs="Arial"/>
                <w:sz w:val="20"/>
              </w:rPr>
            </w:pPr>
          </w:p>
          <w:p w14:paraId="0CA5509C" w14:textId="77777777" w:rsidR="00C96897" w:rsidRPr="00BC58E1" w:rsidRDefault="00C96897" w:rsidP="00C96897">
            <w:pPr>
              <w:spacing w:after="0" w:line="240" w:lineRule="auto"/>
              <w:rPr>
                <w:rFonts w:ascii="Arial" w:hAnsi="Arial" w:cs="Arial"/>
                <w:sz w:val="20"/>
                <w:szCs w:val="20"/>
              </w:rPr>
            </w:pPr>
            <w:r w:rsidRPr="00BC58E1">
              <w:rPr>
                <w:rFonts w:ascii="Arial" w:hAnsi="Arial" w:cs="Arial"/>
                <w:sz w:val="20"/>
                <w:szCs w:val="20"/>
              </w:rPr>
              <w:t>VOTING RESULTS</w:t>
            </w:r>
          </w:p>
          <w:p w14:paraId="3D121A55" w14:textId="5427AA00" w:rsidR="00C96897" w:rsidRDefault="00C96897" w:rsidP="00C9689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Thomas Coleman(OI&amp;T)   </w:t>
            </w:r>
            <w:r w:rsidR="00A72897">
              <w:rPr>
                <w:rFonts w:ascii="Arial" w:hAnsi="Arial" w:cs="Arial"/>
                <w:sz w:val="20"/>
                <w:szCs w:val="20"/>
              </w:rPr>
              <w:t>Non-</w:t>
            </w:r>
            <w:r>
              <w:rPr>
                <w:rFonts w:ascii="Arial" w:hAnsi="Arial" w:cs="Arial"/>
                <w:sz w:val="20"/>
                <w:szCs w:val="20"/>
              </w:rPr>
              <w:t>IT</w:t>
            </w:r>
          </w:p>
          <w:p w14:paraId="7A89086A" w14:textId="10B1AD60" w:rsidR="00C96897" w:rsidRDefault="00C96897" w:rsidP="00C9689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Kim Pugh (VHA)                </w:t>
            </w:r>
            <w:r w:rsidR="00A72897">
              <w:rPr>
                <w:rFonts w:ascii="Arial" w:hAnsi="Arial" w:cs="Arial"/>
                <w:sz w:val="20"/>
                <w:szCs w:val="20"/>
              </w:rPr>
              <w:t>Non-</w:t>
            </w:r>
            <w:r>
              <w:rPr>
                <w:rFonts w:ascii="Arial" w:hAnsi="Arial" w:cs="Arial"/>
                <w:sz w:val="20"/>
                <w:szCs w:val="20"/>
              </w:rPr>
              <w:t>IT</w:t>
            </w:r>
          </w:p>
          <w:p w14:paraId="7614CD08" w14:textId="0B54FA85" w:rsidR="00C96897" w:rsidRDefault="00C96897" w:rsidP="00C9689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Eric Burgess (VHA)           </w:t>
            </w:r>
            <w:r w:rsidR="00A72897">
              <w:rPr>
                <w:rFonts w:ascii="Arial" w:hAnsi="Arial" w:cs="Arial"/>
                <w:sz w:val="20"/>
                <w:szCs w:val="20"/>
              </w:rPr>
              <w:t>Non-</w:t>
            </w:r>
            <w:r>
              <w:rPr>
                <w:rFonts w:ascii="Arial" w:hAnsi="Arial" w:cs="Arial"/>
                <w:sz w:val="20"/>
                <w:szCs w:val="20"/>
              </w:rPr>
              <w:t xml:space="preserve">IT          </w:t>
            </w:r>
          </w:p>
          <w:p w14:paraId="625D859D" w14:textId="561B6E19" w:rsidR="00C96897" w:rsidRDefault="00273AE1" w:rsidP="00C9689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Nick Lins VBA)      </w:t>
            </w:r>
            <w:r w:rsidR="00A72897">
              <w:rPr>
                <w:rFonts w:ascii="Arial" w:hAnsi="Arial" w:cs="Arial"/>
                <w:sz w:val="20"/>
                <w:szCs w:val="20"/>
              </w:rPr>
              <w:t xml:space="preserve">            Non-IT</w:t>
            </w:r>
          </w:p>
          <w:p w14:paraId="578F5ABD" w14:textId="6BA0A076" w:rsidR="003B15A0" w:rsidRDefault="007B02CC" w:rsidP="00B41ABE">
            <w:pPr>
              <w:autoSpaceDE w:val="0"/>
              <w:autoSpaceDN w:val="0"/>
              <w:adjustRightInd w:val="0"/>
              <w:spacing w:after="0" w:line="240" w:lineRule="auto"/>
              <w:rPr>
                <w:rFonts w:ascii="Arial" w:hAnsi="Arial" w:cs="Arial"/>
                <w:sz w:val="20"/>
                <w:szCs w:val="20"/>
              </w:rPr>
            </w:pPr>
            <w:r>
              <w:rPr>
                <w:rFonts w:ascii="Arial" w:hAnsi="Arial" w:cs="Arial"/>
                <w:sz w:val="20"/>
                <w:szCs w:val="20"/>
              </w:rPr>
              <w:t>Mark Cecil(OI&amp;T)              Non-IT</w:t>
            </w:r>
          </w:p>
          <w:p w14:paraId="24F36A9B" w14:textId="77777777" w:rsidR="00C96897" w:rsidRDefault="00C96897" w:rsidP="00B41ABE">
            <w:pPr>
              <w:autoSpaceDE w:val="0"/>
              <w:autoSpaceDN w:val="0"/>
              <w:adjustRightInd w:val="0"/>
              <w:spacing w:after="0" w:line="240" w:lineRule="auto"/>
              <w:rPr>
                <w:rFonts w:ascii="Arial" w:hAnsi="Arial" w:cs="Arial"/>
                <w:sz w:val="20"/>
                <w:szCs w:val="20"/>
              </w:rPr>
            </w:pPr>
          </w:p>
          <w:p w14:paraId="74436D44" w14:textId="300E3F28" w:rsidR="00D23772" w:rsidRPr="00C354DC" w:rsidRDefault="00D23772" w:rsidP="00A72897">
            <w:pPr>
              <w:autoSpaceDE w:val="0"/>
              <w:autoSpaceDN w:val="0"/>
              <w:adjustRightInd w:val="0"/>
              <w:spacing w:after="0" w:line="240" w:lineRule="auto"/>
              <w:rPr>
                <w:rFonts w:ascii="Arial" w:hAnsi="Arial" w:cs="Arial"/>
                <w:sz w:val="20"/>
                <w:szCs w:val="20"/>
              </w:rPr>
            </w:pPr>
          </w:p>
        </w:tc>
      </w:tr>
      <w:tr w:rsidR="00C354DC" w:rsidRPr="00C354DC" w14:paraId="0BF2D890" w14:textId="77777777" w:rsidTr="00530E76">
        <w:trPr>
          <w:trHeight w:val="243"/>
        </w:trPr>
        <w:tc>
          <w:tcPr>
            <w:tcW w:w="912" w:type="pct"/>
            <w:gridSpan w:val="3"/>
            <w:tcBorders>
              <w:top w:val="single" w:sz="4" w:space="0" w:color="auto"/>
              <w:left w:val="single" w:sz="4" w:space="0" w:color="auto"/>
              <w:bottom w:val="single" w:sz="4" w:space="0" w:color="auto"/>
              <w:right w:val="single" w:sz="4" w:space="0" w:color="auto"/>
            </w:tcBorders>
          </w:tcPr>
          <w:p w14:paraId="6715683D" w14:textId="04EFC912" w:rsidR="004561E5" w:rsidRPr="00C55EF0" w:rsidRDefault="004561E5" w:rsidP="00613230">
            <w:pPr>
              <w:spacing w:after="0" w:line="240" w:lineRule="auto"/>
              <w:rPr>
                <w:rFonts w:asciiTheme="minorHAnsi" w:hAnsiTheme="minorHAnsi" w:cs="Arial"/>
                <w:b/>
              </w:rPr>
            </w:pPr>
            <w:r>
              <w:rPr>
                <w:rFonts w:asciiTheme="minorHAnsi" w:hAnsiTheme="minorHAnsi" w:cs="Arial"/>
                <w:b/>
              </w:rPr>
              <w:lastRenderedPageBreak/>
              <w:t>SharePoint Link</w:t>
            </w:r>
          </w:p>
        </w:tc>
        <w:tc>
          <w:tcPr>
            <w:tcW w:w="4088" w:type="pct"/>
            <w:gridSpan w:val="2"/>
            <w:tcBorders>
              <w:top w:val="single" w:sz="4" w:space="0" w:color="auto"/>
              <w:left w:val="single" w:sz="4" w:space="0" w:color="auto"/>
              <w:bottom w:val="single" w:sz="4" w:space="0" w:color="auto"/>
              <w:right w:val="single" w:sz="4" w:space="0" w:color="auto"/>
            </w:tcBorders>
          </w:tcPr>
          <w:p w14:paraId="3B4CCA1F" w14:textId="578785FC" w:rsidR="004561E5" w:rsidRPr="00C354DC" w:rsidRDefault="00A61C93" w:rsidP="00BE7AA3">
            <w:pPr>
              <w:spacing w:after="0" w:line="240" w:lineRule="auto"/>
              <w:rPr>
                <w:rFonts w:ascii="Arial" w:hAnsi="Arial" w:cs="Arial"/>
                <w:sz w:val="20"/>
                <w:szCs w:val="20"/>
              </w:rPr>
            </w:pPr>
            <w:hyperlink r:id="rId13" w:history="1">
              <w:r w:rsidR="004561E5" w:rsidRPr="00C354DC">
                <w:rPr>
                  <w:rStyle w:val="Hyperlink"/>
                  <w:rFonts w:ascii="Arial" w:hAnsi="Arial" w:cs="Arial"/>
                  <w:b/>
                  <w:color w:val="auto"/>
                  <w:sz w:val="20"/>
                  <w:szCs w:val="20"/>
                </w:rPr>
                <w:t>http://vaww.vaco.portal.va.gov/sites/ITRM/ITPPBE/it%20non-it%20wg/SitePages/Home.aspx</w:t>
              </w:r>
            </w:hyperlink>
            <w:r w:rsidR="00BE7AA3">
              <w:rPr>
                <w:rStyle w:val="Hyperlink"/>
                <w:rFonts w:ascii="Arial" w:hAnsi="Arial" w:cs="Arial"/>
                <w:b/>
                <w:color w:val="auto"/>
                <w:sz w:val="20"/>
                <w:szCs w:val="20"/>
              </w:rPr>
              <w:t xml:space="preserve"> </w:t>
            </w:r>
          </w:p>
        </w:tc>
      </w:tr>
      <w:tr w:rsidR="00B93955" w:rsidRPr="00C354DC" w14:paraId="43C13077" w14:textId="77777777" w:rsidTr="00530E76">
        <w:trPr>
          <w:trHeight w:val="243"/>
        </w:trPr>
        <w:tc>
          <w:tcPr>
            <w:tcW w:w="912" w:type="pct"/>
            <w:gridSpan w:val="3"/>
            <w:tcBorders>
              <w:top w:val="single" w:sz="4" w:space="0" w:color="auto"/>
              <w:left w:val="single" w:sz="4" w:space="0" w:color="auto"/>
              <w:bottom w:val="single" w:sz="4" w:space="0" w:color="auto"/>
              <w:right w:val="single" w:sz="4" w:space="0" w:color="auto"/>
            </w:tcBorders>
          </w:tcPr>
          <w:p w14:paraId="4FFED87D" w14:textId="77777777" w:rsidR="00B93955" w:rsidRDefault="00B93955" w:rsidP="00613230">
            <w:pPr>
              <w:spacing w:after="0" w:line="240" w:lineRule="auto"/>
              <w:rPr>
                <w:rFonts w:asciiTheme="minorHAnsi" w:hAnsiTheme="minorHAnsi" w:cs="Arial"/>
                <w:b/>
              </w:rPr>
            </w:pPr>
          </w:p>
        </w:tc>
        <w:tc>
          <w:tcPr>
            <w:tcW w:w="4088" w:type="pct"/>
            <w:gridSpan w:val="2"/>
            <w:tcBorders>
              <w:top w:val="single" w:sz="4" w:space="0" w:color="auto"/>
              <w:left w:val="single" w:sz="4" w:space="0" w:color="auto"/>
              <w:bottom w:val="single" w:sz="4" w:space="0" w:color="auto"/>
              <w:right w:val="single" w:sz="4" w:space="0" w:color="auto"/>
            </w:tcBorders>
          </w:tcPr>
          <w:p w14:paraId="7EC4175C" w14:textId="77777777" w:rsidR="00B93955" w:rsidRDefault="00B93955" w:rsidP="00BE7AA3">
            <w:pPr>
              <w:spacing w:after="0" w:line="240" w:lineRule="auto"/>
            </w:pPr>
          </w:p>
        </w:tc>
      </w:tr>
    </w:tbl>
    <w:p w14:paraId="74436D55" w14:textId="77777777" w:rsidR="00023F8F" w:rsidRPr="00C55EF0" w:rsidRDefault="00023F8F" w:rsidP="008B0016">
      <w:pPr>
        <w:rPr>
          <w:rFonts w:asciiTheme="minorHAnsi" w:hAnsiTheme="minorHAnsi"/>
        </w:rPr>
      </w:pPr>
    </w:p>
    <w:sectPr w:rsidR="00023F8F" w:rsidRPr="00C55EF0" w:rsidSect="00157C47">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partment of Veterans Affairs" w:date="2017-12-15T14:00:00Z" w:initials="TC">
    <w:p w14:paraId="4CFD2A11" w14:textId="2743ACBD" w:rsidR="00480864" w:rsidRDefault="00480864">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76EAD" w14:textId="77777777" w:rsidR="008D1CD5" w:rsidRDefault="008D1CD5" w:rsidP="00023F8F">
      <w:pPr>
        <w:spacing w:after="0" w:line="240" w:lineRule="auto"/>
      </w:pPr>
      <w:r>
        <w:separator/>
      </w:r>
    </w:p>
  </w:endnote>
  <w:endnote w:type="continuationSeparator" w:id="0">
    <w:p w14:paraId="7FE93629" w14:textId="77777777" w:rsidR="008D1CD5" w:rsidRDefault="008D1CD5" w:rsidP="0002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BF60D" w14:textId="77777777" w:rsidR="008D1CD5" w:rsidRDefault="008D1CD5" w:rsidP="00023F8F">
      <w:pPr>
        <w:spacing w:after="0" w:line="240" w:lineRule="auto"/>
      </w:pPr>
      <w:r>
        <w:separator/>
      </w:r>
    </w:p>
  </w:footnote>
  <w:footnote w:type="continuationSeparator" w:id="0">
    <w:p w14:paraId="116DF7C4" w14:textId="77777777" w:rsidR="008D1CD5" w:rsidRDefault="008D1CD5" w:rsidP="00023F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36D5B" w14:textId="77777777" w:rsidR="00081B29" w:rsidRDefault="00081B29" w:rsidP="00BB126F">
    <w:pPr>
      <w:pStyle w:val="Header"/>
      <w:tabs>
        <w:tab w:val="clear" w:pos="4680"/>
        <w:tab w:val="clear" w:pos="9360"/>
        <w:tab w:val="center" w:pos="8640"/>
      </w:tabs>
      <w:rPr>
        <w:rFonts w:ascii="Times New Roman" w:hAnsi="Times New Roman"/>
        <w:sz w:val="32"/>
        <w:szCs w:val="32"/>
      </w:rPr>
    </w:pPr>
    <w:r>
      <w:rPr>
        <w:rFonts w:ascii="Times New Roman" w:hAnsi="Times New Roman"/>
        <w:noProof/>
        <w:sz w:val="32"/>
        <w:szCs w:val="32"/>
      </w:rPr>
      <w:drawing>
        <wp:anchor distT="0" distB="0" distL="114300" distR="114300" simplePos="0" relativeHeight="251658240" behindDoc="0" locked="0" layoutInCell="1" allowOverlap="1" wp14:anchorId="74436D62" wp14:editId="74436D63">
          <wp:simplePos x="0" y="0"/>
          <wp:positionH relativeFrom="column">
            <wp:posOffset>4347210</wp:posOffset>
          </wp:positionH>
          <wp:positionV relativeFrom="paragraph">
            <wp:posOffset>-278704</wp:posOffset>
          </wp:positionV>
          <wp:extent cx="1397635" cy="1014730"/>
          <wp:effectExtent l="0" t="0" r="0" b="0"/>
          <wp:wrapNone/>
          <wp:docPr id="2" name="Picture 2" descr="Official_VA_Seal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_VA_Seal_RG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1014730"/>
                  </a:xfrm>
                  <a:prstGeom prst="rect">
                    <a:avLst/>
                  </a:prstGeom>
                  <a:noFill/>
                  <a:ln>
                    <a:noFill/>
                  </a:ln>
                </pic:spPr>
              </pic:pic>
            </a:graphicData>
          </a:graphic>
        </wp:anchor>
      </w:drawing>
    </w:r>
    <w:r w:rsidR="00FA1F2A">
      <w:rPr>
        <w:rFonts w:ascii="Times New Roman" w:hAnsi="Times New Roman"/>
        <w:sz w:val="32"/>
        <w:szCs w:val="32"/>
      </w:rPr>
      <w:t>IT-Non-IT Workgroup</w:t>
    </w:r>
    <w:r w:rsidR="00A41308">
      <w:rPr>
        <w:rFonts w:ascii="Times New Roman" w:hAnsi="Times New Roman"/>
        <w:sz w:val="32"/>
        <w:szCs w:val="32"/>
      </w:rPr>
      <w:t xml:space="preserve"> (ITW)</w:t>
    </w:r>
  </w:p>
  <w:p w14:paraId="74436D5C" w14:textId="271B7489" w:rsidR="00081B29" w:rsidRPr="00DB6B2F" w:rsidRDefault="00B50791" w:rsidP="00BB126F">
    <w:pPr>
      <w:pStyle w:val="Italic"/>
      <w:tabs>
        <w:tab w:val="left" w:pos="2500"/>
      </w:tabs>
      <w:rPr>
        <w:rFonts w:ascii="Times New Roman" w:hAnsi="Times New Roman" w:cs="Times New Roman"/>
        <w:i w:val="0"/>
      </w:rPr>
    </w:pPr>
    <w:bookmarkStart w:id="2" w:name="OLE_LINK3"/>
    <w:bookmarkStart w:id="3" w:name="OLE_LINK4"/>
    <w:r>
      <w:rPr>
        <w:b/>
        <w:i w:val="0"/>
        <w:szCs w:val="18"/>
      </w:rPr>
      <w:t>Thursday</w:t>
    </w:r>
    <w:r w:rsidR="00081B29">
      <w:rPr>
        <w:b/>
        <w:i w:val="0"/>
        <w:szCs w:val="18"/>
      </w:rPr>
      <w:t xml:space="preserve">, </w:t>
    </w:r>
    <w:r w:rsidR="006C4427">
      <w:rPr>
        <w:b/>
        <w:i w:val="0"/>
        <w:szCs w:val="18"/>
      </w:rPr>
      <w:t>December 14</w:t>
    </w:r>
    <w:r w:rsidR="00CE23AF">
      <w:rPr>
        <w:b/>
        <w:i w:val="0"/>
        <w:szCs w:val="18"/>
      </w:rPr>
      <w:t>th</w:t>
    </w:r>
    <w:r>
      <w:rPr>
        <w:b/>
        <w:i w:val="0"/>
        <w:szCs w:val="18"/>
      </w:rPr>
      <w:t>, 2017</w:t>
    </w:r>
    <w:r w:rsidR="00081B29" w:rsidRPr="00DB6B2F">
      <w:rPr>
        <w:b/>
        <w:i w:val="0"/>
        <w:szCs w:val="18"/>
      </w:rPr>
      <w:tab/>
    </w:r>
    <w:r w:rsidR="00CE23AF">
      <w:rPr>
        <w:b/>
        <w:i w:val="0"/>
        <w:szCs w:val="18"/>
      </w:rPr>
      <w:t>2</w:t>
    </w:r>
    <w:r w:rsidR="00081B29" w:rsidRPr="00A91BBD">
      <w:rPr>
        <w:b/>
        <w:i w:val="0"/>
        <w:szCs w:val="18"/>
      </w:rPr>
      <w:t>:</w:t>
    </w:r>
    <w:r w:rsidR="00A377AB">
      <w:rPr>
        <w:b/>
        <w:i w:val="0"/>
        <w:szCs w:val="18"/>
      </w:rPr>
      <w:t>0</w:t>
    </w:r>
    <w:r w:rsidR="00434D6D">
      <w:rPr>
        <w:b/>
        <w:i w:val="0"/>
        <w:szCs w:val="18"/>
      </w:rPr>
      <w:t>0</w:t>
    </w:r>
    <w:r w:rsidR="001C5004">
      <w:rPr>
        <w:b/>
        <w:i w:val="0"/>
        <w:szCs w:val="18"/>
      </w:rPr>
      <w:t xml:space="preserve"> </w:t>
    </w:r>
    <w:r w:rsidR="00A8192D">
      <w:rPr>
        <w:b/>
        <w:i w:val="0"/>
        <w:szCs w:val="18"/>
      </w:rPr>
      <w:t>p</w:t>
    </w:r>
    <w:r w:rsidR="004D68D2">
      <w:rPr>
        <w:b/>
        <w:i w:val="0"/>
        <w:szCs w:val="18"/>
      </w:rPr>
      <w:t>.</w:t>
    </w:r>
    <w:r w:rsidR="00A91BBD">
      <w:rPr>
        <w:b/>
        <w:i w:val="0"/>
        <w:szCs w:val="18"/>
      </w:rPr>
      <w:t>m</w:t>
    </w:r>
    <w:r w:rsidR="004D68D2">
      <w:rPr>
        <w:b/>
        <w:i w:val="0"/>
        <w:szCs w:val="18"/>
      </w:rPr>
      <w:t>.</w:t>
    </w:r>
    <w:r w:rsidR="00081B29" w:rsidRPr="00A91BBD">
      <w:rPr>
        <w:b/>
        <w:i w:val="0"/>
        <w:szCs w:val="18"/>
      </w:rPr>
      <w:t xml:space="preserve"> – </w:t>
    </w:r>
    <w:r w:rsidR="00CE23AF">
      <w:rPr>
        <w:b/>
        <w:i w:val="0"/>
        <w:szCs w:val="18"/>
      </w:rPr>
      <w:t>3</w:t>
    </w:r>
    <w:r w:rsidR="00081B29" w:rsidRPr="00A91BBD">
      <w:rPr>
        <w:b/>
        <w:i w:val="0"/>
        <w:szCs w:val="18"/>
      </w:rPr>
      <w:t>:</w:t>
    </w:r>
    <w:r w:rsidR="00A377AB">
      <w:rPr>
        <w:b/>
        <w:i w:val="0"/>
        <w:szCs w:val="18"/>
      </w:rPr>
      <w:t>0</w:t>
    </w:r>
    <w:r w:rsidR="00434D6D">
      <w:rPr>
        <w:b/>
        <w:i w:val="0"/>
        <w:szCs w:val="18"/>
      </w:rPr>
      <w:t>0</w:t>
    </w:r>
    <w:r w:rsidR="00081B29" w:rsidRPr="00A91BBD">
      <w:rPr>
        <w:b/>
        <w:i w:val="0"/>
        <w:szCs w:val="18"/>
      </w:rPr>
      <w:t xml:space="preserve"> </w:t>
    </w:r>
    <w:r w:rsidR="00FA1F2A" w:rsidRPr="00A91BBD">
      <w:rPr>
        <w:b/>
        <w:i w:val="0"/>
        <w:szCs w:val="18"/>
      </w:rPr>
      <w:t>p</w:t>
    </w:r>
    <w:r w:rsidR="004D68D2">
      <w:rPr>
        <w:b/>
        <w:i w:val="0"/>
        <w:szCs w:val="18"/>
      </w:rPr>
      <w:t>.</w:t>
    </w:r>
    <w:r w:rsidR="00081B29" w:rsidRPr="00A91BBD">
      <w:rPr>
        <w:b/>
        <w:i w:val="0"/>
        <w:szCs w:val="18"/>
      </w:rPr>
      <w:t>m</w:t>
    </w:r>
    <w:r w:rsidR="0021298F">
      <w:rPr>
        <w:b/>
        <w:i w:val="0"/>
        <w:szCs w:val="18"/>
      </w:rPr>
      <w:t>.</w:t>
    </w:r>
    <w:r w:rsidR="00081B29">
      <w:rPr>
        <w:i w:val="0"/>
        <w:szCs w:val="18"/>
      </w:rPr>
      <w:t xml:space="preserve"> </w:t>
    </w:r>
    <w:bookmarkEnd w:id="2"/>
    <w:bookmarkEnd w:id="3"/>
    <w:r w:rsidR="00081B29" w:rsidRPr="00DB6B2F">
      <w:rPr>
        <w:rFonts w:ascii="Times New Roman" w:hAnsi="Times New Roman" w:cs="Times New Roman"/>
        <w:i w:val="0"/>
      </w:rPr>
      <w:tab/>
    </w:r>
  </w:p>
  <w:p w14:paraId="74436D5D" w14:textId="77777777" w:rsidR="00081B29" w:rsidRDefault="00081B29" w:rsidP="00BB126F">
    <w:pPr>
      <w:pStyle w:val="Italic"/>
      <w:tabs>
        <w:tab w:val="left" w:pos="2500"/>
      </w:tabs>
      <w:rPr>
        <w:rFonts w:ascii="Times New Roman" w:hAnsi="Times New Roman" w:cs="Times New Roman"/>
      </w:rPr>
    </w:pPr>
  </w:p>
  <w:p w14:paraId="74436D5E" w14:textId="77777777" w:rsidR="00081B29" w:rsidRDefault="00081B29" w:rsidP="00BB126F">
    <w:pPr>
      <w:pStyle w:val="Italic"/>
      <w:tabs>
        <w:tab w:val="left" w:pos="2500"/>
      </w:tabs>
      <w:rPr>
        <w:rFonts w:ascii="Times New Roman" w:hAnsi="Times New Roman" w:cs="Times New Roman"/>
      </w:rPr>
    </w:pPr>
  </w:p>
  <w:p w14:paraId="74436D5F" w14:textId="6C023F44" w:rsidR="00081B29" w:rsidRPr="00747435" w:rsidRDefault="00081B29" w:rsidP="00BB126F">
    <w:pPr>
      <w:pStyle w:val="Italic"/>
      <w:tabs>
        <w:tab w:val="left" w:pos="2500"/>
      </w:tabs>
      <w:rPr>
        <w:rFonts w:ascii="Times New Roman" w:hAnsi="Times New Roman" w:cs="Times New Roman"/>
      </w:rPr>
    </w:pPr>
    <w:r>
      <w:rPr>
        <w:rFonts w:ascii="Times New Roman" w:hAnsi="Times New Roman" w:cs="Times New Roman"/>
      </w:rPr>
      <w:tab/>
    </w:r>
    <w:r w:rsidR="00637F23">
      <w:rPr>
        <w:rFonts w:ascii="Times New Roman" w:hAnsi="Times New Roman" w:cs="Times New Roman"/>
      </w:rPr>
      <w:t xml:space="preserve">Distributed </w:t>
    </w:r>
    <w:r w:rsidR="006C4427">
      <w:rPr>
        <w:rFonts w:ascii="Times New Roman" w:hAnsi="Times New Roman" w:cs="Times New Roman"/>
      </w:rPr>
      <w:t>12</w:t>
    </w:r>
    <w:r w:rsidR="00CE23AF">
      <w:rPr>
        <w:rFonts w:ascii="Times New Roman" w:hAnsi="Times New Roman" w:cs="Times New Roman"/>
      </w:rPr>
      <w:t>/</w:t>
    </w:r>
    <w:r w:rsidR="006C4427">
      <w:rPr>
        <w:rFonts w:ascii="Times New Roman" w:hAnsi="Times New Roman" w:cs="Times New Roman"/>
      </w:rPr>
      <w:t>18</w:t>
    </w:r>
    <w:r w:rsidR="0021298F">
      <w:rPr>
        <w:rFonts w:ascii="Times New Roman" w:hAnsi="Times New Roman" w:cs="Times New Roman"/>
      </w:rPr>
      <w:t>/</w:t>
    </w:r>
    <w:r w:rsidR="004D68D2">
      <w:rPr>
        <w:rFonts w:ascii="Times New Roman" w:hAnsi="Times New Roman" w:cs="Times New Roman"/>
      </w:rPr>
      <w:t>2017</w:t>
    </w:r>
  </w:p>
  <w:p w14:paraId="74436D60" w14:textId="77777777" w:rsidR="00081B29" w:rsidRDefault="00081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CC5"/>
    <w:multiLevelType w:val="hybridMultilevel"/>
    <w:tmpl w:val="4664FD7E"/>
    <w:lvl w:ilvl="0" w:tplc="08063FE2">
      <w:start w:val="1"/>
      <w:numFmt w:val="decimal"/>
      <w:lvlText w:val="%1."/>
      <w:lvlJc w:val="left"/>
      <w:pPr>
        <w:ind w:left="585" w:hanging="360"/>
      </w:pPr>
      <w:rPr>
        <w:rFonts w:cs="Times New Roman"/>
      </w:rPr>
    </w:lvl>
    <w:lvl w:ilvl="1" w:tplc="04090019">
      <w:start w:val="1"/>
      <w:numFmt w:val="lowerLetter"/>
      <w:lvlText w:val="%2."/>
      <w:lvlJc w:val="left"/>
      <w:pPr>
        <w:ind w:left="1305" w:hanging="360"/>
      </w:pPr>
      <w:rPr>
        <w:rFonts w:cs="Times New Roman"/>
      </w:rPr>
    </w:lvl>
    <w:lvl w:ilvl="2" w:tplc="0409001B">
      <w:start w:val="1"/>
      <w:numFmt w:val="lowerRoman"/>
      <w:lvlText w:val="%3."/>
      <w:lvlJc w:val="right"/>
      <w:pPr>
        <w:ind w:left="2025" w:hanging="180"/>
      </w:pPr>
      <w:rPr>
        <w:rFonts w:cs="Times New Roman"/>
      </w:rPr>
    </w:lvl>
    <w:lvl w:ilvl="3" w:tplc="0409000F">
      <w:start w:val="1"/>
      <w:numFmt w:val="decimal"/>
      <w:lvlText w:val="%4."/>
      <w:lvlJc w:val="left"/>
      <w:pPr>
        <w:ind w:left="2745" w:hanging="360"/>
      </w:pPr>
      <w:rPr>
        <w:rFonts w:cs="Times New Roman"/>
      </w:rPr>
    </w:lvl>
    <w:lvl w:ilvl="4" w:tplc="04090019">
      <w:start w:val="1"/>
      <w:numFmt w:val="lowerLetter"/>
      <w:lvlText w:val="%5."/>
      <w:lvlJc w:val="left"/>
      <w:pPr>
        <w:ind w:left="3465" w:hanging="360"/>
      </w:pPr>
      <w:rPr>
        <w:rFonts w:cs="Times New Roman"/>
      </w:rPr>
    </w:lvl>
    <w:lvl w:ilvl="5" w:tplc="0409001B">
      <w:start w:val="1"/>
      <w:numFmt w:val="lowerRoman"/>
      <w:lvlText w:val="%6."/>
      <w:lvlJc w:val="right"/>
      <w:pPr>
        <w:ind w:left="4185" w:hanging="180"/>
      </w:pPr>
      <w:rPr>
        <w:rFonts w:cs="Times New Roman"/>
      </w:rPr>
    </w:lvl>
    <w:lvl w:ilvl="6" w:tplc="0409000F">
      <w:start w:val="1"/>
      <w:numFmt w:val="decimal"/>
      <w:lvlText w:val="%7."/>
      <w:lvlJc w:val="left"/>
      <w:pPr>
        <w:ind w:left="4905" w:hanging="360"/>
      </w:pPr>
      <w:rPr>
        <w:rFonts w:cs="Times New Roman"/>
      </w:rPr>
    </w:lvl>
    <w:lvl w:ilvl="7" w:tplc="04090019">
      <w:start w:val="1"/>
      <w:numFmt w:val="lowerLetter"/>
      <w:lvlText w:val="%8."/>
      <w:lvlJc w:val="left"/>
      <w:pPr>
        <w:ind w:left="5625" w:hanging="360"/>
      </w:pPr>
      <w:rPr>
        <w:rFonts w:cs="Times New Roman"/>
      </w:rPr>
    </w:lvl>
    <w:lvl w:ilvl="8" w:tplc="0409001B">
      <w:start w:val="1"/>
      <w:numFmt w:val="lowerRoman"/>
      <w:lvlText w:val="%9."/>
      <w:lvlJc w:val="right"/>
      <w:pPr>
        <w:ind w:left="6345" w:hanging="180"/>
      </w:pPr>
      <w:rPr>
        <w:rFonts w:cs="Times New Roman"/>
      </w:rPr>
    </w:lvl>
  </w:abstractNum>
  <w:abstractNum w:abstractNumId="1">
    <w:nsid w:val="036A36C0"/>
    <w:multiLevelType w:val="hybridMultilevel"/>
    <w:tmpl w:val="2D5C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D48AE"/>
    <w:multiLevelType w:val="hybridMultilevel"/>
    <w:tmpl w:val="FC18BEDC"/>
    <w:lvl w:ilvl="0" w:tplc="9200A9E4">
      <w:start w:val="1"/>
      <w:numFmt w:val="bullet"/>
      <w:lvlText w:val="•"/>
      <w:lvlJc w:val="left"/>
      <w:pPr>
        <w:tabs>
          <w:tab w:val="num" w:pos="720"/>
        </w:tabs>
        <w:ind w:left="720" w:hanging="360"/>
      </w:pPr>
      <w:rPr>
        <w:rFonts w:ascii="Arial" w:hAnsi="Arial" w:hint="default"/>
      </w:rPr>
    </w:lvl>
    <w:lvl w:ilvl="1" w:tplc="1186A4A2">
      <w:start w:val="1120"/>
      <w:numFmt w:val="bullet"/>
      <w:lvlText w:val="–"/>
      <w:lvlJc w:val="left"/>
      <w:pPr>
        <w:tabs>
          <w:tab w:val="num" w:pos="1440"/>
        </w:tabs>
        <w:ind w:left="1440" w:hanging="360"/>
      </w:pPr>
      <w:rPr>
        <w:rFonts w:ascii="Arial" w:hAnsi="Arial" w:hint="default"/>
      </w:rPr>
    </w:lvl>
    <w:lvl w:ilvl="2" w:tplc="7A4A0C9E" w:tentative="1">
      <w:start w:val="1"/>
      <w:numFmt w:val="bullet"/>
      <w:lvlText w:val="•"/>
      <w:lvlJc w:val="left"/>
      <w:pPr>
        <w:tabs>
          <w:tab w:val="num" w:pos="2160"/>
        </w:tabs>
        <w:ind w:left="2160" w:hanging="360"/>
      </w:pPr>
      <w:rPr>
        <w:rFonts w:ascii="Arial" w:hAnsi="Arial" w:hint="default"/>
      </w:rPr>
    </w:lvl>
    <w:lvl w:ilvl="3" w:tplc="7D00FC14" w:tentative="1">
      <w:start w:val="1"/>
      <w:numFmt w:val="bullet"/>
      <w:lvlText w:val="•"/>
      <w:lvlJc w:val="left"/>
      <w:pPr>
        <w:tabs>
          <w:tab w:val="num" w:pos="2880"/>
        </w:tabs>
        <w:ind w:left="2880" w:hanging="360"/>
      </w:pPr>
      <w:rPr>
        <w:rFonts w:ascii="Arial" w:hAnsi="Arial" w:hint="default"/>
      </w:rPr>
    </w:lvl>
    <w:lvl w:ilvl="4" w:tplc="33604E3A" w:tentative="1">
      <w:start w:val="1"/>
      <w:numFmt w:val="bullet"/>
      <w:lvlText w:val="•"/>
      <w:lvlJc w:val="left"/>
      <w:pPr>
        <w:tabs>
          <w:tab w:val="num" w:pos="3600"/>
        </w:tabs>
        <w:ind w:left="3600" w:hanging="360"/>
      </w:pPr>
      <w:rPr>
        <w:rFonts w:ascii="Arial" w:hAnsi="Arial" w:hint="default"/>
      </w:rPr>
    </w:lvl>
    <w:lvl w:ilvl="5" w:tplc="80248B7E" w:tentative="1">
      <w:start w:val="1"/>
      <w:numFmt w:val="bullet"/>
      <w:lvlText w:val="•"/>
      <w:lvlJc w:val="left"/>
      <w:pPr>
        <w:tabs>
          <w:tab w:val="num" w:pos="4320"/>
        </w:tabs>
        <w:ind w:left="4320" w:hanging="360"/>
      </w:pPr>
      <w:rPr>
        <w:rFonts w:ascii="Arial" w:hAnsi="Arial" w:hint="default"/>
      </w:rPr>
    </w:lvl>
    <w:lvl w:ilvl="6" w:tplc="CED44000" w:tentative="1">
      <w:start w:val="1"/>
      <w:numFmt w:val="bullet"/>
      <w:lvlText w:val="•"/>
      <w:lvlJc w:val="left"/>
      <w:pPr>
        <w:tabs>
          <w:tab w:val="num" w:pos="5040"/>
        </w:tabs>
        <w:ind w:left="5040" w:hanging="360"/>
      </w:pPr>
      <w:rPr>
        <w:rFonts w:ascii="Arial" w:hAnsi="Arial" w:hint="default"/>
      </w:rPr>
    </w:lvl>
    <w:lvl w:ilvl="7" w:tplc="CF78C87E" w:tentative="1">
      <w:start w:val="1"/>
      <w:numFmt w:val="bullet"/>
      <w:lvlText w:val="•"/>
      <w:lvlJc w:val="left"/>
      <w:pPr>
        <w:tabs>
          <w:tab w:val="num" w:pos="5760"/>
        </w:tabs>
        <w:ind w:left="5760" w:hanging="360"/>
      </w:pPr>
      <w:rPr>
        <w:rFonts w:ascii="Arial" w:hAnsi="Arial" w:hint="default"/>
      </w:rPr>
    </w:lvl>
    <w:lvl w:ilvl="8" w:tplc="12EAEE4E" w:tentative="1">
      <w:start w:val="1"/>
      <w:numFmt w:val="bullet"/>
      <w:lvlText w:val="•"/>
      <w:lvlJc w:val="left"/>
      <w:pPr>
        <w:tabs>
          <w:tab w:val="num" w:pos="6480"/>
        </w:tabs>
        <w:ind w:left="6480" w:hanging="360"/>
      </w:pPr>
      <w:rPr>
        <w:rFonts w:ascii="Arial" w:hAnsi="Arial" w:hint="default"/>
      </w:rPr>
    </w:lvl>
  </w:abstractNum>
  <w:abstractNum w:abstractNumId="3">
    <w:nsid w:val="0B27790B"/>
    <w:multiLevelType w:val="hybridMultilevel"/>
    <w:tmpl w:val="B22016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0611393"/>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B4474"/>
    <w:multiLevelType w:val="hybridMultilevel"/>
    <w:tmpl w:val="2626C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EF6C16"/>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D1058"/>
    <w:multiLevelType w:val="hybridMultilevel"/>
    <w:tmpl w:val="7FB2603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C7C0A"/>
    <w:multiLevelType w:val="hybridMultilevel"/>
    <w:tmpl w:val="C7C43D1E"/>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9">
    <w:nsid w:val="277A33FD"/>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169DF"/>
    <w:multiLevelType w:val="hybridMultilevel"/>
    <w:tmpl w:val="F4C83CE2"/>
    <w:lvl w:ilvl="0" w:tplc="1CCE909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2FB44CD4"/>
    <w:multiLevelType w:val="hybridMultilevel"/>
    <w:tmpl w:val="DEDE689E"/>
    <w:lvl w:ilvl="0" w:tplc="03122A0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20EEE"/>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9508D"/>
    <w:multiLevelType w:val="hybridMultilevel"/>
    <w:tmpl w:val="0F50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E783D"/>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078E9"/>
    <w:multiLevelType w:val="hybridMultilevel"/>
    <w:tmpl w:val="18304A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02FF6"/>
    <w:multiLevelType w:val="hybridMultilevel"/>
    <w:tmpl w:val="A94C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A0F75"/>
    <w:multiLevelType w:val="hybridMultilevel"/>
    <w:tmpl w:val="FFF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B4CC3"/>
    <w:multiLevelType w:val="hybridMultilevel"/>
    <w:tmpl w:val="321E1E3E"/>
    <w:lvl w:ilvl="0" w:tplc="AF68BE9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4DB44F1"/>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C315B"/>
    <w:multiLevelType w:val="hybridMultilevel"/>
    <w:tmpl w:val="16564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757421"/>
    <w:multiLevelType w:val="hybridMultilevel"/>
    <w:tmpl w:val="CB68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1510C1"/>
    <w:multiLevelType w:val="hybridMultilevel"/>
    <w:tmpl w:val="A94C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E6030"/>
    <w:multiLevelType w:val="hybridMultilevel"/>
    <w:tmpl w:val="CDFCE688"/>
    <w:lvl w:ilvl="0" w:tplc="696CC47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8A11F1"/>
    <w:multiLevelType w:val="hybridMultilevel"/>
    <w:tmpl w:val="CCA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0197C"/>
    <w:multiLevelType w:val="hybridMultilevel"/>
    <w:tmpl w:val="C0D2C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56C22A56"/>
    <w:multiLevelType w:val="hybridMultilevel"/>
    <w:tmpl w:val="1D7A3C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4C4240"/>
    <w:multiLevelType w:val="hybridMultilevel"/>
    <w:tmpl w:val="A6C0BFCC"/>
    <w:lvl w:ilvl="0" w:tplc="745A1940">
      <w:start w:val="1"/>
      <w:numFmt w:val="bullet"/>
      <w:lvlText w:val="•"/>
      <w:lvlJc w:val="left"/>
      <w:pPr>
        <w:tabs>
          <w:tab w:val="num" w:pos="720"/>
        </w:tabs>
        <w:ind w:left="720" w:hanging="360"/>
      </w:pPr>
      <w:rPr>
        <w:rFonts w:ascii="Times New Roman" w:hAnsi="Times New Roman" w:hint="default"/>
      </w:rPr>
    </w:lvl>
    <w:lvl w:ilvl="1" w:tplc="F3968A08">
      <w:start w:val="600"/>
      <w:numFmt w:val="bullet"/>
      <w:lvlText w:val="•"/>
      <w:lvlJc w:val="left"/>
      <w:pPr>
        <w:tabs>
          <w:tab w:val="num" w:pos="1440"/>
        </w:tabs>
        <w:ind w:left="1440" w:hanging="360"/>
      </w:pPr>
      <w:rPr>
        <w:rFonts w:ascii="Arial" w:hAnsi="Arial" w:hint="default"/>
      </w:rPr>
    </w:lvl>
    <w:lvl w:ilvl="2" w:tplc="F63E6FF8" w:tentative="1">
      <w:start w:val="1"/>
      <w:numFmt w:val="bullet"/>
      <w:lvlText w:val="•"/>
      <w:lvlJc w:val="left"/>
      <w:pPr>
        <w:tabs>
          <w:tab w:val="num" w:pos="2160"/>
        </w:tabs>
        <w:ind w:left="2160" w:hanging="360"/>
      </w:pPr>
      <w:rPr>
        <w:rFonts w:ascii="Times New Roman" w:hAnsi="Times New Roman" w:hint="default"/>
      </w:rPr>
    </w:lvl>
    <w:lvl w:ilvl="3" w:tplc="DFCE69D2" w:tentative="1">
      <w:start w:val="1"/>
      <w:numFmt w:val="bullet"/>
      <w:lvlText w:val="•"/>
      <w:lvlJc w:val="left"/>
      <w:pPr>
        <w:tabs>
          <w:tab w:val="num" w:pos="2880"/>
        </w:tabs>
        <w:ind w:left="2880" w:hanging="360"/>
      </w:pPr>
      <w:rPr>
        <w:rFonts w:ascii="Times New Roman" w:hAnsi="Times New Roman" w:hint="default"/>
      </w:rPr>
    </w:lvl>
    <w:lvl w:ilvl="4" w:tplc="3A008360" w:tentative="1">
      <w:start w:val="1"/>
      <w:numFmt w:val="bullet"/>
      <w:lvlText w:val="•"/>
      <w:lvlJc w:val="left"/>
      <w:pPr>
        <w:tabs>
          <w:tab w:val="num" w:pos="3600"/>
        </w:tabs>
        <w:ind w:left="3600" w:hanging="360"/>
      </w:pPr>
      <w:rPr>
        <w:rFonts w:ascii="Times New Roman" w:hAnsi="Times New Roman" w:hint="default"/>
      </w:rPr>
    </w:lvl>
    <w:lvl w:ilvl="5" w:tplc="6DE2D128" w:tentative="1">
      <w:start w:val="1"/>
      <w:numFmt w:val="bullet"/>
      <w:lvlText w:val="•"/>
      <w:lvlJc w:val="left"/>
      <w:pPr>
        <w:tabs>
          <w:tab w:val="num" w:pos="4320"/>
        </w:tabs>
        <w:ind w:left="4320" w:hanging="360"/>
      </w:pPr>
      <w:rPr>
        <w:rFonts w:ascii="Times New Roman" w:hAnsi="Times New Roman" w:hint="default"/>
      </w:rPr>
    </w:lvl>
    <w:lvl w:ilvl="6" w:tplc="9604A11E" w:tentative="1">
      <w:start w:val="1"/>
      <w:numFmt w:val="bullet"/>
      <w:lvlText w:val="•"/>
      <w:lvlJc w:val="left"/>
      <w:pPr>
        <w:tabs>
          <w:tab w:val="num" w:pos="5040"/>
        </w:tabs>
        <w:ind w:left="5040" w:hanging="360"/>
      </w:pPr>
      <w:rPr>
        <w:rFonts w:ascii="Times New Roman" w:hAnsi="Times New Roman" w:hint="default"/>
      </w:rPr>
    </w:lvl>
    <w:lvl w:ilvl="7" w:tplc="71BCAD64" w:tentative="1">
      <w:start w:val="1"/>
      <w:numFmt w:val="bullet"/>
      <w:lvlText w:val="•"/>
      <w:lvlJc w:val="left"/>
      <w:pPr>
        <w:tabs>
          <w:tab w:val="num" w:pos="5760"/>
        </w:tabs>
        <w:ind w:left="5760" w:hanging="360"/>
      </w:pPr>
      <w:rPr>
        <w:rFonts w:ascii="Times New Roman" w:hAnsi="Times New Roman" w:hint="default"/>
      </w:rPr>
    </w:lvl>
    <w:lvl w:ilvl="8" w:tplc="8238114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8690693"/>
    <w:multiLevelType w:val="hybridMultilevel"/>
    <w:tmpl w:val="D26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B11B2B"/>
    <w:multiLevelType w:val="hybridMultilevel"/>
    <w:tmpl w:val="95BA6762"/>
    <w:lvl w:ilvl="0" w:tplc="58C0493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59E14EDF"/>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1108D8"/>
    <w:multiLevelType w:val="hybridMultilevel"/>
    <w:tmpl w:val="FCD29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BC67E65"/>
    <w:multiLevelType w:val="hybridMultilevel"/>
    <w:tmpl w:val="614C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478F2"/>
    <w:multiLevelType w:val="hybridMultilevel"/>
    <w:tmpl w:val="7C34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00696"/>
    <w:multiLevelType w:val="hybridMultilevel"/>
    <w:tmpl w:val="9654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597891"/>
    <w:multiLevelType w:val="hybridMultilevel"/>
    <w:tmpl w:val="74C2D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C1A623F"/>
    <w:multiLevelType w:val="hybridMultilevel"/>
    <w:tmpl w:val="69B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335DA"/>
    <w:multiLevelType w:val="hybridMultilevel"/>
    <w:tmpl w:val="AC26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002B7"/>
    <w:multiLevelType w:val="hybridMultilevel"/>
    <w:tmpl w:val="26086A18"/>
    <w:lvl w:ilvl="0" w:tplc="3B86D57A">
      <w:start w:val="1"/>
      <w:numFmt w:val="decimal"/>
      <w:lvlText w:val="%1."/>
      <w:lvlJc w:val="left"/>
      <w:pPr>
        <w:ind w:left="1080" w:hanging="360"/>
      </w:pPr>
      <w:rPr>
        <w:rFonts w:ascii="Arial" w:hAnsi="Arial" w:cs="Arial" w:hint="default"/>
        <w:b/>
        <w:color w:val="1F497D"/>
        <w:sz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9">
    <w:nsid w:val="719B2196"/>
    <w:multiLevelType w:val="hybridMultilevel"/>
    <w:tmpl w:val="88243F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BB5F9D"/>
    <w:multiLevelType w:val="hybridMultilevel"/>
    <w:tmpl w:val="F31C1940"/>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AA5206"/>
    <w:multiLevelType w:val="hybridMultilevel"/>
    <w:tmpl w:val="A94C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7647C"/>
    <w:multiLevelType w:val="hybridMultilevel"/>
    <w:tmpl w:val="26CCBD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3">
    <w:nsid w:val="7D12704C"/>
    <w:multiLevelType w:val="hybridMultilevel"/>
    <w:tmpl w:val="EA1CCD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9D06EE"/>
    <w:multiLevelType w:val="hybridMultilevel"/>
    <w:tmpl w:val="29E0F7D2"/>
    <w:lvl w:ilvl="0" w:tplc="3D8237BE">
      <w:start w:val="1"/>
      <w:numFmt w:val="bullet"/>
      <w:pStyle w:val="BodyTextBullet1"/>
      <w:lvlText w:val=""/>
      <w:lvlJc w:val="left"/>
      <w:pPr>
        <w:tabs>
          <w:tab w:val="num" w:pos="360"/>
        </w:tabs>
        <w:ind w:left="360" w:hanging="360"/>
      </w:pPr>
      <w:rPr>
        <w:rFonts w:ascii="Symbol" w:hAnsi="Symbol" w:hint="default"/>
      </w:rPr>
    </w:lvl>
    <w:lvl w:ilvl="1" w:tplc="F6745992">
      <w:start w:val="1"/>
      <w:numFmt w:val="bullet"/>
      <w:lvlText w:val="o"/>
      <w:lvlJc w:val="left"/>
      <w:pPr>
        <w:tabs>
          <w:tab w:val="num" w:pos="1080"/>
        </w:tabs>
        <w:ind w:left="1080" w:hanging="360"/>
      </w:pPr>
      <w:rPr>
        <w:rFonts w:ascii="Courier New" w:hAnsi="Courier New" w:cs="Courier New" w:hint="default"/>
      </w:rPr>
    </w:lvl>
    <w:lvl w:ilvl="2" w:tplc="9E5236CA" w:tentative="1">
      <w:start w:val="1"/>
      <w:numFmt w:val="bullet"/>
      <w:lvlText w:val=""/>
      <w:lvlJc w:val="left"/>
      <w:pPr>
        <w:tabs>
          <w:tab w:val="num" w:pos="1800"/>
        </w:tabs>
        <w:ind w:left="1800" w:hanging="360"/>
      </w:pPr>
      <w:rPr>
        <w:rFonts w:ascii="Wingdings" w:hAnsi="Wingdings" w:hint="default"/>
      </w:rPr>
    </w:lvl>
    <w:lvl w:ilvl="3" w:tplc="511AECAA" w:tentative="1">
      <w:start w:val="1"/>
      <w:numFmt w:val="bullet"/>
      <w:lvlText w:val=""/>
      <w:lvlJc w:val="left"/>
      <w:pPr>
        <w:tabs>
          <w:tab w:val="num" w:pos="2520"/>
        </w:tabs>
        <w:ind w:left="2520" w:hanging="360"/>
      </w:pPr>
      <w:rPr>
        <w:rFonts w:ascii="Symbol" w:hAnsi="Symbol" w:hint="default"/>
      </w:rPr>
    </w:lvl>
    <w:lvl w:ilvl="4" w:tplc="F21A6C30" w:tentative="1">
      <w:start w:val="1"/>
      <w:numFmt w:val="bullet"/>
      <w:lvlText w:val="o"/>
      <w:lvlJc w:val="left"/>
      <w:pPr>
        <w:tabs>
          <w:tab w:val="num" w:pos="3240"/>
        </w:tabs>
        <w:ind w:left="3240" w:hanging="360"/>
      </w:pPr>
      <w:rPr>
        <w:rFonts w:ascii="Courier New" w:hAnsi="Courier New" w:cs="Courier New" w:hint="default"/>
      </w:rPr>
    </w:lvl>
    <w:lvl w:ilvl="5" w:tplc="F24ABA8E" w:tentative="1">
      <w:start w:val="1"/>
      <w:numFmt w:val="bullet"/>
      <w:lvlText w:val=""/>
      <w:lvlJc w:val="left"/>
      <w:pPr>
        <w:tabs>
          <w:tab w:val="num" w:pos="3960"/>
        </w:tabs>
        <w:ind w:left="3960" w:hanging="360"/>
      </w:pPr>
      <w:rPr>
        <w:rFonts w:ascii="Wingdings" w:hAnsi="Wingdings" w:hint="default"/>
      </w:rPr>
    </w:lvl>
    <w:lvl w:ilvl="6" w:tplc="65A04658" w:tentative="1">
      <w:start w:val="1"/>
      <w:numFmt w:val="bullet"/>
      <w:lvlText w:val=""/>
      <w:lvlJc w:val="left"/>
      <w:pPr>
        <w:tabs>
          <w:tab w:val="num" w:pos="4680"/>
        </w:tabs>
        <w:ind w:left="4680" w:hanging="360"/>
      </w:pPr>
      <w:rPr>
        <w:rFonts w:ascii="Symbol" w:hAnsi="Symbol" w:hint="default"/>
      </w:rPr>
    </w:lvl>
    <w:lvl w:ilvl="7" w:tplc="F1F6EDCC" w:tentative="1">
      <w:start w:val="1"/>
      <w:numFmt w:val="bullet"/>
      <w:lvlText w:val="o"/>
      <w:lvlJc w:val="left"/>
      <w:pPr>
        <w:tabs>
          <w:tab w:val="num" w:pos="5400"/>
        </w:tabs>
        <w:ind w:left="5400" w:hanging="360"/>
      </w:pPr>
      <w:rPr>
        <w:rFonts w:ascii="Courier New" w:hAnsi="Courier New" w:cs="Courier New" w:hint="default"/>
      </w:rPr>
    </w:lvl>
    <w:lvl w:ilvl="8" w:tplc="2B42D954" w:tentative="1">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40"/>
  </w:num>
  <w:num w:numId="3">
    <w:abstractNumId w:val="28"/>
  </w:num>
  <w:num w:numId="4">
    <w:abstractNumId w:val="13"/>
  </w:num>
  <w:num w:numId="5">
    <w:abstractNumId w:val="11"/>
  </w:num>
  <w:num w:numId="6">
    <w:abstractNumId w:val="7"/>
  </w:num>
  <w:num w:numId="7">
    <w:abstractNumId w:val="32"/>
  </w:num>
  <w:num w:numId="8">
    <w:abstractNumId w:val="36"/>
  </w:num>
  <w:num w:numId="9">
    <w:abstractNumId w:val="17"/>
  </w:num>
  <w:num w:numId="10">
    <w:abstractNumId w:val="24"/>
  </w:num>
  <w:num w:numId="11">
    <w:abstractNumId w:val="5"/>
  </w:num>
  <w:num w:numId="12">
    <w:abstractNumId w:val="31"/>
  </w:num>
  <w:num w:numId="13">
    <w:abstractNumId w:val="31"/>
  </w:num>
  <w:num w:numId="14">
    <w:abstractNumId w:val="25"/>
  </w:num>
  <w:num w:numId="15">
    <w:abstractNumId w:val="25"/>
  </w:num>
  <w:num w:numId="16">
    <w:abstractNumId w:val="25"/>
  </w:num>
  <w:num w:numId="17">
    <w:abstractNumId w:val="42"/>
  </w:num>
  <w:num w:numId="18">
    <w:abstractNumId w:val="43"/>
  </w:num>
  <w:num w:numId="19">
    <w:abstractNumId w:val="26"/>
  </w:num>
  <w:num w:numId="20">
    <w:abstractNumId w:val="15"/>
  </w:num>
  <w:num w:numId="21">
    <w:abstractNumId w:val="33"/>
  </w:num>
  <w:num w:numId="22">
    <w:abstractNumId w:val="1"/>
  </w:num>
  <w:num w:numId="23">
    <w:abstractNumId w:val="8"/>
  </w:num>
  <w:num w:numId="24">
    <w:abstractNumId w:val="16"/>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1"/>
  </w:num>
  <w:num w:numId="28">
    <w:abstractNumId w:val="22"/>
  </w:num>
  <w:num w:numId="29">
    <w:abstractNumId w:val="2"/>
  </w:num>
  <w:num w:numId="30">
    <w:abstractNumId w:val="29"/>
  </w:num>
  <w:num w:numId="31">
    <w:abstractNumId w:val="18"/>
  </w:num>
  <w:num w:numId="32">
    <w:abstractNumId w:val="1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4"/>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1"/>
  </w:num>
  <w:num w:numId="39">
    <w:abstractNumId w:val="27"/>
  </w:num>
  <w:num w:numId="40">
    <w:abstractNumId w:val="20"/>
  </w:num>
  <w:num w:numId="41">
    <w:abstractNumId w:val="12"/>
  </w:num>
  <w:num w:numId="42">
    <w:abstractNumId w:val="14"/>
  </w:num>
  <w:num w:numId="43">
    <w:abstractNumId w:val="44"/>
  </w:num>
  <w:num w:numId="44">
    <w:abstractNumId w:val="4"/>
  </w:num>
  <w:num w:numId="45">
    <w:abstractNumId w:val="6"/>
  </w:num>
  <w:num w:numId="46">
    <w:abstractNumId w:val="30"/>
  </w:num>
  <w:num w:numId="47">
    <w:abstractNumId w:val="39"/>
  </w:num>
  <w:num w:numId="48">
    <w:abstractNumId w:val="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8F"/>
    <w:rsid w:val="00001479"/>
    <w:rsid w:val="00002D3F"/>
    <w:rsid w:val="00003CB2"/>
    <w:rsid w:val="0000767F"/>
    <w:rsid w:val="00007AE3"/>
    <w:rsid w:val="00007D54"/>
    <w:rsid w:val="00010A3D"/>
    <w:rsid w:val="00012D16"/>
    <w:rsid w:val="00014A39"/>
    <w:rsid w:val="00016477"/>
    <w:rsid w:val="0001757B"/>
    <w:rsid w:val="0002392F"/>
    <w:rsid w:val="00023F8F"/>
    <w:rsid w:val="000244A5"/>
    <w:rsid w:val="00025C2C"/>
    <w:rsid w:val="00026651"/>
    <w:rsid w:val="0003062A"/>
    <w:rsid w:val="00030B00"/>
    <w:rsid w:val="00030DBA"/>
    <w:rsid w:val="00032B09"/>
    <w:rsid w:val="00033145"/>
    <w:rsid w:val="00034B00"/>
    <w:rsid w:val="00034F2A"/>
    <w:rsid w:val="00036184"/>
    <w:rsid w:val="000371B0"/>
    <w:rsid w:val="000371B6"/>
    <w:rsid w:val="00043311"/>
    <w:rsid w:val="000453E5"/>
    <w:rsid w:val="00045A0A"/>
    <w:rsid w:val="00046936"/>
    <w:rsid w:val="00050C76"/>
    <w:rsid w:val="00050D9B"/>
    <w:rsid w:val="000535F5"/>
    <w:rsid w:val="00053A3F"/>
    <w:rsid w:val="000547C6"/>
    <w:rsid w:val="0005586C"/>
    <w:rsid w:val="00055C0A"/>
    <w:rsid w:val="00061058"/>
    <w:rsid w:val="00061081"/>
    <w:rsid w:val="00062720"/>
    <w:rsid w:val="00062961"/>
    <w:rsid w:val="00065C0D"/>
    <w:rsid w:val="00065DD4"/>
    <w:rsid w:val="00070F6B"/>
    <w:rsid w:val="00074975"/>
    <w:rsid w:val="000774F6"/>
    <w:rsid w:val="00077925"/>
    <w:rsid w:val="00080F42"/>
    <w:rsid w:val="00081B29"/>
    <w:rsid w:val="00082D43"/>
    <w:rsid w:val="0008344B"/>
    <w:rsid w:val="00083D5E"/>
    <w:rsid w:val="00085561"/>
    <w:rsid w:val="000873E1"/>
    <w:rsid w:val="000913E1"/>
    <w:rsid w:val="0009253A"/>
    <w:rsid w:val="000950B6"/>
    <w:rsid w:val="00097724"/>
    <w:rsid w:val="000A76BE"/>
    <w:rsid w:val="000A7C51"/>
    <w:rsid w:val="000B5182"/>
    <w:rsid w:val="000B5B18"/>
    <w:rsid w:val="000C1186"/>
    <w:rsid w:val="000C4CE9"/>
    <w:rsid w:val="000C4FED"/>
    <w:rsid w:val="000C6EAC"/>
    <w:rsid w:val="000C7A96"/>
    <w:rsid w:val="000D12E5"/>
    <w:rsid w:val="000D445E"/>
    <w:rsid w:val="000D6284"/>
    <w:rsid w:val="000E2C43"/>
    <w:rsid w:val="000E2D9F"/>
    <w:rsid w:val="000F0092"/>
    <w:rsid w:val="000F0483"/>
    <w:rsid w:val="000F6AB6"/>
    <w:rsid w:val="0010053C"/>
    <w:rsid w:val="00102AAF"/>
    <w:rsid w:val="00102FC0"/>
    <w:rsid w:val="00103527"/>
    <w:rsid w:val="00104565"/>
    <w:rsid w:val="00115F42"/>
    <w:rsid w:val="00117F66"/>
    <w:rsid w:val="00124369"/>
    <w:rsid w:val="00124A8A"/>
    <w:rsid w:val="001257A6"/>
    <w:rsid w:val="001354E3"/>
    <w:rsid w:val="00142DE7"/>
    <w:rsid w:val="00144F46"/>
    <w:rsid w:val="00145098"/>
    <w:rsid w:val="00155DC8"/>
    <w:rsid w:val="001571BA"/>
    <w:rsid w:val="00157C47"/>
    <w:rsid w:val="00162F0A"/>
    <w:rsid w:val="00166956"/>
    <w:rsid w:val="00175A12"/>
    <w:rsid w:val="0017621E"/>
    <w:rsid w:val="001779D5"/>
    <w:rsid w:val="00180033"/>
    <w:rsid w:val="00181687"/>
    <w:rsid w:val="00181C15"/>
    <w:rsid w:val="00183AEA"/>
    <w:rsid w:val="00184476"/>
    <w:rsid w:val="00190D20"/>
    <w:rsid w:val="00196134"/>
    <w:rsid w:val="001A0323"/>
    <w:rsid w:val="001A0E48"/>
    <w:rsid w:val="001A13D7"/>
    <w:rsid w:val="001A2243"/>
    <w:rsid w:val="001A48A9"/>
    <w:rsid w:val="001A583B"/>
    <w:rsid w:val="001A60AA"/>
    <w:rsid w:val="001A650F"/>
    <w:rsid w:val="001B12B0"/>
    <w:rsid w:val="001C0214"/>
    <w:rsid w:val="001C1B2F"/>
    <w:rsid w:val="001C5004"/>
    <w:rsid w:val="001C520C"/>
    <w:rsid w:val="001C564C"/>
    <w:rsid w:val="001C7F4F"/>
    <w:rsid w:val="001D024A"/>
    <w:rsid w:val="001D07F9"/>
    <w:rsid w:val="001D1620"/>
    <w:rsid w:val="001D26D2"/>
    <w:rsid w:val="001D31E5"/>
    <w:rsid w:val="001D6F83"/>
    <w:rsid w:val="001D6FE4"/>
    <w:rsid w:val="001E1442"/>
    <w:rsid w:val="001E38B2"/>
    <w:rsid w:val="001F5730"/>
    <w:rsid w:val="001F7AA4"/>
    <w:rsid w:val="00206175"/>
    <w:rsid w:val="00206F9E"/>
    <w:rsid w:val="00210052"/>
    <w:rsid w:val="00211E1F"/>
    <w:rsid w:val="0021298F"/>
    <w:rsid w:val="002162F5"/>
    <w:rsid w:val="00216A0E"/>
    <w:rsid w:val="00220824"/>
    <w:rsid w:val="00222294"/>
    <w:rsid w:val="00224809"/>
    <w:rsid w:val="00224B05"/>
    <w:rsid w:val="00226410"/>
    <w:rsid w:val="00227D48"/>
    <w:rsid w:val="00230963"/>
    <w:rsid w:val="00232636"/>
    <w:rsid w:val="002331B6"/>
    <w:rsid w:val="00234615"/>
    <w:rsid w:val="00235C1E"/>
    <w:rsid w:val="00236DD2"/>
    <w:rsid w:val="002427A8"/>
    <w:rsid w:val="00243389"/>
    <w:rsid w:val="00252480"/>
    <w:rsid w:val="002530B4"/>
    <w:rsid w:val="002542EB"/>
    <w:rsid w:val="00260175"/>
    <w:rsid w:val="00262E98"/>
    <w:rsid w:val="00263CEB"/>
    <w:rsid w:val="002655A0"/>
    <w:rsid w:val="002657AA"/>
    <w:rsid w:val="00266B8D"/>
    <w:rsid w:val="0027009B"/>
    <w:rsid w:val="00272892"/>
    <w:rsid w:val="00273AE1"/>
    <w:rsid w:val="00280028"/>
    <w:rsid w:val="002866CD"/>
    <w:rsid w:val="0029122E"/>
    <w:rsid w:val="00291483"/>
    <w:rsid w:val="00291982"/>
    <w:rsid w:val="00293092"/>
    <w:rsid w:val="00294C68"/>
    <w:rsid w:val="00297A1F"/>
    <w:rsid w:val="002A061B"/>
    <w:rsid w:val="002A0FBF"/>
    <w:rsid w:val="002A50E6"/>
    <w:rsid w:val="002A5378"/>
    <w:rsid w:val="002A74D4"/>
    <w:rsid w:val="002B1776"/>
    <w:rsid w:val="002B28EC"/>
    <w:rsid w:val="002B29B6"/>
    <w:rsid w:val="002B38A9"/>
    <w:rsid w:val="002C5C9E"/>
    <w:rsid w:val="002D0C60"/>
    <w:rsid w:val="002D6D7A"/>
    <w:rsid w:val="002E2029"/>
    <w:rsid w:val="002E3DAD"/>
    <w:rsid w:val="002F0BF8"/>
    <w:rsid w:val="002F2EE9"/>
    <w:rsid w:val="00303F7D"/>
    <w:rsid w:val="00305DBB"/>
    <w:rsid w:val="00310BA8"/>
    <w:rsid w:val="003270F2"/>
    <w:rsid w:val="00330240"/>
    <w:rsid w:val="003304DD"/>
    <w:rsid w:val="003329A7"/>
    <w:rsid w:val="0033777B"/>
    <w:rsid w:val="003434B4"/>
    <w:rsid w:val="00346F19"/>
    <w:rsid w:val="00351340"/>
    <w:rsid w:val="0035624D"/>
    <w:rsid w:val="00356DD2"/>
    <w:rsid w:val="003633C7"/>
    <w:rsid w:val="003638EF"/>
    <w:rsid w:val="0037210B"/>
    <w:rsid w:val="003746C5"/>
    <w:rsid w:val="00374D2E"/>
    <w:rsid w:val="0037605A"/>
    <w:rsid w:val="00376294"/>
    <w:rsid w:val="00376C74"/>
    <w:rsid w:val="00377774"/>
    <w:rsid w:val="003833BD"/>
    <w:rsid w:val="00384336"/>
    <w:rsid w:val="00386D58"/>
    <w:rsid w:val="00391A92"/>
    <w:rsid w:val="003A0092"/>
    <w:rsid w:val="003A3C56"/>
    <w:rsid w:val="003B15A0"/>
    <w:rsid w:val="003B3C85"/>
    <w:rsid w:val="003C089B"/>
    <w:rsid w:val="003C0F4F"/>
    <w:rsid w:val="003C1981"/>
    <w:rsid w:val="003C3737"/>
    <w:rsid w:val="003C3DF1"/>
    <w:rsid w:val="003C536D"/>
    <w:rsid w:val="003C7F93"/>
    <w:rsid w:val="003D3F96"/>
    <w:rsid w:val="003D4D3A"/>
    <w:rsid w:val="003E3B5B"/>
    <w:rsid w:val="003E3CFC"/>
    <w:rsid w:val="003F41AC"/>
    <w:rsid w:val="004036D4"/>
    <w:rsid w:val="0040705C"/>
    <w:rsid w:val="00407FC5"/>
    <w:rsid w:val="0041024D"/>
    <w:rsid w:val="004134E3"/>
    <w:rsid w:val="0041390D"/>
    <w:rsid w:val="004159A9"/>
    <w:rsid w:val="0041785A"/>
    <w:rsid w:val="00417D89"/>
    <w:rsid w:val="004220AC"/>
    <w:rsid w:val="0042250E"/>
    <w:rsid w:val="004242A3"/>
    <w:rsid w:val="0042592B"/>
    <w:rsid w:val="00427DA4"/>
    <w:rsid w:val="00427ECF"/>
    <w:rsid w:val="00430133"/>
    <w:rsid w:val="00434C13"/>
    <w:rsid w:val="00434D6D"/>
    <w:rsid w:val="004370C7"/>
    <w:rsid w:val="004371E3"/>
    <w:rsid w:val="00437764"/>
    <w:rsid w:val="0043785E"/>
    <w:rsid w:val="00440EE1"/>
    <w:rsid w:val="00442942"/>
    <w:rsid w:val="004463B1"/>
    <w:rsid w:val="00450AD6"/>
    <w:rsid w:val="00450B95"/>
    <w:rsid w:val="004561E5"/>
    <w:rsid w:val="00456BA7"/>
    <w:rsid w:val="00460232"/>
    <w:rsid w:val="00465045"/>
    <w:rsid w:val="004659D5"/>
    <w:rsid w:val="004700EC"/>
    <w:rsid w:val="004702EC"/>
    <w:rsid w:val="0047679D"/>
    <w:rsid w:val="004802C8"/>
    <w:rsid w:val="00480864"/>
    <w:rsid w:val="00481598"/>
    <w:rsid w:val="004816B1"/>
    <w:rsid w:val="00485407"/>
    <w:rsid w:val="00485B1A"/>
    <w:rsid w:val="00487603"/>
    <w:rsid w:val="004876A8"/>
    <w:rsid w:val="004900BF"/>
    <w:rsid w:val="00492067"/>
    <w:rsid w:val="00493C97"/>
    <w:rsid w:val="0049425D"/>
    <w:rsid w:val="00497953"/>
    <w:rsid w:val="004A1B3C"/>
    <w:rsid w:val="004A21B6"/>
    <w:rsid w:val="004A2D07"/>
    <w:rsid w:val="004A3DF5"/>
    <w:rsid w:val="004A557E"/>
    <w:rsid w:val="004B3044"/>
    <w:rsid w:val="004B62B5"/>
    <w:rsid w:val="004B6FBD"/>
    <w:rsid w:val="004C378F"/>
    <w:rsid w:val="004C5ADE"/>
    <w:rsid w:val="004C61E1"/>
    <w:rsid w:val="004D1C17"/>
    <w:rsid w:val="004D27BE"/>
    <w:rsid w:val="004D3492"/>
    <w:rsid w:val="004D3A20"/>
    <w:rsid w:val="004D68D2"/>
    <w:rsid w:val="004D7C2A"/>
    <w:rsid w:val="004E0D4F"/>
    <w:rsid w:val="004E2FBE"/>
    <w:rsid w:val="004E34C0"/>
    <w:rsid w:val="004E450A"/>
    <w:rsid w:val="004E50FF"/>
    <w:rsid w:val="004F24F2"/>
    <w:rsid w:val="004F41CC"/>
    <w:rsid w:val="004F6650"/>
    <w:rsid w:val="004F6CF5"/>
    <w:rsid w:val="005059B9"/>
    <w:rsid w:val="005113AC"/>
    <w:rsid w:val="0051184A"/>
    <w:rsid w:val="005118EA"/>
    <w:rsid w:val="0051565A"/>
    <w:rsid w:val="00517643"/>
    <w:rsid w:val="005217C9"/>
    <w:rsid w:val="00523D4E"/>
    <w:rsid w:val="00526C4A"/>
    <w:rsid w:val="00530E76"/>
    <w:rsid w:val="00532197"/>
    <w:rsid w:val="00535C98"/>
    <w:rsid w:val="00536593"/>
    <w:rsid w:val="005366A5"/>
    <w:rsid w:val="0054578A"/>
    <w:rsid w:val="005458D0"/>
    <w:rsid w:val="005469F3"/>
    <w:rsid w:val="00555339"/>
    <w:rsid w:val="005631C1"/>
    <w:rsid w:val="00563627"/>
    <w:rsid w:val="00563FBA"/>
    <w:rsid w:val="00564834"/>
    <w:rsid w:val="005706A5"/>
    <w:rsid w:val="00571979"/>
    <w:rsid w:val="00573E11"/>
    <w:rsid w:val="00581147"/>
    <w:rsid w:val="0058690A"/>
    <w:rsid w:val="0059283E"/>
    <w:rsid w:val="00593F02"/>
    <w:rsid w:val="005A1483"/>
    <w:rsid w:val="005A22B5"/>
    <w:rsid w:val="005A5236"/>
    <w:rsid w:val="005A53CF"/>
    <w:rsid w:val="005A5BCE"/>
    <w:rsid w:val="005B0BDA"/>
    <w:rsid w:val="005B1FC1"/>
    <w:rsid w:val="005B227F"/>
    <w:rsid w:val="005B2A00"/>
    <w:rsid w:val="005B3CF2"/>
    <w:rsid w:val="005B6C2A"/>
    <w:rsid w:val="005B7691"/>
    <w:rsid w:val="005C0667"/>
    <w:rsid w:val="005C1AD6"/>
    <w:rsid w:val="005C5E7B"/>
    <w:rsid w:val="005C6FB6"/>
    <w:rsid w:val="005D0F7B"/>
    <w:rsid w:val="005D1013"/>
    <w:rsid w:val="005D4228"/>
    <w:rsid w:val="005D440E"/>
    <w:rsid w:val="005D4B07"/>
    <w:rsid w:val="005D746C"/>
    <w:rsid w:val="005E3F40"/>
    <w:rsid w:val="005E666A"/>
    <w:rsid w:val="005E7083"/>
    <w:rsid w:val="005F1F3A"/>
    <w:rsid w:val="005F4EDD"/>
    <w:rsid w:val="005F6B01"/>
    <w:rsid w:val="005F7210"/>
    <w:rsid w:val="005F7272"/>
    <w:rsid w:val="00600608"/>
    <w:rsid w:val="00604795"/>
    <w:rsid w:val="00607CEC"/>
    <w:rsid w:val="0061034D"/>
    <w:rsid w:val="00613643"/>
    <w:rsid w:val="006139A8"/>
    <w:rsid w:val="00621B41"/>
    <w:rsid w:val="00624F72"/>
    <w:rsid w:val="0062614D"/>
    <w:rsid w:val="0063289C"/>
    <w:rsid w:val="006357F6"/>
    <w:rsid w:val="00636FC4"/>
    <w:rsid w:val="0063708E"/>
    <w:rsid w:val="00637F23"/>
    <w:rsid w:val="0064216A"/>
    <w:rsid w:val="00643124"/>
    <w:rsid w:val="00643A26"/>
    <w:rsid w:val="006455E2"/>
    <w:rsid w:val="00646FBE"/>
    <w:rsid w:val="0065223F"/>
    <w:rsid w:val="006547B4"/>
    <w:rsid w:val="00656E4B"/>
    <w:rsid w:val="0065739C"/>
    <w:rsid w:val="006607AC"/>
    <w:rsid w:val="00662C47"/>
    <w:rsid w:val="00664FCF"/>
    <w:rsid w:val="00666112"/>
    <w:rsid w:val="00670CAC"/>
    <w:rsid w:val="00671BB5"/>
    <w:rsid w:val="00672314"/>
    <w:rsid w:val="00684FAB"/>
    <w:rsid w:val="0069084C"/>
    <w:rsid w:val="00690A7D"/>
    <w:rsid w:val="00694AF9"/>
    <w:rsid w:val="00696498"/>
    <w:rsid w:val="006978EE"/>
    <w:rsid w:val="006A5DBB"/>
    <w:rsid w:val="006A765C"/>
    <w:rsid w:val="006A7FA4"/>
    <w:rsid w:val="006B0892"/>
    <w:rsid w:val="006B1CF4"/>
    <w:rsid w:val="006B2EF2"/>
    <w:rsid w:val="006C02E9"/>
    <w:rsid w:val="006C14D8"/>
    <w:rsid w:val="006C15C5"/>
    <w:rsid w:val="006C24A5"/>
    <w:rsid w:val="006C4427"/>
    <w:rsid w:val="006D0BF2"/>
    <w:rsid w:val="006D13CF"/>
    <w:rsid w:val="006D1E8E"/>
    <w:rsid w:val="006D20C3"/>
    <w:rsid w:val="006D2AA6"/>
    <w:rsid w:val="006D5F06"/>
    <w:rsid w:val="006D62E3"/>
    <w:rsid w:val="006D7EF7"/>
    <w:rsid w:val="006E136A"/>
    <w:rsid w:val="006E1DD9"/>
    <w:rsid w:val="006E22FA"/>
    <w:rsid w:val="006E36A8"/>
    <w:rsid w:val="006E747D"/>
    <w:rsid w:val="006F4BB4"/>
    <w:rsid w:val="006F78F8"/>
    <w:rsid w:val="006F7902"/>
    <w:rsid w:val="00701880"/>
    <w:rsid w:val="00704F14"/>
    <w:rsid w:val="00707637"/>
    <w:rsid w:val="007077C8"/>
    <w:rsid w:val="00710B53"/>
    <w:rsid w:val="0072345F"/>
    <w:rsid w:val="007313A3"/>
    <w:rsid w:val="00732107"/>
    <w:rsid w:val="00732555"/>
    <w:rsid w:val="00732D93"/>
    <w:rsid w:val="007374FF"/>
    <w:rsid w:val="00741AEE"/>
    <w:rsid w:val="007420C1"/>
    <w:rsid w:val="00745078"/>
    <w:rsid w:val="00747F75"/>
    <w:rsid w:val="00751B53"/>
    <w:rsid w:val="00753E0F"/>
    <w:rsid w:val="007571F0"/>
    <w:rsid w:val="00757509"/>
    <w:rsid w:val="00757897"/>
    <w:rsid w:val="007646E2"/>
    <w:rsid w:val="007703C2"/>
    <w:rsid w:val="00773D73"/>
    <w:rsid w:val="00774246"/>
    <w:rsid w:val="007749B8"/>
    <w:rsid w:val="0078263C"/>
    <w:rsid w:val="00782911"/>
    <w:rsid w:val="00782F45"/>
    <w:rsid w:val="00783BBE"/>
    <w:rsid w:val="007851C0"/>
    <w:rsid w:val="007B02CC"/>
    <w:rsid w:val="007B09A3"/>
    <w:rsid w:val="007B3752"/>
    <w:rsid w:val="007B7188"/>
    <w:rsid w:val="007C129F"/>
    <w:rsid w:val="007C4493"/>
    <w:rsid w:val="007C4A0E"/>
    <w:rsid w:val="007D02B7"/>
    <w:rsid w:val="007D4B06"/>
    <w:rsid w:val="007D7B4C"/>
    <w:rsid w:val="007D7E99"/>
    <w:rsid w:val="007E29EA"/>
    <w:rsid w:val="007E3282"/>
    <w:rsid w:val="007E3859"/>
    <w:rsid w:val="007E6C34"/>
    <w:rsid w:val="007E7006"/>
    <w:rsid w:val="007F0D71"/>
    <w:rsid w:val="007F1F4F"/>
    <w:rsid w:val="007F5354"/>
    <w:rsid w:val="007F5686"/>
    <w:rsid w:val="007F7DDC"/>
    <w:rsid w:val="00801398"/>
    <w:rsid w:val="00803934"/>
    <w:rsid w:val="00806112"/>
    <w:rsid w:val="00806177"/>
    <w:rsid w:val="0081028F"/>
    <w:rsid w:val="008114A1"/>
    <w:rsid w:val="00812B56"/>
    <w:rsid w:val="00812EE0"/>
    <w:rsid w:val="008175A0"/>
    <w:rsid w:val="00821363"/>
    <w:rsid w:val="00823C49"/>
    <w:rsid w:val="008261BB"/>
    <w:rsid w:val="00827CDF"/>
    <w:rsid w:val="0083375E"/>
    <w:rsid w:val="00835106"/>
    <w:rsid w:val="00835CEC"/>
    <w:rsid w:val="0084103B"/>
    <w:rsid w:val="0084202F"/>
    <w:rsid w:val="00844B81"/>
    <w:rsid w:val="008473B8"/>
    <w:rsid w:val="008478D8"/>
    <w:rsid w:val="008510E9"/>
    <w:rsid w:val="00853417"/>
    <w:rsid w:val="00853AF0"/>
    <w:rsid w:val="00854580"/>
    <w:rsid w:val="00856806"/>
    <w:rsid w:val="00861961"/>
    <w:rsid w:val="00873CAB"/>
    <w:rsid w:val="00873D12"/>
    <w:rsid w:val="00874026"/>
    <w:rsid w:val="00874B41"/>
    <w:rsid w:val="008805A3"/>
    <w:rsid w:val="00882942"/>
    <w:rsid w:val="008850F4"/>
    <w:rsid w:val="00886F4F"/>
    <w:rsid w:val="00890DE9"/>
    <w:rsid w:val="00893893"/>
    <w:rsid w:val="008A125F"/>
    <w:rsid w:val="008A2405"/>
    <w:rsid w:val="008A2DEB"/>
    <w:rsid w:val="008A4BA9"/>
    <w:rsid w:val="008A757D"/>
    <w:rsid w:val="008B0016"/>
    <w:rsid w:val="008B1F47"/>
    <w:rsid w:val="008B34D9"/>
    <w:rsid w:val="008B4424"/>
    <w:rsid w:val="008B5100"/>
    <w:rsid w:val="008B7FD8"/>
    <w:rsid w:val="008C0AE8"/>
    <w:rsid w:val="008C18B9"/>
    <w:rsid w:val="008C268C"/>
    <w:rsid w:val="008C284D"/>
    <w:rsid w:val="008C7505"/>
    <w:rsid w:val="008D10A3"/>
    <w:rsid w:val="008D1821"/>
    <w:rsid w:val="008D1CD5"/>
    <w:rsid w:val="008E0BEB"/>
    <w:rsid w:val="008E6977"/>
    <w:rsid w:val="008E7255"/>
    <w:rsid w:val="008E77DB"/>
    <w:rsid w:val="008F3113"/>
    <w:rsid w:val="008F3381"/>
    <w:rsid w:val="008F7F5A"/>
    <w:rsid w:val="00900D2C"/>
    <w:rsid w:val="009025DA"/>
    <w:rsid w:val="00902719"/>
    <w:rsid w:val="009042A4"/>
    <w:rsid w:val="00906311"/>
    <w:rsid w:val="009100C2"/>
    <w:rsid w:val="00911934"/>
    <w:rsid w:val="009136F4"/>
    <w:rsid w:val="0091466F"/>
    <w:rsid w:val="009172B7"/>
    <w:rsid w:val="00917925"/>
    <w:rsid w:val="00922E56"/>
    <w:rsid w:val="00923F37"/>
    <w:rsid w:val="00925658"/>
    <w:rsid w:val="009268E1"/>
    <w:rsid w:val="009313CF"/>
    <w:rsid w:val="00933BA9"/>
    <w:rsid w:val="009402FB"/>
    <w:rsid w:val="00942F2A"/>
    <w:rsid w:val="00944DCA"/>
    <w:rsid w:val="0094523C"/>
    <w:rsid w:val="00947AB9"/>
    <w:rsid w:val="0095630D"/>
    <w:rsid w:val="00956630"/>
    <w:rsid w:val="009575F0"/>
    <w:rsid w:val="00961496"/>
    <w:rsid w:val="00963CA6"/>
    <w:rsid w:val="00964952"/>
    <w:rsid w:val="009671A4"/>
    <w:rsid w:val="00967374"/>
    <w:rsid w:val="00967969"/>
    <w:rsid w:val="0097054C"/>
    <w:rsid w:val="00971D7E"/>
    <w:rsid w:val="00972A90"/>
    <w:rsid w:val="00973225"/>
    <w:rsid w:val="00976C24"/>
    <w:rsid w:val="0097737F"/>
    <w:rsid w:val="0098157D"/>
    <w:rsid w:val="0098271C"/>
    <w:rsid w:val="00984C45"/>
    <w:rsid w:val="00987DB9"/>
    <w:rsid w:val="0099038B"/>
    <w:rsid w:val="00990C28"/>
    <w:rsid w:val="009A375F"/>
    <w:rsid w:val="009A539A"/>
    <w:rsid w:val="009A60FC"/>
    <w:rsid w:val="009B1877"/>
    <w:rsid w:val="009B1F60"/>
    <w:rsid w:val="009B2255"/>
    <w:rsid w:val="009B2A37"/>
    <w:rsid w:val="009B2AC2"/>
    <w:rsid w:val="009B2D2D"/>
    <w:rsid w:val="009B4481"/>
    <w:rsid w:val="009B4C2A"/>
    <w:rsid w:val="009C4B7F"/>
    <w:rsid w:val="009C5670"/>
    <w:rsid w:val="009C6B3A"/>
    <w:rsid w:val="009D13B1"/>
    <w:rsid w:val="009D4C33"/>
    <w:rsid w:val="009E1716"/>
    <w:rsid w:val="009E368A"/>
    <w:rsid w:val="009E6FCA"/>
    <w:rsid w:val="009F0B87"/>
    <w:rsid w:val="009F3478"/>
    <w:rsid w:val="009F5BF0"/>
    <w:rsid w:val="009F63AE"/>
    <w:rsid w:val="009F6DDC"/>
    <w:rsid w:val="00A002F6"/>
    <w:rsid w:val="00A02252"/>
    <w:rsid w:val="00A13B09"/>
    <w:rsid w:val="00A153C6"/>
    <w:rsid w:val="00A15CB4"/>
    <w:rsid w:val="00A15FA2"/>
    <w:rsid w:val="00A164BA"/>
    <w:rsid w:val="00A17256"/>
    <w:rsid w:val="00A20BF9"/>
    <w:rsid w:val="00A218B8"/>
    <w:rsid w:val="00A2248D"/>
    <w:rsid w:val="00A232E8"/>
    <w:rsid w:val="00A240BE"/>
    <w:rsid w:val="00A24E3E"/>
    <w:rsid w:val="00A27C3D"/>
    <w:rsid w:val="00A32082"/>
    <w:rsid w:val="00A377AB"/>
    <w:rsid w:val="00A41308"/>
    <w:rsid w:val="00A421CA"/>
    <w:rsid w:val="00A444CC"/>
    <w:rsid w:val="00A44976"/>
    <w:rsid w:val="00A458CF"/>
    <w:rsid w:val="00A51F10"/>
    <w:rsid w:val="00A528BE"/>
    <w:rsid w:val="00A535C6"/>
    <w:rsid w:val="00A543DE"/>
    <w:rsid w:val="00A61C93"/>
    <w:rsid w:val="00A644CD"/>
    <w:rsid w:val="00A64719"/>
    <w:rsid w:val="00A660CD"/>
    <w:rsid w:val="00A67AE2"/>
    <w:rsid w:val="00A70308"/>
    <w:rsid w:val="00A722AB"/>
    <w:rsid w:val="00A72897"/>
    <w:rsid w:val="00A74AE2"/>
    <w:rsid w:val="00A75D5C"/>
    <w:rsid w:val="00A8192D"/>
    <w:rsid w:val="00A82D9F"/>
    <w:rsid w:val="00A8668E"/>
    <w:rsid w:val="00A90B34"/>
    <w:rsid w:val="00A90F61"/>
    <w:rsid w:val="00A914EA"/>
    <w:rsid w:val="00A91872"/>
    <w:rsid w:val="00A91BBD"/>
    <w:rsid w:val="00A94702"/>
    <w:rsid w:val="00A955AA"/>
    <w:rsid w:val="00A97336"/>
    <w:rsid w:val="00AA0BE1"/>
    <w:rsid w:val="00AA1460"/>
    <w:rsid w:val="00AA312A"/>
    <w:rsid w:val="00AA31D5"/>
    <w:rsid w:val="00AA3579"/>
    <w:rsid w:val="00AA74F8"/>
    <w:rsid w:val="00AB0B18"/>
    <w:rsid w:val="00AB3CD0"/>
    <w:rsid w:val="00AB50EF"/>
    <w:rsid w:val="00AB7324"/>
    <w:rsid w:val="00AB7AD7"/>
    <w:rsid w:val="00AC1DE8"/>
    <w:rsid w:val="00AC418F"/>
    <w:rsid w:val="00AC5C88"/>
    <w:rsid w:val="00AD4369"/>
    <w:rsid w:val="00AD5FAE"/>
    <w:rsid w:val="00AE1953"/>
    <w:rsid w:val="00AE435E"/>
    <w:rsid w:val="00AE7085"/>
    <w:rsid w:val="00AF1BD7"/>
    <w:rsid w:val="00AF578F"/>
    <w:rsid w:val="00AF5F7F"/>
    <w:rsid w:val="00AF7BDA"/>
    <w:rsid w:val="00B13445"/>
    <w:rsid w:val="00B13F20"/>
    <w:rsid w:val="00B17DAD"/>
    <w:rsid w:val="00B21AB8"/>
    <w:rsid w:val="00B26687"/>
    <w:rsid w:val="00B326EA"/>
    <w:rsid w:val="00B359CE"/>
    <w:rsid w:val="00B3687E"/>
    <w:rsid w:val="00B41ABE"/>
    <w:rsid w:val="00B43C22"/>
    <w:rsid w:val="00B46FC3"/>
    <w:rsid w:val="00B50791"/>
    <w:rsid w:val="00B51740"/>
    <w:rsid w:val="00B52A9F"/>
    <w:rsid w:val="00B52C49"/>
    <w:rsid w:val="00B55330"/>
    <w:rsid w:val="00B57CB1"/>
    <w:rsid w:val="00B62810"/>
    <w:rsid w:val="00B6319B"/>
    <w:rsid w:val="00B7541B"/>
    <w:rsid w:val="00B83513"/>
    <w:rsid w:val="00B851F5"/>
    <w:rsid w:val="00B85A3F"/>
    <w:rsid w:val="00B87ABB"/>
    <w:rsid w:val="00B9185E"/>
    <w:rsid w:val="00B925B2"/>
    <w:rsid w:val="00B93955"/>
    <w:rsid w:val="00B948A5"/>
    <w:rsid w:val="00B96E47"/>
    <w:rsid w:val="00B972EC"/>
    <w:rsid w:val="00BA2723"/>
    <w:rsid w:val="00BA49FA"/>
    <w:rsid w:val="00BA7ACC"/>
    <w:rsid w:val="00BB126F"/>
    <w:rsid w:val="00BB309A"/>
    <w:rsid w:val="00BB3189"/>
    <w:rsid w:val="00BB3DD4"/>
    <w:rsid w:val="00BB3EDD"/>
    <w:rsid w:val="00BB4379"/>
    <w:rsid w:val="00BB7CEF"/>
    <w:rsid w:val="00BC0BB4"/>
    <w:rsid w:val="00BC5193"/>
    <w:rsid w:val="00BC58E1"/>
    <w:rsid w:val="00BC5AAD"/>
    <w:rsid w:val="00BC6327"/>
    <w:rsid w:val="00BC7047"/>
    <w:rsid w:val="00BD439E"/>
    <w:rsid w:val="00BD4935"/>
    <w:rsid w:val="00BD6627"/>
    <w:rsid w:val="00BE0391"/>
    <w:rsid w:val="00BE1624"/>
    <w:rsid w:val="00BE16DC"/>
    <w:rsid w:val="00BE5ECD"/>
    <w:rsid w:val="00BE7AA3"/>
    <w:rsid w:val="00BF20BE"/>
    <w:rsid w:val="00BF43E2"/>
    <w:rsid w:val="00C00076"/>
    <w:rsid w:val="00C01587"/>
    <w:rsid w:val="00C0655C"/>
    <w:rsid w:val="00C0781A"/>
    <w:rsid w:val="00C1032F"/>
    <w:rsid w:val="00C1160D"/>
    <w:rsid w:val="00C26255"/>
    <w:rsid w:val="00C2663D"/>
    <w:rsid w:val="00C30EFD"/>
    <w:rsid w:val="00C32534"/>
    <w:rsid w:val="00C354DC"/>
    <w:rsid w:val="00C358A0"/>
    <w:rsid w:val="00C35DAB"/>
    <w:rsid w:val="00C37BF1"/>
    <w:rsid w:val="00C37FBD"/>
    <w:rsid w:val="00C401D9"/>
    <w:rsid w:val="00C42789"/>
    <w:rsid w:val="00C42C24"/>
    <w:rsid w:val="00C44A33"/>
    <w:rsid w:val="00C4732A"/>
    <w:rsid w:val="00C5244E"/>
    <w:rsid w:val="00C5310F"/>
    <w:rsid w:val="00C55715"/>
    <w:rsid w:val="00C55EF0"/>
    <w:rsid w:val="00C569D4"/>
    <w:rsid w:val="00C6204E"/>
    <w:rsid w:val="00C669A2"/>
    <w:rsid w:val="00C71091"/>
    <w:rsid w:val="00C71E72"/>
    <w:rsid w:val="00C71E8B"/>
    <w:rsid w:val="00C804A6"/>
    <w:rsid w:val="00C80BF1"/>
    <w:rsid w:val="00C82ECA"/>
    <w:rsid w:val="00C85717"/>
    <w:rsid w:val="00C85FFE"/>
    <w:rsid w:val="00C8638A"/>
    <w:rsid w:val="00C92CB5"/>
    <w:rsid w:val="00C93C8B"/>
    <w:rsid w:val="00C96897"/>
    <w:rsid w:val="00C97420"/>
    <w:rsid w:val="00CA27A8"/>
    <w:rsid w:val="00CA547C"/>
    <w:rsid w:val="00CA5C95"/>
    <w:rsid w:val="00CB04D4"/>
    <w:rsid w:val="00CB060C"/>
    <w:rsid w:val="00CB2539"/>
    <w:rsid w:val="00CB7BBD"/>
    <w:rsid w:val="00CC06B8"/>
    <w:rsid w:val="00CC1D0D"/>
    <w:rsid w:val="00CC504B"/>
    <w:rsid w:val="00CC51E5"/>
    <w:rsid w:val="00CC5E02"/>
    <w:rsid w:val="00CC66E9"/>
    <w:rsid w:val="00CD0328"/>
    <w:rsid w:val="00CD2979"/>
    <w:rsid w:val="00CD2D87"/>
    <w:rsid w:val="00CD7E42"/>
    <w:rsid w:val="00CE0E88"/>
    <w:rsid w:val="00CE23AF"/>
    <w:rsid w:val="00CE2930"/>
    <w:rsid w:val="00CE3B19"/>
    <w:rsid w:val="00CE6500"/>
    <w:rsid w:val="00CF0EB6"/>
    <w:rsid w:val="00D00D5A"/>
    <w:rsid w:val="00D019F2"/>
    <w:rsid w:val="00D01EAF"/>
    <w:rsid w:val="00D044B4"/>
    <w:rsid w:val="00D069CC"/>
    <w:rsid w:val="00D10EC0"/>
    <w:rsid w:val="00D129D7"/>
    <w:rsid w:val="00D15503"/>
    <w:rsid w:val="00D167DB"/>
    <w:rsid w:val="00D205F3"/>
    <w:rsid w:val="00D23772"/>
    <w:rsid w:val="00D24E87"/>
    <w:rsid w:val="00D25FF6"/>
    <w:rsid w:val="00D26066"/>
    <w:rsid w:val="00D3195B"/>
    <w:rsid w:val="00D32E75"/>
    <w:rsid w:val="00D33578"/>
    <w:rsid w:val="00D36994"/>
    <w:rsid w:val="00D50F7B"/>
    <w:rsid w:val="00D51A53"/>
    <w:rsid w:val="00D52FE9"/>
    <w:rsid w:val="00D54A10"/>
    <w:rsid w:val="00D54B80"/>
    <w:rsid w:val="00D54C19"/>
    <w:rsid w:val="00D55318"/>
    <w:rsid w:val="00D62819"/>
    <w:rsid w:val="00D64A9F"/>
    <w:rsid w:val="00D655FB"/>
    <w:rsid w:val="00D67FC4"/>
    <w:rsid w:val="00D81E59"/>
    <w:rsid w:val="00D828C9"/>
    <w:rsid w:val="00D875EE"/>
    <w:rsid w:val="00D91FDC"/>
    <w:rsid w:val="00D93F4D"/>
    <w:rsid w:val="00DA33F1"/>
    <w:rsid w:val="00DA35D2"/>
    <w:rsid w:val="00DA39FF"/>
    <w:rsid w:val="00DA45E7"/>
    <w:rsid w:val="00DA62B0"/>
    <w:rsid w:val="00DB1606"/>
    <w:rsid w:val="00DB235D"/>
    <w:rsid w:val="00DB6B2F"/>
    <w:rsid w:val="00DB7450"/>
    <w:rsid w:val="00DB7DF7"/>
    <w:rsid w:val="00DC1E4D"/>
    <w:rsid w:val="00DC506A"/>
    <w:rsid w:val="00DC72EB"/>
    <w:rsid w:val="00DC79FE"/>
    <w:rsid w:val="00DC7CE2"/>
    <w:rsid w:val="00DD245B"/>
    <w:rsid w:val="00DD413A"/>
    <w:rsid w:val="00DD4B3D"/>
    <w:rsid w:val="00DD4CA0"/>
    <w:rsid w:val="00DE2A1A"/>
    <w:rsid w:val="00DE48C7"/>
    <w:rsid w:val="00DE60E1"/>
    <w:rsid w:val="00DE769A"/>
    <w:rsid w:val="00DE7B5A"/>
    <w:rsid w:val="00DF29FC"/>
    <w:rsid w:val="00DF2EEF"/>
    <w:rsid w:val="00DF30F6"/>
    <w:rsid w:val="00DF4556"/>
    <w:rsid w:val="00DF4882"/>
    <w:rsid w:val="00DF6592"/>
    <w:rsid w:val="00DF6B5C"/>
    <w:rsid w:val="00E00571"/>
    <w:rsid w:val="00E00688"/>
    <w:rsid w:val="00E006AE"/>
    <w:rsid w:val="00E03656"/>
    <w:rsid w:val="00E11E1A"/>
    <w:rsid w:val="00E1393F"/>
    <w:rsid w:val="00E15727"/>
    <w:rsid w:val="00E16A01"/>
    <w:rsid w:val="00E204B1"/>
    <w:rsid w:val="00E2445F"/>
    <w:rsid w:val="00E24944"/>
    <w:rsid w:val="00E30AC0"/>
    <w:rsid w:val="00E31021"/>
    <w:rsid w:val="00E32AC0"/>
    <w:rsid w:val="00E3592D"/>
    <w:rsid w:val="00E45E71"/>
    <w:rsid w:val="00E46801"/>
    <w:rsid w:val="00E50F82"/>
    <w:rsid w:val="00E5475F"/>
    <w:rsid w:val="00E574C3"/>
    <w:rsid w:val="00E6392A"/>
    <w:rsid w:val="00E63BC5"/>
    <w:rsid w:val="00E641AD"/>
    <w:rsid w:val="00E675F8"/>
    <w:rsid w:val="00E70B2C"/>
    <w:rsid w:val="00E7240B"/>
    <w:rsid w:val="00E73A56"/>
    <w:rsid w:val="00E73C41"/>
    <w:rsid w:val="00E7468B"/>
    <w:rsid w:val="00E77058"/>
    <w:rsid w:val="00E80D30"/>
    <w:rsid w:val="00E83F8E"/>
    <w:rsid w:val="00E86B46"/>
    <w:rsid w:val="00E86EED"/>
    <w:rsid w:val="00E919CF"/>
    <w:rsid w:val="00E9511A"/>
    <w:rsid w:val="00EA066E"/>
    <w:rsid w:val="00EA0DA1"/>
    <w:rsid w:val="00EA162F"/>
    <w:rsid w:val="00EA1E3F"/>
    <w:rsid w:val="00EA3D1A"/>
    <w:rsid w:val="00EA7418"/>
    <w:rsid w:val="00EB0264"/>
    <w:rsid w:val="00EB1598"/>
    <w:rsid w:val="00EB4116"/>
    <w:rsid w:val="00EB55C3"/>
    <w:rsid w:val="00EB5BA8"/>
    <w:rsid w:val="00EC3B36"/>
    <w:rsid w:val="00EC557C"/>
    <w:rsid w:val="00EC6653"/>
    <w:rsid w:val="00EC69A8"/>
    <w:rsid w:val="00EC794F"/>
    <w:rsid w:val="00ED0C6B"/>
    <w:rsid w:val="00ED5043"/>
    <w:rsid w:val="00ED5FC8"/>
    <w:rsid w:val="00ED7DC4"/>
    <w:rsid w:val="00EE78F0"/>
    <w:rsid w:val="00EF0D2A"/>
    <w:rsid w:val="00F0683A"/>
    <w:rsid w:val="00F06A56"/>
    <w:rsid w:val="00F1018C"/>
    <w:rsid w:val="00F1776B"/>
    <w:rsid w:val="00F20CCC"/>
    <w:rsid w:val="00F268C8"/>
    <w:rsid w:val="00F31AD8"/>
    <w:rsid w:val="00F34A5A"/>
    <w:rsid w:val="00F35B43"/>
    <w:rsid w:val="00F405FC"/>
    <w:rsid w:val="00F40B2B"/>
    <w:rsid w:val="00F40CDE"/>
    <w:rsid w:val="00F45118"/>
    <w:rsid w:val="00F5014B"/>
    <w:rsid w:val="00F52EF2"/>
    <w:rsid w:val="00F565C0"/>
    <w:rsid w:val="00F63ABE"/>
    <w:rsid w:val="00F64961"/>
    <w:rsid w:val="00F717BF"/>
    <w:rsid w:val="00F7251B"/>
    <w:rsid w:val="00F7374B"/>
    <w:rsid w:val="00F7512D"/>
    <w:rsid w:val="00F76AD1"/>
    <w:rsid w:val="00F8114E"/>
    <w:rsid w:val="00F81B89"/>
    <w:rsid w:val="00F8227F"/>
    <w:rsid w:val="00F87EBE"/>
    <w:rsid w:val="00F967C4"/>
    <w:rsid w:val="00FA07EE"/>
    <w:rsid w:val="00FA1CD1"/>
    <w:rsid w:val="00FA1F2A"/>
    <w:rsid w:val="00FA30D0"/>
    <w:rsid w:val="00FA37D0"/>
    <w:rsid w:val="00FA6F2B"/>
    <w:rsid w:val="00FA7E08"/>
    <w:rsid w:val="00FB1D8D"/>
    <w:rsid w:val="00FB32BF"/>
    <w:rsid w:val="00FB6607"/>
    <w:rsid w:val="00FB76F8"/>
    <w:rsid w:val="00FC4DF5"/>
    <w:rsid w:val="00FC63EE"/>
    <w:rsid w:val="00FC77D8"/>
    <w:rsid w:val="00FD5216"/>
    <w:rsid w:val="00FD5B58"/>
    <w:rsid w:val="00FE0168"/>
    <w:rsid w:val="00FE4020"/>
    <w:rsid w:val="00FE421B"/>
    <w:rsid w:val="00FE4E5D"/>
    <w:rsid w:val="00FF16DE"/>
    <w:rsid w:val="00FF1902"/>
    <w:rsid w:val="00FF264E"/>
    <w:rsid w:val="00FF39F4"/>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43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8F"/>
    <w:rPr>
      <w:rFonts w:ascii="Calibri" w:eastAsia="Times New Roman" w:hAnsi="Calibri" w:cs="Times New Roman"/>
    </w:rPr>
  </w:style>
  <w:style w:type="paragraph" w:styleId="Heading2">
    <w:name w:val="heading 2"/>
    <w:basedOn w:val="Normal"/>
    <w:next w:val="Normal"/>
    <w:link w:val="Heading2Char"/>
    <w:qFormat/>
    <w:rsid w:val="00023F8F"/>
    <w:pPr>
      <w:keepNext/>
      <w:outlineLvl w:val="1"/>
    </w:pPr>
    <w:rPr>
      <w:rFonts w:ascii="Times New Roman" w:hAnsi="Times New Roman"/>
      <w:b/>
      <w:bCs/>
      <w:color w:val="0000F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3F8F"/>
    <w:rPr>
      <w:rFonts w:ascii="Times New Roman" w:eastAsia="Times New Roman" w:hAnsi="Times New Roman" w:cs="Times New Roman"/>
      <w:b/>
      <w:bCs/>
      <w:color w:val="0000FF"/>
      <w:sz w:val="36"/>
    </w:rPr>
  </w:style>
  <w:style w:type="paragraph" w:styleId="Header">
    <w:name w:val="header"/>
    <w:basedOn w:val="Normal"/>
    <w:link w:val="HeaderChar"/>
    <w:rsid w:val="00023F8F"/>
    <w:pPr>
      <w:tabs>
        <w:tab w:val="center" w:pos="4680"/>
        <w:tab w:val="right" w:pos="9360"/>
      </w:tabs>
      <w:spacing w:after="0" w:line="240" w:lineRule="auto"/>
    </w:pPr>
  </w:style>
  <w:style w:type="character" w:customStyle="1" w:styleId="HeaderChar">
    <w:name w:val="Header Char"/>
    <w:basedOn w:val="DefaultParagraphFont"/>
    <w:link w:val="Header"/>
    <w:rsid w:val="00023F8F"/>
    <w:rPr>
      <w:rFonts w:ascii="Calibri" w:eastAsia="Times New Roman" w:hAnsi="Calibri" w:cs="Times New Roman"/>
    </w:rPr>
  </w:style>
  <w:style w:type="paragraph" w:customStyle="1" w:styleId="AgendaItem">
    <w:name w:val="Agenda Item"/>
    <w:basedOn w:val="Normal"/>
    <w:rsid w:val="00023F8F"/>
    <w:pPr>
      <w:spacing w:before="40" w:after="40" w:line="240" w:lineRule="auto"/>
    </w:pPr>
    <w:rPr>
      <w:rFonts w:ascii="Tahoma" w:hAnsi="Tahoma" w:cs="Tahoma"/>
      <w:sz w:val="18"/>
      <w:szCs w:val="24"/>
    </w:rPr>
  </w:style>
  <w:style w:type="paragraph" w:styleId="ListParagraph">
    <w:name w:val="List Paragraph"/>
    <w:basedOn w:val="Normal"/>
    <w:uiPriority w:val="34"/>
    <w:qFormat/>
    <w:rsid w:val="00023F8F"/>
    <w:pPr>
      <w:ind w:left="720"/>
    </w:pPr>
  </w:style>
  <w:style w:type="paragraph" w:styleId="Footer">
    <w:name w:val="footer"/>
    <w:basedOn w:val="Normal"/>
    <w:link w:val="FooterChar"/>
    <w:uiPriority w:val="99"/>
    <w:unhideWhenUsed/>
    <w:rsid w:val="00023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8F"/>
    <w:rPr>
      <w:rFonts w:ascii="Calibri" w:eastAsia="Times New Roman" w:hAnsi="Calibri" w:cs="Times New Roman"/>
    </w:rPr>
  </w:style>
  <w:style w:type="paragraph" w:customStyle="1" w:styleId="Italic">
    <w:name w:val="Italic"/>
    <w:basedOn w:val="Normal"/>
    <w:rsid w:val="00023F8F"/>
    <w:pPr>
      <w:spacing w:after="0" w:line="240" w:lineRule="auto"/>
    </w:pPr>
    <w:rPr>
      <w:rFonts w:ascii="Tahoma" w:hAnsi="Tahoma" w:cs="Tahoma"/>
      <w:i/>
      <w:sz w:val="18"/>
      <w:szCs w:val="24"/>
    </w:rPr>
  </w:style>
  <w:style w:type="paragraph" w:styleId="BalloonText">
    <w:name w:val="Balloon Text"/>
    <w:basedOn w:val="Normal"/>
    <w:link w:val="BalloonTextChar"/>
    <w:uiPriority w:val="99"/>
    <w:semiHidden/>
    <w:unhideWhenUsed/>
    <w:rsid w:val="0002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8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24E87"/>
    <w:rPr>
      <w:sz w:val="16"/>
      <w:szCs w:val="16"/>
    </w:rPr>
  </w:style>
  <w:style w:type="paragraph" w:styleId="CommentText">
    <w:name w:val="annotation text"/>
    <w:basedOn w:val="Normal"/>
    <w:link w:val="CommentTextChar"/>
    <w:uiPriority w:val="99"/>
    <w:semiHidden/>
    <w:unhideWhenUsed/>
    <w:rsid w:val="00D24E87"/>
    <w:pPr>
      <w:spacing w:line="240" w:lineRule="auto"/>
    </w:pPr>
    <w:rPr>
      <w:sz w:val="20"/>
      <w:szCs w:val="20"/>
    </w:rPr>
  </w:style>
  <w:style w:type="character" w:customStyle="1" w:styleId="CommentTextChar">
    <w:name w:val="Comment Text Char"/>
    <w:basedOn w:val="DefaultParagraphFont"/>
    <w:link w:val="CommentText"/>
    <w:uiPriority w:val="99"/>
    <w:semiHidden/>
    <w:rsid w:val="00D24E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24E87"/>
    <w:rPr>
      <w:b/>
      <w:bCs/>
    </w:rPr>
  </w:style>
  <w:style w:type="character" w:customStyle="1" w:styleId="CommentSubjectChar">
    <w:name w:val="Comment Subject Char"/>
    <w:basedOn w:val="CommentTextChar"/>
    <w:link w:val="CommentSubject"/>
    <w:uiPriority w:val="99"/>
    <w:semiHidden/>
    <w:rsid w:val="00D24E87"/>
    <w:rPr>
      <w:rFonts w:ascii="Calibri" w:eastAsia="Times New Roman" w:hAnsi="Calibri" w:cs="Times New Roman"/>
      <w:b/>
      <w:bCs/>
      <w:sz w:val="20"/>
      <w:szCs w:val="20"/>
    </w:rPr>
  </w:style>
  <w:style w:type="paragraph" w:customStyle="1" w:styleId="Default">
    <w:name w:val="Default"/>
    <w:rsid w:val="008B7FD8"/>
    <w:pPr>
      <w:autoSpaceDE w:val="0"/>
      <w:autoSpaceDN w:val="0"/>
      <w:adjustRightInd w:val="0"/>
      <w:spacing w:after="0" w:line="240" w:lineRule="auto"/>
    </w:pPr>
    <w:rPr>
      <w:rFonts w:ascii="Franklin Gothic Book" w:eastAsia="Times New Roman" w:hAnsi="Franklin Gothic Book" w:cs="Franklin Gothic Book"/>
      <w:color w:val="000000"/>
      <w:sz w:val="24"/>
      <w:szCs w:val="24"/>
      <w:lang w:eastAsia="ja-JP"/>
    </w:rPr>
  </w:style>
  <w:style w:type="character" w:styleId="Hyperlink">
    <w:name w:val="Hyperlink"/>
    <w:basedOn w:val="DefaultParagraphFont"/>
    <w:uiPriority w:val="99"/>
    <w:unhideWhenUsed/>
    <w:rsid w:val="001A0E48"/>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1A0E48"/>
    <w:rPr>
      <w:color w:val="800080" w:themeColor="followedHyperlink"/>
      <w:u w:val="single"/>
    </w:rPr>
  </w:style>
  <w:style w:type="character" w:customStyle="1" w:styleId="A2">
    <w:name w:val="A2"/>
    <w:uiPriority w:val="99"/>
    <w:rsid w:val="00853AF0"/>
    <w:rPr>
      <w:rFonts w:cs="Myriad Pro"/>
      <w:b/>
      <w:bCs/>
      <w:color w:val="000000"/>
      <w:sz w:val="30"/>
      <w:szCs w:val="30"/>
    </w:rPr>
  </w:style>
  <w:style w:type="character" w:customStyle="1" w:styleId="A5">
    <w:name w:val="A5"/>
    <w:uiPriority w:val="99"/>
    <w:rsid w:val="00492067"/>
    <w:rPr>
      <w:rFonts w:cs="Myriad Pro"/>
      <w:color w:val="000000"/>
      <w:sz w:val="20"/>
      <w:szCs w:val="20"/>
    </w:rPr>
  </w:style>
  <w:style w:type="character" w:customStyle="1" w:styleId="A4">
    <w:name w:val="A4"/>
    <w:uiPriority w:val="99"/>
    <w:rsid w:val="00492067"/>
    <w:rPr>
      <w:rFonts w:cs="Myriad Pro"/>
      <w:color w:val="000000"/>
    </w:rPr>
  </w:style>
  <w:style w:type="character" w:styleId="Emphasis">
    <w:name w:val="Emphasis"/>
    <w:basedOn w:val="DefaultParagraphFont"/>
    <w:uiPriority w:val="20"/>
    <w:qFormat/>
    <w:rsid w:val="00FA1CD1"/>
    <w:rPr>
      <w:rFonts w:ascii="Arial" w:hAnsi="Arial" w:cs="Times New Roman"/>
      <w:b/>
      <w:i/>
      <w:iCs/>
      <w:color w:val="0070C0"/>
    </w:rPr>
  </w:style>
  <w:style w:type="paragraph" w:customStyle="1" w:styleId="BodyTextBullet1">
    <w:name w:val="Body Text Bullet 1"/>
    <w:rsid w:val="00600608"/>
    <w:pPr>
      <w:numPr>
        <w:numId w:val="43"/>
      </w:numPr>
      <w:spacing w:before="60" w:after="60" w:line="240" w:lineRule="auto"/>
    </w:pPr>
    <w:rPr>
      <w:rFonts w:ascii="Times New Roman" w:eastAsia="Times New Roman" w:hAnsi="Times New Roman" w:cs="Times New Roman"/>
      <w:sz w:val="24"/>
      <w:szCs w:val="20"/>
    </w:rPr>
  </w:style>
  <w:style w:type="paragraph" w:styleId="BodyText">
    <w:name w:val="Body Text"/>
    <w:link w:val="BodyTextChar"/>
    <w:rsid w:val="00C96897"/>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9689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8F"/>
    <w:rPr>
      <w:rFonts w:ascii="Calibri" w:eastAsia="Times New Roman" w:hAnsi="Calibri" w:cs="Times New Roman"/>
    </w:rPr>
  </w:style>
  <w:style w:type="paragraph" w:styleId="Heading2">
    <w:name w:val="heading 2"/>
    <w:basedOn w:val="Normal"/>
    <w:next w:val="Normal"/>
    <w:link w:val="Heading2Char"/>
    <w:qFormat/>
    <w:rsid w:val="00023F8F"/>
    <w:pPr>
      <w:keepNext/>
      <w:outlineLvl w:val="1"/>
    </w:pPr>
    <w:rPr>
      <w:rFonts w:ascii="Times New Roman" w:hAnsi="Times New Roman"/>
      <w:b/>
      <w:bCs/>
      <w:color w:val="0000F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3F8F"/>
    <w:rPr>
      <w:rFonts w:ascii="Times New Roman" w:eastAsia="Times New Roman" w:hAnsi="Times New Roman" w:cs="Times New Roman"/>
      <w:b/>
      <w:bCs/>
      <w:color w:val="0000FF"/>
      <w:sz w:val="36"/>
    </w:rPr>
  </w:style>
  <w:style w:type="paragraph" w:styleId="Header">
    <w:name w:val="header"/>
    <w:basedOn w:val="Normal"/>
    <w:link w:val="HeaderChar"/>
    <w:rsid w:val="00023F8F"/>
    <w:pPr>
      <w:tabs>
        <w:tab w:val="center" w:pos="4680"/>
        <w:tab w:val="right" w:pos="9360"/>
      </w:tabs>
      <w:spacing w:after="0" w:line="240" w:lineRule="auto"/>
    </w:pPr>
  </w:style>
  <w:style w:type="character" w:customStyle="1" w:styleId="HeaderChar">
    <w:name w:val="Header Char"/>
    <w:basedOn w:val="DefaultParagraphFont"/>
    <w:link w:val="Header"/>
    <w:rsid w:val="00023F8F"/>
    <w:rPr>
      <w:rFonts w:ascii="Calibri" w:eastAsia="Times New Roman" w:hAnsi="Calibri" w:cs="Times New Roman"/>
    </w:rPr>
  </w:style>
  <w:style w:type="paragraph" w:customStyle="1" w:styleId="AgendaItem">
    <w:name w:val="Agenda Item"/>
    <w:basedOn w:val="Normal"/>
    <w:rsid w:val="00023F8F"/>
    <w:pPr>
      <w:spacing w:before="40" w:after="40" w:line="240" w:lineRule="auto"/>
    </w:pPr>
    <w:rPr>
      <w:rFonts w:ascii="Tahoma" w:hAnsi="Tahoma" w:cs="Tahoma"/>
      <w:sz w:val="18"/>
      <w:szCs w:val="24"/>
    </w:rPr>
  </w:style>
  <w:style w:type="paragraph" w:styleId="ListParagraph">
    <w:name w:val="List Paragraph"/>
    <w:basedOn w:val="Normal"/>
    <w:uiPriority w:val="34"/>
    <w:qFormat/>
    <w:rsid w:val="00023F8F"/>
    <w:pPr>
      <w:ind w:left="720"/>
    </w:pPr>
  </w:style>
  <w:style w:type="paragraph" w:styleId="Footer">
    <w:name w:val="footer"/>
    <w:basedOn w:val="Normal"/>
    <w:link w:val="FooterChar"/>
    <w:uiPriority w:val="99"/>
    <w:unhideWhenUsed/>
    <w:rsid w:val="00023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8F"/>
    <w:rPr>
      <w:rFonts w:ascii="Calibri" w:eastAsia="Times New Roman" w:hAnsi="Calibri" w:cs="Times New Roman"/>
    </w:rPr>
  </w:style>
  <w:style w:type="paragraph" w:customStyle="1" w:styleId="Italic">
    <w:name w:val="Italic"/>
    <w:basedOn w:val="Normal"/>
    <w:rsid w:val="00023F8F"/>
    <w:pPr>
      <w:spacing w:after="0" w:line="240" w:lineRule="auto"/>
    </w:pPr>
    <w:rPr>
      <w:rFonts w:ascii="Tahoma" w:hAnsi="Tahoma" w:cs="Tahoma"/>
      <w:i/>
      <w:sz w:val="18"/>
      <w:szCs w:val="24"/>
    </w:rPr>
  </w:style>
  <w:style w:type="paragraph" w:styleId="BalloonText">
    <w:name w:val="Balloon Text"/>
    <w:basedOn w:val="Normal"/>
    <w:link w:val="BalloonTextChar"/>
    <w:uiPriority w:val="99"/>
    <w:semiHidden/>
    <w:unhideWhenUsed/>
    <w:rsid w:val="0002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8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24E87"/>
    <w:rPr>
      <w:sz w:val="16"/>
      <w:szCs w:val="16"/>
    </w:rPr>
  </w:style>
  <w:style w:type="paragraph" w:styleId="CommentText">
    <w:name w:val="annotation text"/>
    <w:basedOn w:val="Normal"/>
    <w:link w:val="CommentTextChar"/>
    <w:uiPriority w:val="99"/>
    <w:semiHidden/>
    <w:unhideWhenUsed/>
    <w:rsid w:val="00D24E87"/>
    <w:pPr>
      <w:spacing w:line="240" w:lineRule="auto"/>
    </w:pPr>
    <w:rPr>
      <w:sz w:val="20"/>
      <w:szCs w:val="20"/>
    </w:rPr>
  </w:style>
  <w:style w:type="character" w:customStyle="1" w:styleId="CommentTextChar">
    <w:name w:val="Comment Text Char"/>
    <w:basedOn w:val="DefaultParagraphFont"/>
    <w:link w:val="CommentText"/>
    <w:uiPriority w:val="99"/>
    <w:semiHidden/>
    <w:rsid w:val="00D24E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24E87"/>
    <w:rPr>
      <w:b/>
      <w:bCs/>
    </w:rPr>
  </w:style>
  <w:style w:type="character" w:customStyle="1" w:styleId="CommentSubjectChar">
    <w:name w:val="Comment Subject Char"/>
    <w:basedOn w:val="CommentTextChar"/>
    <w:link w:val="CommentSubject"/>
    <w:uiPriority w:val="99"/>
    <w:semiHidden/>
    <w:rsid w:val="00D24E87"/>
    <w:rPr>
      <w:rFonts w:ascii="Calibri" w:eastAsia="Times New Roman" w:hAnsi="Calibri" w:cs="Times New Roman"/>
      <w:b/>
      <w:bCs/>
      <w:sz w:val="20"/>
      <w:szCs w:val="20"/>
    </w:rPr>
  </w:style>
  <w:style w:type="paragraph" w:customStyle="1" w:styleId="Default">
    <w:name w:val="Default"/>
    <w:rsid w:val="008B7FD8"/>
    <w:pPr>
      <w:autoSpaceDE w:val="0"/>
      <w:autoSpaceDN w:val="0"/>
      <w:adjustRightInd w:val="0"/>
      <w:spacing w:after="0" w:line="240" w:lineRule="auto"/>
    </w:pPr>
    <w:rPr>
      <w:rFonts w:ascii="Franklin Gothic Book" w:eastAsia="Times New Roman" w:hAnsi="Franklin Gothic Book" w:cs="Franklin Gothic Book"/>
      <w:color w:val="000000"/>
      <w:sz w:val="24"/>
      <w:szCs w:val="24"/>
      <w:lang w:eastAsia="ja-JP"/>
    </w:rPr>
  </w:style>
  <w:style w:type="character" w:styleId="Hyperlink">
    <w:name w:val="Hyperlink"/>
    <w:basedOn w:val="DefaultParagraphFont"/>
    <w:uiPriority w:val="99"/>
    <w:unhideWhenUsed/>
    <w:rsid w:val="001A0E48"/>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1A0E48"/>
    <w:rPr>
      <w:color w:val="800080" w:themeColor="followedHyperlink"/>
      <w:u w:val="single"/>
    </w:rPr>
  </w:style>
  <w:style w:type="character" w:customStyle="1" w:styleId="A2">
    <w:name w:val="A2"/>
    <w:uiPriority w:val="99"/>
    <w:rsid w:val="00853AF0"/>
    <w:rPr>
      <w:rFonts w:cs="Myriad Pro"/>
      <w:b/>
      <w:bCs/>
      <w:color w:val="000000"/>
      <w:sz w:val="30"/>
      <w:szCs w:val="30"/>
    </w:rPr>
  </w:style>
  <w:style w:type="character" w:customStyle="1" w:styleId="A5">
    <w:name w:val="A5"/>
    <w:uiPriority w:val="99"/>
    <w:rsid w:val="00492067"/>
    <w:rPr>
      <w:rFonts w:cs="Myriad Pro"/>
      <w:color w:val="000000"/>
      <w:sz w:val="20"/>
      <w:szCs w:val="20"/>
    </w:rPr>
  </w:style>
  <w:style w:type="character" w:customStyle="1" w:styleId="A4">
    <w:name w:val="A4"/>
    <w:uiPriority w:val="99"/>
    <w:rsid w:val="00492067"/>
    <w:rPr>
      <w:rFonts w:cs="Myriad Pro"/>
      <w:color w:val="000000"/>
    </w:rPr>
  </w:style>
  <w:style w:type="character" w:styleId="Emphasis">
    <w:name w:val="Emphasis"/>
    <w:basedOn w:val="DefaultParagraphFont"/>
    <w:uiPriority w:val="20"/>
    <w:qFormat/>
    <w:rsid w:val="00FA1CD1"/>
    <w:rPr>
      <w:rFonts w:ascii="Arial" w:hAnsi="Arial" w:cs="Times New Roman"/>
      <w:b/>
      <w:i/>
      <w:iCs/>
      <w:color w:val="0070C0"/>
    </w:rPr>
  </w:style>
  <w:style w:type="paragraph" w:customStyle="1" w:styleId="BodyTextBullet1">
    <w:name w:val="Body Text Bullet 1"/>
    <w:rsid w:val="00600608"/>
    <w:pPr>
      <w:numPr>
        <w:numId w:val="43"/>
      </w:numPr>
      <w:spacing w:before="60" w:after="60" w:line="240" w:lineRule="auto"/>
    </w:pPr>
    <w:rPr>
      <w:rFonts w:ascii="Times New Roman" w:eastAsia="Times New Roman" w:hAnsi="Times New Roman" w:cs="Times New Roman"/>
      <w:sz w:val="24"/>
      <w:szCs w:val="20"/>
    </w:rPr>
  </w:style>
  <w:style w:type="paragraph" w:styleId="BodyText">
    <w:name w:val="Body Text"/>
    <w:link w:val="BodyTextChar"/>
    <w:rsid w:val="00C96897"/>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9689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213">
      <w:bodyDiv w:val="1"/>
      <w:marLeft w:val="0"/>
      <w:marRight w:val="0"/>
      <w:marTop w:val="0"/>
      <w:marBottom w:val="0"/>
      <w:divBdr>
        <w:top w:val="none" w:sz="0" w:space="0" w:color="auto"/>
        <w:left w:val="none" w:sz="0" w:space="0" w:color="auto"/>
        <w:bottom w:val="none" w:sz="0" w:space="0" w:color="auto"/>
        <w:right w:val="none" w:sz="0" w:space="0" w:color="auto"/>
      </w:divBdr>
    </w:div>
    <w:div w:id="129715554">
      <w:bodyDiv w:val="1"/>
      <w:marLeft w:val="0"/>
      <w:marRight w:val="0"/>
      <w:marTop w:val="0"/>
      <w:marBottom w:val="0"/>
      <w:divBdr>
        <w:top w:val="none" w:sz="0" w:space="0" w:color="auto"/>
        <w:left w:val="none" w:sz="0" w:space="0" w:color="auto"/>
        <w:bottom w:val="none" w:sz="0" w:space="0" w:color="auto"/>
        <w:right w:val="none" w:sz="0" w:space="0" w:color="auto"/>
      </w:divBdr>
    </w:div>
    <w:div w:id="189807683">
      <w:bodyDiv w:val="1"/>
      <w:marLeft w:val="0"/>
      <w:marRight w:val="0"/>
      <w:marTop w:val="0"/>
      <w:marBottom w:val="0"/>
      <w:divBdr>
        <w:top w:val="none" w:sz="0" w:space="0" w:color="auto"/>
        <w:left w:val="none" w:sz="0" w:space="0" w:color="auto"/>
        <w:bottom w:val="none" w:sz="0" w:space="0" w:color="auto"/>
        <w:right w:val="none" w:sz="0" w:space="0" w:color="auto"/>
      </w:divBdr>
    </w:div>
    <w:div w:id="193157452">
      <w:bodyDiv w:val="1"/>
      <w:marLeft w:val="0"/>
      <w:marRight w:val="0"/>
      <w:marTop w:val="0"/>
      <w:marBottom w:val="0"/>
      <w:divBdr>
        <w:top w:val="none" w:sz="0" w:space="0" w:color="auto"/>
        <w:left w:val="none" w:sz="0" w:space="0" w:color="auto"/>
        <w:bottom w:val="none" w:sz="0" w:space="0" w:color="auto"/>
        <w:right w:val="none" w:sz="0" w:space="0" w:color="auto"/>
      </w:divBdr>
    </w:div>
    <w:div w:id="199830812">
      <w:bodyDiv w:val="1"/>
      <w:marLeft w:val="0"/>
      <w:marRight w:val="0"/>
      <w:marTop w:val="0"/>
      <w:marBottom w:val="0"/>
      <w:divBdr>
        <w:top w:val="none" w:sz="0" w:space="0" w:color="auto"/>
        <w:left w:val="none" w:sz="0" w:space="0" w:color="auto"/>
        <w:bottom w:val="none" w:sz="0" w:space="0" w:color="auto"/>
        <w:right w:val="none" w:sz="0" w:space="0" w:color="auto"/>
      </w:divBdr>
    </w:div>
    <w:div w:id="255869728">
      <w:bodyDiv w:val="1"/>
      <w:marLeft w:val="0"/>
      <w:marRight w:val="0"/>
      <w:marTop w:val="0"/>
      <w:marBottom w:val="0"/>
      <w:divBdr>
        <w:top w:val="none" w:sz="0" w:space="0" w:color="auto"/>
        <w:left w:val="none" w:sz="0" w:space="0" w:color="auto"/>
        <w:bottom w:val="none" w:sz="0" w:space="0" w:color="auto"/>
        <w:right w:val="none" w:sz="0" w:space="0" w:color="auto"/>
      </w:divBdr>
    </w:div>
    <w:div w:id="419180117">
      <w:bodyDiv w:val="1"/>
      <w:marLeft w:val="0"/>
      <w:marRight w:val="0"/>
      <w:marTop w:val="0"/>
      <w:marBottom w:val="0"/>
      <w:divBdr>
        <w:top w:val="none" w:sz="0" w:space="0" w:color="auto"/>
        <w:left w:val="none" w:sz="0" w:space="0" w:color="auto"/>
        <w:bottom w:val="none" w:sz="0" w:space="0" w:color="auto"/>
        <w:right w:val="none" w:sz="0" w:space="0" w:color="auto"/>
      </w:divBdr>
    </w:div>
    <w:div w:id="539785724">
      <w:bodyDiv w:val="1"/>
      <w:marLeft w:val="0"/>
      <w:marRight w:val="0"/>
      <w:marTop w:val="0"/>
      <w:marBottom w:val="0"/>
      <w:divBdr>
        <w:top w:val="none" w:sz="0" w:space="0" w:color="auto"/>
        <w:left w:val="none" w:sz="0" w:space="0" w:color="auto"/>
        <w:bottom w:val="none" w:sz="0" w:space="0" w:color="auto"/>
        <w:right w:val="none" w:sz="0" w:space="0" w:color="auto"/>
      </w:divBdr>
    </w:div>
    <w:div w:id="554390684">
      <w:bodyDiv w:val="1"/>
      <w:marLeft w:val="0"/>
      <w:marRight w:val="0"/>
      <w:marTop w:val="0"/>
      <w:marBottom w:val="0"/>
      <w:divBdr>
        <w:top w:val="none" w:sz="0" w:space="0" w:color="auto"/>
        <w:left w:val="none" w:sz="0" w:space="0" w:color="auto"/>
        <w:bottom w:val="none" w:sz="0" w:space="0" w:color="auto"/>
        <w:right w:val="none" w:sz="0" w:space="0" w:color="auto"/>
      </w:divBdr>
    </w:div>
    <w:div w:id="854609653">
      <w:bodyDiv w:val="1"/>
      <w:marLeft w:val="0"/>
      <w:marRight w:val="0"/>
      <w:marTop w:val="0"/>
      <w:marBottom w:val="0"/>
      <w:divBdr>
        <w:top w:val="none" w:sz="0" w:space="0" w:color="auto"/>
        <w:left w:val="none" w:sz="0" w:space="0" w:color="auto"/>
        <w:bottom w:val="none" w:sz="0" w:space="0" w:color="auto"/>
        <w:right w:val="none" w:sz="0" w:space="0" w:color="auto"/>
      </w:divBdr>
    </w:div>
    <w:div w:id="1059212821">
      <w:bodyDiv w:val="1"/>
      <w:marLeft w:val="0"/>
      <w:marRight w:val="0"/>
      <w:marTop w:val="0"/>
      <w:marBottom w:val="0"/>
      <w:divBdr>
        <w:top w:val="none" w:sz="0" w:space="0" w:color="auto"/>
        <w:left w:val="none" w:sz="0" w:space="0" w:color="auto"/>
        <w:bottom w:val="none" w:sz="0" w:space="0" w:color="auto"/>
        <w:right w:val="none" w:sz="0" w:space="0" w:color="auto"/>
      </w:divBdr>
    </w:div>
    <w:div w:id="1061824514">
      <w:bodyDiv w:val="1"/>
      <w:marLeft w:val="0"/>
      <w:marRight w:val="0"/>
      <w:marTop w:val="0"/>
      <w:marBottom w:val="0"/>
      <w:divBdr>
        <w:top w:val="none" w:sz="0" w:space="0" w:color="auto"/>
        <w:left w:val="none" w:sz="0" w:space="0" w:color="auto"/>
        <w:bottom w:val="none" w:sz="0" w:space="0" w:color="auto"/>
        <w:right w:val="none" w:sz="0" w:space="0" w:color="auto"/>
      </w:divBdr>
    </w:div>
    <w:div w:id="1083917403">
      <w:bodyDiv w:val="1"/>
      <w:marLeft w:val="0"/>
      <w:marRight w:val="0"/>
      <w:marTop w:val="0"/>
      <w:marBottom w:val="0"/>
      <w:divBdr>
        <w:top w:val="none" w:sz="0" w:space="0" w:color="auto"/>
        <w:left w:val="none" w:sz="0" w:space="0" w:color="auto"/>
        <w:bottom w:val="none" w:sz="0" w:space="0" w:color="auto"/>
        <w:right w:val="none" w:sz="0" w:space="0" w:color="auto"/>
      </w:divBdr>
    </w:div>
    <w:div w:id="1144082704">
      <w:bodyDiv w:val="1"/>
      <w:marLeft w:val="0"/>
      <w:marRight w:val="0"/>
      <w:marTop w:val="0"/>
      <w:marBottom w:val="0"/>
      <w:divBdr>
        <w:top w:val="none" w:sz="0" w:space="0" w:color="auto"/>
        <w:left w:val="none" w:sz="0" w:space="0" w:color="auto"/>
        <w:bottom w:val="none" w:sz="0" w:space="0" w:color="auto"/>
        <w:right w:val="none" w:sz="0" w:space="0" w:color="auto"/>
      </w:divBdr>
    </w:div>
    <w:div w:id="1180965552">
      <w:bodyDiv w:val="1"/>
      <w:marLeft w:val="0"/>
      <w:marRight w:val="0"/>
      <w:marTop w:val="0"/>
      <w:marBottom w:val="0"/>
      <w:divBdr>
        <w:top w:val="none" w:sz="0" w:space="0" w:color="auto"/>
        <w:left w:val="none" w:sz="0" w:space="0" w:color="auto"/>
        <w:bottom w:val="none" w:sz="0" w:space="0" w:color="auto"/>
        <w:right w:val="none" w:sz="0" w:space="0" w:color="auto"/>
      </w:divBdr>
    </w:div>
    <w:div w:id="1185747041">
      <w:bodyDiv w:val="1"/>
      <w:marLeft w:val="0"/>
      <w:marRight w:val="0"/>
      <w:marTop w:val="0"/>
      <w:marBottom w:val="0"/>
      <w:divBdr>
        <w:top w:val="none" w:sz="0" w:space="0" w:color="auto"/>
        <w:left w:val="none" w:sz="0" w:space="0" w:color="auto"/>
        <w:bottom w:val="none" w:sz="0" w:space="0" w:color="auto"/>
        <w:right w:val="none" w:sz="0" w:space="0" w:color="auto"/>
      </w:divBdr>
      <w:divsChild>
        <w:div w:id="1219394788">
          <w:marLeft w:val="360"/>
          <w:marRight w:val="0"/>
          <w:marTop w:val="86"/>
          <w:marBottom w:val="0"/>
          <w:divBdr>
            <w:top w:val="none" w:sz="0" w:space="0" w:color="auto"/>
            <w:left w:val="none" w:sz="0" w:space="0" w:color="auto"/>
            <w:bottom w:val="none" w:sz="0" w:space="0" w:color="auto"/>
            <w:right w:val="none" w:sz="0" w:space="0" w:color="auto"/>
          </w:divBdr>
        </w:div>
        <w:div w:id="1025132000">
          <w:marLeft w:val="1080"/>
          <w:marRight w:val="0"/>
          <w:marTop w:val="77"/>
          <w:marBottom w:val="0"/>
          <w:divBdr>
            <w:top w:val="none" w:sz="0" w:space="0" w:color="auto"/>
            <w:left w:val="none" w:sz="0" w:space="0" w:color="auto"/>
            <w:bottom w:val="none" w:sz="0" w:space="0" w:color="auto"/>
            <w:right w:val="none" w:sz="0" w:space="0" w:color="auto"/>
          </w:divBdr>
        </w:div>
        <w:div w:id="1743328246">
          <w:marLeft w:val="1080"/>
          <w:marRight w:val="0"/>
          <w:marTop w:val="77"/>
          <w:marBottom w:val="0"/>
          <w:divBdr>
            <w:top w:val="none" w:sz="0" w:space="0" w:color="auto"/>
            <w:left w:val="none" w:sz="0" w:space="0" w:color="auto"/>
            <w:bottom w:val="none" w:sz="0" w:space="0" w:color="auto"/>
            <w:right w:val="none" w:sz="0" w:space="0" w:color="auto"/>
          </w:divBdr>
        </w:div>
      </w:divsChild>
    </w:div>
    <w:div w:id="1188175760">
      <w:bodyDiv w:val="1"/>
      <w:marLeft w:val="0"/>
      <w:marRight w:val="0"/>
      <w:marTop w:val="0"/>
      <w:marBottom w:val="0"/>
      <w:divBdr>
        <w:top w:val="none" w:sz="0" w:space="0" w:color="auto"/>
        <w:left w:val="none" w:sz="0" w:space="0" w:color="auto"/>
        <w:bottom w:val="none" w:sz="0" w:space="0" w:color="auto"/>
        <w:right w:val="none" w:sz="0" w:space="0" w:color="auto"/>
      </w:divBdr>
    </w:div>
    <w:div w:id="1228495305">
      <w:bodyDiv w:val="1"/>
      <w:marLeft w:val="0"/>
      <w:marRight w:val="0"/>
      <w:marTop w:val="0"/>
      <w:marBottom w:val="0"/>
      <w:divBdr>
        <w:top w:val="none" w:sz="0" w:space="0" w:color="auto"/>
        <w:left w:val="none" w:sz="0" w:space="0" w:color="auto"/>
        <w:bottom w:val="none" w:sz="0" w:space="0" w:color="auto"/>
        <w:right w:val="none" w:sz="0" w:space="0" w:color="auto"/>
      </w:divBdr>
    </w:div>
    <w:div w:id="1264460348">
      <w:bodyDiv w:val="1"/>
      <w:marLeft w:val="0"/>
      <w:marRight w:val="0"/>
      <w:marTop w:val="0"/>
      <w:marBottom w:val="0"/>
      <w:divBdr>
        <w:top w:val="none" w:sz="0" w:space="0" w:color="auto"/>
        <w:left w:val="none" w:sz="0" w:space="0" w:color="auto"/>
        <w:bottom w:val="none" w:sz="0" w:space="0" w:color="auto"/>
        <w:right w:val="none" w:sz="0" w:space="0" w:color="auto"/>
      </w:divBdr>
    </w:div>
    <w:div w:id="1495026736">
      <w:bodyDiv w:val="1"/>
      <w:marLeft w:val="0"/>
      <w:marRight w:val="0"/>
      <w:marTop w:val="0"/>
      <w:marBottom w:val="0"/>
      <w:divBdr>
        <w:top w:val="none" w:sz="0" w:space="0" w:color="auto"/>
        <w:left w:val="none" w:sz="0" w:space="0" w:color="auto"/>
        <w:bottom w:val="none" w:sz="0" w:space="0" w:color="auto"/>
        <w:right w:val="none" w:sz="0" w:space="0" w:color="auto"/>
      </w:divBdr>
    </w:div>
    <w:div w:id="1532257414">
      <w:bodyDiv w:val="1"/>
      <w:marLeft w:val="0"/>
      <w:marRight w:val="0"/>
      <w:marTop w:val="0"/>
      <w:marBottom w:val="0"/>
      <w:divBdr>
        <w:top w:val="none" w:sz="0" w:space="0" w:color="auto"/>
        <w:left w:val="none" w:sz="0" w:space="0" w:color="auto"/>
        <w:bottom w:val="none" w:sz="0" w:space="0" w:color="auto"/>
        <w:right w:val="none" w:sz="0" w:space="0" w:color="auto"/>
      </w:divBdr>
    </w:div>
    <w:div w:id="1590039819">
      <w:bodyDiv w:val="1"/>
      <w:marLeft w:val="0"/>
      <w:marRight w:val="0"/>
      <w:marTop w:val="0"/>
      <w:marBottom w:val="0"/>
      <w:divBdr>
        <w:top w:val="none" w:sz="0" w:space="0" w:color="auto"/>
        <w:left w:val="none" w:sz="0" w:space="0" w:color="auto"/>
        <w:bottom w:val="none" w:sz="0" w:space="0" w:color="auto"/>
        <w:right w:val="none" w:sz="0" w:space="0" w:color="auto"/>
      </w:divBdr>
      <w:divsChild>
        <w:div w:id="1373457055">
          <w:marLeft w:val="547"/>
          <w:marRight w:val="0"/>
          <w:marTop w:val="86"/>
          <w:marBottom w:val="0"/>
          <w:divBdr>
            <w:top w:val="none" w:sz="0" w:space="0" w:color="auto"/>
            <w:left w:val="none" w:sz="0" w:space="0" w:color="auto"/>
            <w:bottom w:val="none" w:sz="0" w:space="0" w:color="auto"/>
            <w:right w:val="none" w:sz="0" w:space="0" w:color="auto"/>
          </w:divBdr>
        </w:div>
        <w:div w:id="1448042872">
          <w:marLeft w:val="1166"/>
          <w:marRight w:val="0"/>
          <w:marTop w:val="86"/>
          <w:marBottom w:val="0"/>
          <w:divBdr>
            <w:top w:val="none" w:sz="0" w:space="0" w:color="auto"/>
            <w:left w:val="none" w:sz="0" w:space="0" w:color="auto"/>
            <w:bottom w:val="none" w:sz="0" w:space="0" w:color="auto"/>
            <w:right w:val="none" w:sz="0" w:space="0" w:color="auto"/>
          </w:divBdr>
        </w:div>
        <w:div w:id="1676683342">
          <w:marLeft w:val="1166"/>
          <w:marRight w:val="0"/>
          <w:marTop w:val="86"/>
          <w:marBottom w:val="0"/>
          <w:divBdr>
            <w:top w:val="none" w:sz="0" w:space="0" w:color="auto"/>
            <w:left w:val="none" w:sz="0" w:space="0" w:color="auto"/>
            <w:bottom w:val="none" w:sz="0" w:space="0" w:color="auto"/>
            <w:right w:val="none" w:sz="0" w:space="0" w:color="auto"/>
          </w:divBdr>
        </w:div>
        <w:div w:id="536354526">
          <w:marLeft w:val="1166"/>
          <w:marRight w:val="0"/>
          <w:marTop w:val="86"/>
          <w:marBottom w:val="0"/>
          <w:divBdr>
            <w:top w:val="none" w:sz="0" w:space="0" w:color="auto"/>
            <w:left w:val="none" w:sz="0" w:space="0" w:color="auto"/>
            <w:bottom w:val="none" w:sz="0" w:space="0" w:color="auto"/>
            <w:right w:val="none" w:sz="0" w:space="0" w:color="auto"/>
          </w:divBdr>
        </w:div>
        <w:div w:id="1248273049">
          <w:marLeft w:val="1166"/>
          <w:marRight w:val="0"/>
          <w:marTop w:val="86"/>
          <w:marBottom w:val="0"/>
          <w:divBdr>
            <w:top w:val="none" w:sz="0" w:space="0" w:color="auto"/>
            <w:left w:val="none" w:sz="0" w:space="0" w:color="auto"/>
            <w:bottom w:val="none" w:sz="0" w:space="0" w:color="auto"/>
            <w:right w:val="none" w:sz="0" w:space="0" w:color="auto"/>
          </w:divBdr>
        </w:div>
      </w:divsChild>
    </w:div>
    <w:div w:id="1596746080">
      <w:bodyDiv w:val="1"/>
      <w:marLeft w:val="0"/>
      <w:marRight w:val="0"/>
      <w:marTop w:val="0"/>
      <w:marBottom w:val="0"/>
      <w:divBdr>
        <w:top w:val="none" w:sz="0" w:space="0" w:color="auto"/>
        <w:left w:val="none" w:sz="0" w:space="0" w:color="auto"/>
        <w:bottom w:val="none" w:sz="0" w:space="0" w:color="auto"/>
        <w:right w:val="none" w:sz="0" w:space="0" w:color="auto"/>
      </w:divBdr>
    </w:div>
    <w:div w:id="1746488706">
      <w:bodyDiv w:val="1"/>
      <w:marLeft w:val="525"/>
      <w:marRight w:val="525"/>
      <w:marTop w:val="0"/>
      <w:marBottom w:val="0"/>
      <w:divBdr>
        <w:top w:val="none" w:sz="0" w:space="0" w:color="auto"/>
        <w:left w:val="none" w:sz="0" w:space="0" w:color="auto"/>
        <w:bottom w:val="none" w:sz="0" w:space="0" w:color="auto"/>
        <w:right w:val="none" w:sz="0" w:space="0" w:color="auto"/>
      </w:divBdr>
      <w:divsChild>
        <w:div w:id="691347281">
          <w:marLeft w:val="0"/>
          <w:marRight w:val="0"/>
          <w:marTop w:val="0"/>
          <w:marBottom w:val="0"/>
          <w:divBdr>
            <w:top w:val="none" w:sz="0" w:space="0" w:color="auto"/>
            <w:left w:val="none" w:sz="0" w:space="0" w:color="auto"/>
            <w:bottom w:val="none" w:sz="0" w:space="0" w:color="auto"/>
            <w:right w:val="none" w:sz="0" w:space="0" w:color="auto"/>
          </w:divBdr>
          <w:divsChild>
            <w:div w:id="96144633">
              <w:marLeft w:val="0"/>
              <w:marRight w:val="0"/>
              <w:marTop w:val="75"/>
              <w:marBottom w:val="150"/>
              <w:divBdr>
                <w:top w:val="none" w:sz="0" w:space="0" w:color="auto"/>
                <w:left w:val="none" w:sz="0" w:space="0" w:color="auto"/>
                <w:bottom w:val="none" w:sz="0" w:space="0" w:color="auto"/>
                <w:right w:val="none" w:sz="0" w:space="0" w:color="auto"/>
              </w:divBdr>
              <w:divsChild>
                <w:div w:id="708528210">
                  <w:marLeft w:val="0"/>
                  <w:marRight w:val="0"/>
                  <w:marTop w:val="0"/>
                  <w:marBottom w:val="0"/>
                  <w:divBdr>
                    <w:top w:val="none" w:sz="0" w:space="0" w:color="auto"/>
                    <w:left w:val="none" w:sz="0" w:space="0" w:color="auto"/>
                    <w:bottom w:val="none" w:sz="0" w:space="0" w:color="auto"/>
                    <w:right w:val="none" w:sz="0" w:space="0" w:color="auto"/>
                  </w:divBdr>
                  <w:divsChild>
                    <w:div w:id="2100059123">
                      <w:marLeft w:val="0"/>
                      <w:marRight w:val="0"/>
                      <w:marTop w:val="0"/>
                      <w:marBottom w:val="0"/>
                      <w:divBdr>
                        <w:top w:val="none" w:sz="0" w:space="0" w:color="auto"/>
                        <w:left w:val="none" w:sz="0" w:space="0" w:color="auto"/>
                        <w:bottom w:val="none" w:sz="0" w:space="0" w:color="auto"/>
                        <w:right w:val="none" w:sz="0" w:space="0" w:color="auto"/>
                      </w:divBdr>
                      <w:divsChild>
                        <w:div w:id="2081831903">
                          <w:marLeft w:val="0"/>
                          <w:marRight w:val="0"/>
                          <w:marTop w:val="0"/>
                          <w:marBottom w:val="0"/>
                          <w:divBdr>
                            <w:top w:val="none" w:sz="0" w:space="0" w:color="auto"/>
                            <w:left w:val="none" w:sz="0" w:space="0" w:color="auto"/>
                            <w:bottom w:val="none" w:sz="0" w:space="0" w:color="auto"/>
                            <w:right w:val="none" w:sz="0" w:space="0" w:color="auto"/>
                          </w:divBdr>
                          <w:divsChild>
                            <w:div w:id="867257176">
                              <w:marLeft w:val="0"/>
                              <w:marRight w:val="0"/>
                              <w:marTop w:val="0"/>
                              <w:marBottom w:val="0"/>
                              <w:divBdr>
                                <w:top w:val="none" w:sz="0" w:space="0" w:color="auto"/>
                                <w:left w:val="none" w:sz="0" w:space="0" w:color="auto"/>
                                <w:bottom w:val="none" w:sz="0" w:space="0" w:color="auto"/>
                                <w:right w:val="none" w:sz="0" w:space="0" w:color="auto"/>
                              </w:divBdr>
                              <w:divsChild>
                                <w:div w:id="184990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974002">
      <w:bodyDiv w:val="1"/>
      <w:marLeft w:val="0"/>
      <w:marRight w:val="0"/>
      <w:marTop w:val="0"/>
      <w:marBottom w:val="0"/>
      <w:divBdr>
        <w:top w:val="none" w:sz="0" w:space="0" w:color="auto"/>
        <w:left w:val="none" w:sz="0" w:space="0" w:color="auto"/>
        <w:bottom w:val="none" w:sz="0" w:space="0" w:color="auto"/>
        <w:right w:val="none" w:sz="0" w:space="0" w:color="auto"/>
      </w:divBdr>
    </w:div>
    <w:div w:id="1820227698">
      <w:bodyDiv w:val="1"/>
      <w:marLeft w:val="0"/>
      <w:marRight w:val="0"/>
      <w:marTop w:val="0"/>
      <w:marBottom w:val="0"/>
      <w:divBdr>
        <w:top w:val="none" w:sz="0" w:space="0" w:color="auto"/>
        <w:left w:val="none" w:sz="0" w:space="0" w:color="auto"/>
        <w:bottom w:val="none" w:sz="0" w:space="0" w:color="auto"/>
        <w:right w:val="none" w:sz="0" w:space="0" w:color="auto"/>
      </w:divBdr>
    </w:div>
    <w:div w:id="1860926686">
      <w:bodyDiv w:val="1"/>
      <w:marLeft w:val="0"/>
      <w:marRight w:val="0"/>
      <w:marTop w:val="0"/>
      <w:marBottom w:val="0"/>
      <w:divBdr>
        <w:top w:val="none" w:sz="0" w:space="0" w:color="auto"/>
        <w:left w:val="none" w:sz="0" w:space="0" w:color="auto"/>
        <w:bottom w:val="none" w:sz="0" w:space="0" w:color="auto"/>
        <w:right w:val="none" w:sz="0" w:space="0" w:color="auto"/>
      </w:divBdr>
    </w:div>
    <w:div w:id="1863011985">
      <w:bodyDiv w:val="1"/>
      <w:marLeft w:val="0"/>
      <w:marRight w:val="0"/>
      <w:marTop w:val="0"/>
      <w:marBottom w:val="0"/>
      <w:divBdr>
        <w:top w:val="none" w:sz="0" w:space="0" w:color="auto"/>
        <w:left w:val="none" w:sz="0" w:space="0" w:color="auto"/>
        <w:bottom w:val="none" w:sz="0" w:space="0" w:color="auto"/>
        <w:right w:val="none" w:sz="0" w:space="0" w:color="auto"/>
      </w:divBdr>
    </w:div>
    <w:div w:id="2024816739">
      <w:bodyDiv w:val="1"/>
      <w:marLeft w:val="0"/>
      <w:marRight w:val="0"/>
      <w:marTop w:val="0"/>
      <w:marBottom w:val="0"/>
      <w:divBdr>
        <w:top w:val="none" w:sz="0" w:space="0" w:color="auto"/>
        <w:left w:val="none" w:sz="0" w:space="0" w:color="auto"/>
        <w:bottom w:val="none" w:sz="0" w:space="0" w:color="auto"/>
        <w:right w:val="none" w:sz="0" w:space="0" w:color="auto"/>
      </w:divBdr>
    </w:div>
    <w:div w:id="2078240555">
      <w:bodyDiv w:val="1"/>
      <w:marLeft w:val="0"/>
      <w:marRight w:val="0"/>
      <w:marTop w:val="0"/>
      <w:marBottom w:val="0"/>
      <w:divBdr>
        <w:top w:val="none" w:sz="0" w:space="0" w:color="auto"/>
        <w:left w:val="none" w:sz="0" w:space="0" w:color="auto"/>
        <w:bottom w:val="none" w:sz="0" w:space="0" w:color="auto"/>
        <w:right w:val="none" w:sz="0" w:space="0" w:color="auto"/>
      </w:divBdr>
    </w:div>
    <w:div w:id="20976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comments" Target="comments.xml"/><Relationship Id="rId13" Type="http://schemas.openxmlformats.org/officeDocument/2006/relationships/hyperlink" Target="http://vaww.vaco.portal.va.gov/sites/ITRM/ITPPBE/it%20non-it%20wg/SitePages/Home.aspx"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866D39BD5AC842AB4C9C05DC7CF6C0" ma:contentTypeVersion="0" ma:contentTypeDescription="Create a new document." ma:contentTypeScope="" ma:versionID="0b4d02bbbbba1cc882f1f6e77a8f135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7ACFC-5AB9-4321-8795-D982D14B6A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5E7BC-7DF1-4887-A984-C3D797EEE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5D436F-CE8C-439B-A253-3EEB243B9B8C}">
  <ds:schemaRefs>
    <ds:schemaRef ds:uri="http://schemas.microsoft.com/sharepoint/v3/contenttype/forms"/>
  </ds:schemaRefs>
</ds:datastoreItem>
</file>

<file path=customXml/itemProps4.xml><?xml version="1.0" encoding="utf-8"?>
<ds:datastoreItem xmlns:ds="http://schemas.openxmlformats.org/officeDocument/2006/customXml" ds:itemID="{9DFC730A-C108-5C43-9B05-48C27D76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1574</Words>
  <Characters>8972</Characters>
  <Application>Microsoft Macintosh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Prouty</dc:creator>
  <cp:lastModifiedBy>Department of Veterans Affairs Department of Veterans</cp:lastModifiedBy>
  <cp:revision>2</cp:revision>
  <cp:lastPrinted>2017-09-29T13:58:00Z</cp:lastPrinted>
  <dcterms:created xsi:type="dcterms:W3CDTF">2017-12-15T22:24:00Z</dcterms:created>
  <dcterms:modified xsi:type="dcterms:W3CDTF">2017-12-15T22:24:00Z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0x010100B9866D39BD5AC842AB4C9C05DC7CF6C0</vt:lpwstr>
  </property>
</Properties>
</file>