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6" w:lineRule="auto"/>
        <w:rPr/>
      </w:pPr>
      <w:bookmarkStart w:colFirst="0" w:colLast="0" w:name="_u21tfo9emsby" w:id="0"/>
      <w:bookmarkEnd w:id="0"/>
      <w:r w:rsidDel="00000000" w:rsidR="00000000" w:rsidRPr="00000000">
        <w:rPr>
          <w:rtl w:val="0"/>
        </w:rPr>
        <w:t xml:space="preserve">Research Plan for 18F x VA OCTO, Veteran Beneficiary Travel</w:t>
      </w:r>
    </w:p>
    <w:p w:rsidR="00000000" w:rsidDel="00000000" w:rsidP="00000000" w:rsidRDefault="00000000" w:rsidRPr="00000000" w14:paraId="00000002">
      <w:pPr>
        <w:spacing w:after="200" w:line="276" w:lineRule="auto"/>
        <w:rPr/>
      </w:pPr>
      <w:r w:rsidDel="00000000" w:rsidR="00000000" w:rsidRPr="00000000">
        <w:rPr>
          <w:rtl w:val="0"/>
        </w:rPr>
        <w:t xml:space="preserve">Project start date: 3/15/22</w:t>
        <w:br w:type="textWrapping"/>
        <w:t xml:space="preserve">Projected end date: 6/1/22</w:t>
      </w:r>
    </w:p>
    <w:p w:rsidR="00000000" w:rsidDel="00000000" w:rsidP="00000000" w:rsidRDefault="00000000" w:rsidRPr="00000000" w14:paraId="00000003">
      <w:pPr>
        <w:pStyle w:val="Heading2"/>
        <w:spacing w:after="200" w:line="276" w:lineRule="auto"/>
        <w:rPr/>
      </w:pPr>
      <w:bookmarkStart w:colFirst="0" w:colLast="0" w:name="_wf64h468v537" w:id="1"/>
      <w:bookmarkEnd w:id="1"/>
      <w:r w:rsidDel="00000000" w:rsidR="00000000" w:rsidRPr="00000000">
        <w:rPr>
          <w:rtl w:val="0"/>
        </w:rPr>
        <w:t xml:space="preserve">Background</w:t>
      </w:r>
    </w:p>
    <w:p w:rsidR="00000000" w:rsidDel="00000000" w:rsidP="00000000" w:rsidRDefault="00000000" w:rsidRPr="00000000" w14:paraId="00000004">
      <w:pPr>
        <w:spacing w:after="200" w:line="276" w:lineRule="auto"/>
        <w:rPr/>
      </w:pPr>
      <w:r w:rsidDel="00000000" w:rsidR="00000000" w:rsidRPr="00000000">
        <w:rPr>
          <w:rtl w:val="0"/>
        </w:rPr>
        <w:t xml:space="preserve">Veterans are </w:t>
      </w:r>
      <w:hyperlink r:id="rId6">
        <w:r w:rsidDel="00000000" w:rsidR="00000000" w:rsidRPr="00000000">
          <w:rPr>
            <w:color w:val="1155cc"/>
            <w:u w:val="single"/>
            <w:rtl w:val="0"/>
          </w:rPr>
          <w:t xml:space="preserve">entitled to reimbursement for their travel to and from medical appointments</w:t>
        </w:r>
      </w:hyperlink>
      <w:r w:rsidDel="00000000" w:rsidR="00000000" w:rsidRPr="00000000">
        <w:rPr>
          <w:rtl w:val="0"/>
        </w:rPr>
        <w:t xml:space="preserve">. For years, reimbursement happened via a paper process, but concerns were raised through an audit that VA did not have sufficient tracking (i.e. paper trail) to validate that reimbursements were issued in accordance with established policies. To address potential for fraud, waste, and abuse, VA was charged with establishing a digital solution for the submission, validation, and tracking of reimbursement requests. The new system, the Beneficiary Travel Self-Service System (BTSSS), came online in December 2020.</w:t>
      </w:r>
    </w:p>
    <w:p w:rsidR="00000000" w:rsidDel="00000000" w:rsidP="00000000" w:rsidRDefault="00000000" w:rsidRPr="00000000" w14:paraId="00000005">
      <w:pPr>
        <w:spacing w:after="200" w:line="276" w:lineRule="auto"/>
        <w:rPr/>
      </w:pPr>
      <w:r w:rsidDel="00000000" w:rsidR="00000000" w:rsidRPr="00000000">
        <w:rPr>
          <w:rtl w:val="0"/>
        </w:rPr>
        <w:t xml:space="preserve">The development effort for the current BTSSS system was not prioritized—likely because the driver for creation of the system was addressing fraud, waste, and abuse—and the site has come under a great deal of criticism for being hard-to-use. To address this, the VA is looking for a user-centric vision to align product stakeholders and ultimately deliver a great experience for veterans.</w:t>
      </w:r>
    </w:p>
    <w:p w:rsidR="00000000" w:rsidDel="00000000" w:rsidP="00000000" w:rsidRDefault="00000000" w:rsidRPr="00000000" w14:paraId="00000006">
      <w:pPr>
        <w:spacing w:after="200" w:line="276" w:lineRule="auto"/>
        <w:rPr/>
      </w:pPr>
      <w:r w:rsidDel="00000000" w:rsidR="00000000" w:rsidRPr="00000000">
        <w:rPr>
          <w:rtl w:val="0"/>
        </w:rPr>
        <w:t xml:space="preserve">In addition to not prioritizing the user experience, the VA team acknowledges that </w:t>
      </w:r>
      <w:hyperlink r:id="rId7">
        <w:r w:rsidDel="00000000" w:rsidR="00000000" w:rsidRPr="00000000">
          <w:rPr>
            <w:color w:val="1155cc"/>
            <w:u w:val="single"/>
            <w:rtl w:val="0"/>
          </w:rPr>
          <w:t xml:space="preserve">the policies and rules that determine what level of reimbursement veterans qualify for</w:t>
        </w:r>
      </w:hyperlink>
      <w:r w:rsidDel="00000000" w:rsidR="00000000" w:rsidRPr="00000000">
        <w:rPr>
          <w:rtl w:val="0"/>
        </w:rPr>
        <w:t xml:space="preserve"> is unclear and this complexity is expected to be a significant driver of the challenge in using the system.</w:t>
      </w:r>
    </w:p>
    <w:p w:rsidR="00000000" w:rsidDel="00000000" w:rsidP="00000000" w:rsidRDefault="00000000" w:rsidRPr="00000000" w14:paraId="00000007">
      <w:pPr>
        <w:spacing w:after="200" w:line="276" w:lineRule="auto"/>
        <w:rPr/>
      </w:pPr>
      <w:hyperlink r:id="rId8">
        <w:r w:rsidDel="00000000" w:rsidR="00000000" w:rsidRPr="00000000">
          <w:rPr>
            <w:color w:val="1155cc"/>
            <w:u w:val="single"/>
            <w:rtl w:val="0"/>
          </w:rPr>
          <w:t xml:space="preserve">Existing Product Link</w:t>
        </w:r>
      </w:hyperlink>
      <w:r w:rsidDel="00000000" w:rsidR="00000000" w:rsidRPr="00000000">
        <w:rPr>
          <w:rtl w:val="0"/>
        </w:rPr>
        <w:t xml:space="preserve">.</w:t>
      </w:r>
    </w:p>
    <w:p w:rsidR="00000000" w:rsidDel="00000000" w:rsidP="00000000" w:rsidRDefault="00000000" w:rsidRPr="00000000" w14:paraId="00000008">
      <w:pPr>
        <w:pStyle w:val="Heading3"/>
        <w:spacing w:after="200" w:line="276" w:lineRule="auto"/>
        <w:rPr/>
      </w:pPr>
      <w:bookmarkStart w:colFirst="0" w:colLast="0" w:name="_yc7vecnagzr" w:id="2"/>
      <w:bookmarkEnd w:id="2"/>
      <w:r w:rsidDel="00000000" w:rsidR="00000000" w:rsidRPr="00000000">
        <w:rPr>
          <w:rtl w:val="0"/>
        </w:rPr>
        <w:t xml:space="preserve">OCTO Objectives</w:t>
      </w:r>
    </w:p>
    <w:p w:rsidR="00000000" w:rsidDel="00000000" w:rsidP="00000000" w:rsidRDefault="00000000" w:rsidRPr="00000000" w14:paraId="00000009">
      <w:pPr>
        <w:spacing w:after="200" w:line="276" w:lineRule="auto"/>
        <w:rPr/>
      </w:pPr>
      <w:r w:rsidDel="00000000" w:rsidR="00000000" w:rsidRPr="00000000">
        <w:rPr>
          <w:rtl w:val="0"/>
        </w:rPr>
        <w:t xml:space="preserve">By focusing on improving the usability of the BTSSS system, and the entire beneficiary travel reimbursement process, this project will address all three of OCTO’s North Stars:</w:t>
      </w:r>
    </w:p>
    <w:p w:rsidR="00000000" w:rsidDel="00000000" w:rsidP="00000000" w:rsidRDefault="00000000" w:rsidRPr="00000000" w14:paraId="0000000A">
      <w:pPr>
        <w:numPr>
          <w:ilvl w:val="0"/>
          <w:numId w:val="6"/>
        </w:numPr>
        <w:spacing w:after="0" w:line="276" w:lineRule="auto"/>
        <w:ind w:left="720" w:hanging="360"/>
      </w:pPr>
      <w:r w:rsidDel="00000000" w:rsidR="00000000" w:rsidRPr="00000000">
        <w:rPr>
          <w:rtl w:val="0"/>
        </w:rPr>
        <w:t xml:space="preserve">Increase the usage and throughput of VA services</w:t>
      </w:r>
    </w:p>
    <w:p w:rsidR="00000000" w:rsidDel="00000000" w:rsidP="00000000" w:rsidRDefault="00000000" w:rsidRPr="00000000" w14:paraId="0000000B">
      <w:pPr>
        <w:numPr>
          <w:ilvl w:val="0"/>
          <w:numId w:val="6"/>
        </w:numPr>
        <w:spacing w:after="0" w:before="0" w:line="276" w:lineRule="auto"/>
        <w:ind w:left="720" w:hanging="360"/>
      </w:pPr>
      <w:r w:rsidDel="00000000" w:rsidR="00000000" w:rsidRPr="00000000">
        <w:rPr>
          <w:rtl w:val="0"/>
        </w:rPr>
        <w:t xml:space="preserve">Decrease the time Veterans spend waiting for an outcome</w:t>
      </w:r>
    </w:p>
    <w:p w:rsidR="00000000" w:rsidDel="00000000" w:rsidP="00000000" w:rsidRDefault="00000000" w:rsidRPr="00000000" w14:paraId="0000000C">
      <w:pPr>
        <w:numPr>
          <w:ilvl w:val="0"/>
          <w:numId w:val="6"/>
        </w:numPr>
        <w:spacing w:after="0" w:line="276" w:lineRule="auto"/>
        <w:ind w:left="720" w:hanging="360"/>
      </w:pPr>
      <w:r w:rsidDel="00000000" w:rsidR="00000000" w:rsidRPr="00000000">
        <w:rPr>
          <w:rtl w:val="0"/>
        </w:rPr>
        <w:t xml:space="preserve">Increase the quality and reliability of VA services</w:t>
      </w:r>
    </w:p>
    <w:p w:rsidR="00000000" w:rsidDel="00000000" w:rsidP="00000000" w:rsidRDefault="00000000" w:rsidRPr="00000000" w14:paraId="0000000D">
      <w:pPr>
        <w:pStyle w:val="Heading3"/>
        <w:spacing w:after="200" w:line="276" w:lineRule="auto"/>
        <w:rPr/>
      </w:pPr>
      <w:bookmarkStart w:colFirst="0" w:colLast="0" w:name="_8esjx0pujmrx" w:id="3"/>
      <w:bookmarkEnd w:id="3"/>
      <w:r w:rsidDel="00000000" w:rsidR="00000000" w:rsidRPr="00000000">
        <w:rPr>
          <w:rtl w:val="0"/>
        </w:rPr>
        <w:t xml:space="preserve">Veteran Journey</w:t>
      </w:r>
    </w:p>
    <w:p w:rsidR="00000000" w:rsidDel="00000000" w:rsidP="00000000" w:rsidRDefault="00000000" w:rsidRPr="00000000" w14:paraId="0000000E">
      <w:pPr>
        <w:spacing w:after="200" w:line="276" w:lineRule="auto"/>
        <w:rPr/>
      </w:pPr>
      <w:r w:rsidDel="00000000" w:rsidR="00000000" w:rsidRPr="00000000">
        <w:rPr>
          <w:rtl w:val="0"/>
        </w:rPr>
        <w:t xml:space="preserve">The beneficiary travel reimbursement process lives within several stages of the Veteran Journey:</w:t>
      </w:r>
    </w:p>
    <w:p w:rsidR="00000000" w:rsidDel="00000000" w:rsidP="00000000" w:rsidRDefault="00000000" w:rsidRPr="00000000" w14:paraId="0000000F">
      <w:pPr>
        <w:numPr>
          <w:ilvl w:val="0"/>
          <w:numId w:val="10"/>
        </w:numPr>
        <w:spacing w:after="200" w:line="276" w:lineRule="auto"/>
        <w:ind w:left="720" w:hanging="360"/>
      </w:pPr>
      <w:r w:rsidDel="00000000" w:rsidR="00000000" w:rsidRPr="00000000">
        <w:rPr>
          <w:rtl w:val="0"/>
        </w:rPr>
        <w:t xml:space="preserve">Starting up: Attending to health needs</w:t>
      </w:r>
    </w:p>
    <w:p w:rsidR="00000000" w:rsidDel="00000000" w:rsidP="00000000" w:rsidRDefault="00000000" w:rsidRPr="00000000" w14:paraId="00000010">
      <w:pPr>
        <w:numPr>
          <w:ilvl w:val="0"/>
          <w:numId w:val="10"/>
        </w:numPr>
        <w:spacing w:after="200" w:before="0" w:line="276" w:lineRule="auto"/>
        <w:ind w:left="720" w:hanging="360"/>
      </w:pPr>
      <w:r w:rsidDel="00000000" w:rsidR="00000000" w:rsidRPr="00000000">
        <w:rPr>
          <w:rtl w:val="0"/>
        </w:rPr>
        <w:t xml:space="preserve">Taking care of myself: Managing primary care and chronic health issues, seeking help for an acute health event, and maintaining my health</w:t>
      </w:r>
    </w:p>
    <w:p w:rsidR="00000000" w:rsidDel="00000000" w:rsidP="00000000" w:rsidRDefault="00000000" w:rsidRPr="00000000" w14:paraId="00000011">
      <w:pPr>
        <w:numPr>
          <w:ilvl w:val="0"/>
          <w:numId w:val="10"/>
        </w:numPr>
        <w:spacing w:after="200" w:before="0" w:line="276" w:lineRule="auto"/>
        <w:ind w:left="720" w:hanging="360"/>
      </w:pPr>
      <w:r w:rsidDel="00000000" w:rsidR="00000000" w:rsidRPr="00000000">
        <w:rPr>
          <w:rtl w:val="0"/>
        </w:rPr>
        <w:t xml:space="preserve">Putting down roots: Engaging VA to access benefits and services</w:t>
      </w:r>
    </w:p>
    <w:p w:rsidR="00000000" w:rsidDel="00000000" w:rsidP="00000000" w:rsidRDefault="00000000" w:rsidRPr="00000000" w14:paraId="00000012">
      <w:pPr>
        <w:numPr>
          <w:ilvl w:val="0"/>
          <w:numId w:val="10"/>
        </w:numPr>
        <w:spacing w:after="200" w:before="0" w:line="276" w:lineRule="auto"/>
        <w:ind w:left="720" w:hanging="360"/>
      </w:pPr>
      <w:r w:rsidDel="00000000" w:rsidR="00000000" w:rsidRPr="00000000">
        <w:rPr>
          <w:rtl w:val="0"/>
        </w:rPr>
        <w:t xml:space="preserve">Retiring: Taking care of my health</w:t>
      </w:r>
    </w:p>
    <w:p w:rsidR="00000000" w:rsidDel="00000000" w:rsidP="00000000" w:rsidRDefault="00000000" w:rsidRPr="00000000" w14:paraId="00000013">
      <w:pPr>
        <w:numPr>
          <w:ilvl w:val="0"/>
          <w:numId w:val="10"/>
        </w:numPr>
        <w:spacing w:after="200" w:line="276" w:lineRule="auto"/>
        <w:ind w:left="720" w:hanging="360"/>
      </w:pPr>
      <w:r w:rsidDel="00000000" w:rsidR="00000000" w:rsidRPr="00000000">
        <w:rPr>
          <w:rtl w:val="0"/>
        </w:rPr>
        <w:t xml:space="preserve">Aging: Managing my declining health</w:t>
      </w:r>
    </w:p>
    <w:p w:rsidR="00000000" w:rsidDel="00000000" w:rsidP="00000000" w:rsidRDefault="00000000" w:rsidRPr="00000000" w14:paraId="00000014">
      <w:pPr>
        <w:pStyle w:val="Heading2"/>
        <w:spacing w:after="200" w:line="276" w:lineRule="auto"/>
        <w:rPr/>
      </w:pPr>
      <w:bookmarkStart w:colFirst="0" w:colLast="0" w:name="_s5xr0udsq468" w:id="4"/>
      <w:bookmarkEnd w:id="4"/>
      <w:r w:rsidDel="00000000" w:rsidR="00000000" w:rsidRPr="00000000">
        <w:rPr>
          <w:rtl w:val="0"/>
        </w:rPr>
        <w:t xml:space="preserve">Research Goals</w:t>
      </w:r>
    </w:p>
    <w:p w:rsidR="00000000" w:rsidDel="00000000" w:rsidP="00000000" w:rsidRDefault="00000000" w:rsidRPr="00000000" w14:paraId="00000015">
      <w:pPr>
        <w:spacing w:after="200" w:line="276" w:lineRule="auto"/>
        <w:rPr/>
      </w:pPr>
      <w:r w:rsidDel="00000000" w:rsidR="00000000" w:rsidRPr="00000000">
        <w:rPr>
          <w:rtl w:val="0"/>
        </w:rPr>
        <w:t xml:space="preserve">Identify the blockers between Veterans placing a travel claim, and receiving their reimbursement.</w:t>
      </w:r>
    </w:p>
    <w:p w:rsidR="00000000" w:rsidDel="00000000" w:rsidP="00000000" w:rsidRDefault="00000000" w:rsidRPr="00000000" w14:paraId="00000016">
      <w:pPr>
        <w:spacing w:after="200" w:line="276" w:lineRule="auto"/>
        <w:rPr/>
      </w:pPr>
      <w:r w:rsidDel="00000000" w:rsidR="00000000" w:rsidRPr="00000000">
        <w:rPr>
          <w:rtl w:val="0"/>
        </w:rPr>
        <w:t xml:space="preserve">We will do this by identifying the largest pain points and delays within the reimbursement process for Veterans and caregivers.</w:t>
      </w:r>
    </w:p>
    <w:p w:rsidR="00000000" w:rsidDel="00000000" w:rsidP="00000000" w:rsidRDefault="00000000" w:rsidRPr="00000000" w14:paraId="00000017">
      <w:pPr>
        <w:pStyle w:val="Heading3"/>
        <w:spacing w:after="200" w:line="276" w:lineRule="auto"/>
        <w:rPr/>
      </w:pPr>
      <w:bookmarkStart w:colFirst="0" w:colLast="0" w:name="_flsr2rquiu4q" w:id="5"/>
      <w:bookmarkEnd w:id="5"/>
      <w:r w:rsidDel="00000000" w:rsidR="00000000" w:rsidRPr="00000000">
        <w:rPr>
          <w:rtl w:val="0"/>
        </w:rPr>
        <w:t xml:space="preserve">Outcome</w:t>
      </w:r>
    </w:p>
    <w:p w:rsidR="00000000" w:rsidDel="00000000" w:rsidP="00000000" w:rsidRDefault="00000000" w:rsidRPr="00000000" w14:paraId="00000018">
      <w:pPr>
        <w:numPr>
          <w:ilvl w:val="0"/>
          <w:numId w:val="3"/>
        </w:numPr>
        <w:spacing w:after="200" w:line="276" w:lineRule="auto"/>
        <w:ind w:left="720" w:hanging="360"/>
      </w:pPr>
      <w:r w:rsidDel="00000000" w:rsidR="00000000" w:rsidRPr="00000000">
        <w:rPr>
          <w:rtl w:val="0"/>
        </w:rPr>
        <w:t xml:space="preserve">Create a vision for the future of the beneficiary travel reimbursement process that inspires stakeholders.</w:t>
      </w:r>
    </w:p>
    <w:p w:rsidR="00000000" w:rsidDel="00000000" w:rsidP="00000000" w:rsidRDefault="00000000" w:rsidRPr="00000000" w14:paraId="00000019">
      <w:pPr>
        <w:numPr>
          <w:ilvl w:val="0"/>
          <w:numId w:val="3"/>
        </w:numPr>
        <w:spacing w:after="200" w:line="276" w:lineRule="auto"/>
        <w:ind w:left="720" w:hanging="360"/>
      </w:pPr>
      <w:r w:rsidDel="00000000" w:rsidR="00000000" w:rsidRPr="00000000">
        <w:rPr>
          <w:rtl w:val="0"/>
        </w:rPr>
        <w:t xml:space="preserve">Clarification of desired outcomes, and an actionable plan to get started on the next phase of the project.</w:t>
      </w:r>
    </w:p>
    <w:p w:rsidR="00000000" w:rsidDel="00000000" w:rsidP="00000000" w:rsidRDefault="00000000" w:rsidRPr="00000000" w14:paraId="0000001A">
      <w:pPr>
        <w:pStyle w:val="Heading3"/>
        <w:spacing w:after="200" w:line="276" w:lineRule="auto"/>
        <w:rPr/>
      </w:pPr>
      <w:bookmarkStart w:colFirst="0" w:colLast="0" w:name="_c7xqncktta4f" w:id="6"/>
      <w:bookmarkEnd w:id="6"/>
      <w:r w:rsidDel="00000000" w:rsidR="00000000" w:rsidRPr="00000000">
        <w:rPr>
          <w:rtl w:val="0"/>
        </w:rPr>
        <w:t xml:space="preserve">Research questions</w:t>
      </w:r>
    </w:p>
    <w:p w:rsidR="00000000" w:rsidDel="00000000" w:rsidP="00000000" w:rsidRDefault="00000000" w:rsidRPr="00000000" w14:paraId="0000001B">
      <w:pPr>
        <w:numPr>
          <w:ilvl w:val="0"/>
          <w:numId w:val="11"/>
        </w:numPr>
        <w:spacing w:after="200" w:before="0" w:line="276" w:lineRule="auto"/>
        <w:ind w:left="720" w:hanging="360"/>
      </w:pPr>
      <w:r w:rsidDel="00000000" w:rsidR="00000000" w:rsidRPr="00000000">
        <w:rPr>
          <w:rtl w:val="0"/>
        </w:rPr>
        <w:t xml:space="preserve">How and where do Veterans determine if they qualify for travel reimbursement?</w:t>
      </w:r>
    </w:p>
    <w:p w:rsidR="00000000" w:rsidDel="00000000" w:rsidP="00000000" w:rsidRDefault="00000000" w:rsidRPr="00000000" w14:paraId="0000001C">
      <w:pPr>
        <w:numPr>
          <w:ilvl w:val="0"/>
          <w:numId w:val="11"/>
        </w:numPr>
        <w:spacing w:after="200" w:before="0" w:line="276" w:lineRule="auto"/>
        <w:ind w:left="720" w:hanging="360"/>
      </w:pPr>
      <w:r w:rsidDel="00000000" w:rsidR="00000000" w:rsidRPr="00000000">
        <w:rPr>
          <w:rtl w:val="0"/>
        </w:rPr>
        <w:t xml:space="preserve">What does it look like to file a travel reimbursement claim? What information is needed and how do Veterans obtain that information?</w:t>
      </w:r>
    </w:p>
    <w:p w:rsidR="00000000" w:rsidDel="00000000" w:rsidP="00000000" w:rsidRDefault="00000000" w:rsidRPr="00000000" w14:paraId="0000001D">
      <w:pPr>
        <w:numPr>
          <w:ilvl w:val="0"/>
          <w:numId w:val="11"/>
        </w:numPr>
        <w:spacing w:after="200" w:before="0" w:line="276" w:lineRule="auto"/>
        <w:ind w:left="720" w:hanging="360"/>
      </w:pPr>
      <w:r w:rsidDel="00000000" w:rsidR="00000000" w:rsidRPr="00000000">
        <w:rPr>
          <w:rtl w:val="0"/>
        </w:rPr>
        <w:t xml:space="preserve">Where in the process do Veterans struggle?</w:t>
      </w:r>
    </w:p>
    <w:p w:rsidR="00000000" w:rsidDel="00000000" w:rsidP="00000000" w:rsidRDefault="00000000" w:rsidRPr="00000000" w14:paraId="0000001E">
      <w:pPr>
        <w:numPr>
          <w:ilvl w:val="0"/>
          <w:numId w:val="11"/>
        </w:numPr>
        <w:spacing w:after="200" w:before="0" w:line="276" w:lineRule="auto"/>
        <w:ind w:left="720" w:hanging="360"/>
      </w:pPr>
      <w:r w:rsidDel="00000000" w:rsidR="00000000" w:rsidRPr="00000000">
        <w:rPr>
          <w:rtl w:val="0"/>
        </w:rPr>
        <w:t xml:space="preserve">How does the BTSSS system help or impede the claims process?</w:t>
      </w:r>
    </w:p>
    <w:p w:rsidR="00000000" w:rsidDel="00000000" w:rsidP="00000000" w:rsidRDefault="00000000" w:rsidRPr="00000000" w14:paraId="0000001F">
      <w:pPr>
        <w:numPr>
          <w:ilvl w:val="0"/>
          <w:numId w:val="11"/>
        </w:numPr>
        <w:spacing w:after="200" w:before="0" w:line="276" w:lineRule="auto"/>
        <w:ind w:left="720" w:hanging="360"/>
      </w:pPr>
      <w:r w:rsidDel="00000000" w:rsidR="00000000" w:rsidRPr="00000000">
        <w:rPr>
          <w:rtl w:val="0"/>
        </w:rPr>
        <w:t xml:space="preserve">Are there any major roadblocks we could remove within the claims process that would improve the process for Veterans and VA staff?</w:t>
      </w:r>
    </w:p>
    <w:p w:rsidR="00000000" w:rsidDel="00000000" w:rsidP="00000000" w:rsidRDefault="00000000" w:rsidRPr="00000000" w14:paraId="00000020">
      <w:pPr>
        <w:numPr>
          <w:ilvl w:val="0"/>
          <w:numId w:val="11"/>
        </w:numPr>
        <w:spacing w:after="200" w:before="0" w:line="276" w:lineRule="auto"/>
        <w:ind w:left="720" w:hanging="360"/>
      </w:pPr>
      <w:r w:rsidDel="00000000" w:rsidR="00000000" w:rsidRPr="00000000">
        <w:rPr>
          <w:rtl w:val="0"/>
        </w:rPr>
        <w:t xml:space="preserve">How long does it take Veterans to receive their reimbursements?</w:t>
      </w:r>
    </w:p>
    <w:p w:rsidR="00000000" w:rsidDel="00000000" w:rsidP="00000000" w:rsidRDefault="00000000" w:rsidRPr="00000000" w14:paraId="00000021">
      <w:pPr>
        <w:numPr>
          <w:ilvl w:val="0"/>
          <w:numId w:val="11"/>
        </w:numPr>
        <w:spacing w:after="200" w:before="0" w:line="276" w:lineRule="auto"/>
        <w:ind w:left="720" w:hanging="360"/>
      </w:pPr>
      <w:r w:rsidDel="00000000" w:rsidR="00000000" w:rsidRPr="00000000">
        <w:rPr>
          <w:rtl w:val="0"/>
        </w:rPr>
        <w:t xml:space="preserve">What does the full claims lifecycle look like?</w:t>
      </w:r>
    </w:p>
    <w:p w:rsidR="00000000" w:rsidDel="00000000" w:rsidP="00000000" w:rsidRDefault="00000000" w:rsidRPr="00000000" w14:paraId="00000022">
      <w:pPr>
        <w:pStyle w:val="Heading3"/>
        <w:spacing w:after="200" w:line="276" w:lineRule="auto"/>
        <w:rPr/>
      </w:pPr>
      <w:bookmarkStart w:colFirst="0" w:colLast="0" w:name="_ac085pox0v5s" w:id="7"/>
      <w:bookmarkEnd w:id="7"/>
      <w:r w:rsidDel="00000000" w:rsidR="00000000" w:rsidRPr="00000000">
        <w:rPr>
          <w:rtl w:val="0"/>
        </w:rPr>
        <w:t xml:space="preserve">Hypothesis</w:t>
      </w:r>
    </w:p>
    <w:p w:rsidR="00000000" w:rsidDel="00000000" w:rsidP="00000000" w:rsidRDefault="00000000" w:rsidRPr="00000000" w14:paraId="00000023">
      <w:pPr>
        <w:rPr/>
      </w:pPr>
      <w:r w:rsidDel="00000000" w:rsidR="00000000" w:rsidRPr="00000000">
        <w:rPr>
          <w:rtl w:val="0"/>
        </w:rPr>
        <w:t xml:space="preserve">We know that the current Beneficiary Travel Reimbursement system, BTSSS, has received negative feedback for being hard to use. We think Veterans find it difficult to navigate, and also find it hard to understand the requirements. We think that these interviews will help us pinpoint specific instances where Veterans struggle with the BTSSS system, and the entire reimbursement process.</w:t>
      </w:r>
    </w:p>
    <w:p w:rsidR="00000000" w:rsidDel="00000000" w:rsidP="00000000" w:rsidRDefault="00000000" w:rsidRPr="00000000" w14:paraId="00000024">
      <w:pPr>
        <w:pStyle w:val="Heading3"/>
        <w:spacing w:after="200" w:line="276" w:lineRule="auto"/>
        <w:rPr/>
      </w:pPr>
      <w:bookmarkStart w:colFirst="0" w:colLast="0" w:name="_xanfjd9nd4d" w:id="8"/>
      <w:bookmarkEnd w:id="8"/>
      <w:r w:rsidDel="00000000" w:rsidR="00000000" w:rsidRPr="00000000">
        <w:rPr>
          <w:rtl w:val="0"/>
        </w:rPr>
        <w:t xml:space="preserve">Method</w:t>
      </w:r>
    </w:p>
    <w:p w:rsidR="00000000" w:rsidDel="00000000" w:rsidP="00000000" w:rsidRDefault="00000000" w:rsidRPr="00000000" w14:paraId="00000025">
      <w:pPr>
        <w:numPr>
          <w:ilvl w:val="0"/>
          <w:numId w:val="1"/>
        </w:numPr>
        <w:spacing w:after="200" w:before="0" w:line="276" w:lineRule="auto"/>
        <w:ind w:left="720" w:hanging="360"/>
      </w:pPr>
      <w:hyperlink r:id="rId9">
        <w:r w:rsidDel="00000000" w:rsidR="00000000" w:rsidRPr="00000000">
          <w:rPr>
            <w:color w:val="1155cc"/>
            <w:u w:val="single"/>
            <w:rtl w:val="0"/>
          </w:rPr>
          <w:t xml:space="preserve">User interviews</w:t>
        </w:r>
      </w:hyperlink>
      <w:r w:rsidDel="00000000" w:rsidR="00000000" w:rsidRPr="00000000">
        <w:rPr>
          <w:rtl w:val="0"/>
        </w:rPr>
      </w:r>
    </w:p>
    <w:p w:rsidR="00000000" w:rsidDel="00000000" w:rsidP="00000000" w:rsidRDefault="00000000" w:rsidRPr="00000000" w14:paraId="00000026">
      <w:pPr>
        <w:numPr>
          <w:ilvl w:val="0"/>
          <w:numId w:val="9"/>
        </w:numPr>
        <w:spacing w:after="200" w:before="0" w:line="276" w:lineRule="auto"/>
        <w:ind w:left="720" w:hanging="360"/>
      </w:pPr>
      <w:hyperlink r:id="rId10">
        <w:r w:rsidDel="00000000" w:rsidR="00000000" w:rsidRPr="00000000">
          <w:rPr>
            <w:color w:val="1155cc"/>
            <w:u w:val="single"/>
            <w:rtl w:val="0"/>
          </w:rPr>
          <w:t xml:space="preserve">Affinity mapping</w:t>
        </w:r>
      </w:hyperlink>
      <w:r w:rsidDel="00000000" w:rsidR="00000000" w:rsidRPr="00000000">
        <w:rPr>
          <w:rtl w:val="0"/>
        </w:rPr>
        <w:t xml:space="preserve"> to synthesize interview findings</w:t>
      </w:r>
    </w:p>
    <w:p w:rsidR="00000000" w:rsidDel="00000000" w:rsidP="00000000" w:rsidRDefault="00000000" w:rsidRPr="00000000" w14:paraId="00000027">
      <w:pPr>
        <w:numPr>
          <w:ilvl w:val="0"/>
          <w:numId w:val="9"/>
        </w:numPr>
        <w:spacing w:after="200" w:before="0" w:line="276" w:lineRule="auto"/>
        <w:ind w:left="720" w:hanging="360"/>
      </w:pPr>
      <w:hyperlink r:id="rId11">
        <w:r w:rsidDel="00000000" w:rsidR="00000000" w:rsidRPr="00000000">
          <w:rPr>
            <w:color w:val="1155cc"/>
            <w:u w:val="single"/>
            <w:rtl w:val="0"/>
          </w:rPr>
          <w:t xml:space="preserve">Storyboarding</w:t>
        </w:r>
      </w:hyperlink>
      <w:r w:rsidDel="00000000" w:rsidR="00000000" w:rsidRPr="00000000">
        <w:rPr>
          <w:rtl w:val="0"/>
        </w:rPr>
        <w:t xml:space="preserve"> or </w:t>
      </w:r>
      <w:hyperlink r:id="rId12">
        <w:r w:rsidDel="00000000" w:rsidR="00000000" w:rsidRPr="00000000">
          <w:rPr>
            <w:color w:val="1155cc"/>
            <w:u w:val="single"/>
            <w:rtl w:val="0"/>
          </w:rPr>
          <w:t xml:space="preserve">journey mapping</w:t>
        </w:r>
      </w:hyperlink>
      <w:r w:rsidDel="00000000" w:rsidR="00000000" w:rsidRPr="00000000">
        <w:rPr>
          <w:rtl w:val="0"/>
        </w:rPr>
        <w:t xml:space="preserve"> the end-to-end reimbursement process.</w:t>
      </w:r>
      <w:r w:rsidDel="00000000" w:rsidR="00000000" w:rsidRPr="00000000">
        <w:rPr>
          <w:rtl w:val="0"/>
        </w:rPr>
      </w:r>
    </w:p>
    <w:p w:rsidR="00000000" w:rsidDel="00000000" w:rsidP="00000000" w:rsidRDefault="00000000" w:rsidRPr="00000000" w14:paraId="00000028">
      <w:pPr>
        <w:pStyle w:val="Heading3"/>
        <w:spacing w:after="200" w:line="276" w:lineRule="auto"/>
        <w:rPr/>
      </w:pPr>
      <w:bookmarkStart w:colFirst="0" w:colLast="0" w:name="_c56mrospgn0m" w:id="9"/>
      <w:bookmarkEnd w:id="9"/>
      <w:r w:rsidDel="00000000" w:rsidR="00000000" w:rsidRPr="00000000">
        <w:rPr>
          <w:rtl w:val="0"/>
        </w:rPr>
        <w:t xml:space="preserve">Location</w:t>
      </w:r>
    </w:p>
    <w:p w:rsidR="00000000" w:rsidDel="00000000" w:rsidP="00000000" w:rsidRDefault="00000000" w:rsidRPr="00000000" w14:paraId="00000029">
      <w:pPr>
        <w:spacing w:after="200" w:line="276" w:lineRule="auto"/>
        <w:rPr/>
      </w:pPr>
      <w:r w:rsidDel="00000000" w:rsidR="00000000" w:rsidRPr="00000000">
        <w:rPr>
          <w:rtl w:val="0"/>
        </w:rPr>
        <w:t xml:space="preserve">Interviews will be conducted remotely using Zoom.</w:t>
      </w:r>
    </w:p>
    <w:p w:rsidR="00000000" w:rsidDel="00000000" w:rsidP="00000000" w:rsidRDefault="00000000" w:rsidRPr="00000000" w14:paraId="0000002A">
      <w:pPr>
        <w:pStyle w:val="Heading3"/>
        <w:spacing w:after="200" w:line="276" w:lineRule="auto"/>
        <w:rPr/>
      </w:pPr>
      <w:bookmarkStart w:colFirst="0" w:colLast="0" w:name="_7344ophctr0d" w:id="10"/>
      <w:bookmarkEnd w:id="10"/>
      <w:r w:rsidDel="00000000" w:rsidR="00000000" w:rsidRPr="00000000">
        <w:rPr>
          <w:rtl w:val="0"/>
        </w:rPr>
        <w:t xml:space="preserve">Research materials</w:t>
      </w:r>
    </w:p>
    <w:p w:rsidR="00000000" w:rsidDel="00000000" w:rsidP="00000000" w:rsidRDefault="00000000" w:rsidRPr="00000000" w14:paraId="0000002B">
      <w:pPr>
        <w:spacing w:after="200" w:line="276" w:lineRule="auto"/>
        <w:rPr/>
      </w:pPr>
      <w:r w:rsidDel="00000000" w:rsidR="00000000" w:rsidRPr="00000000">
        <w:rPr>
          <w:rtl w:val="0"/>
        </w:rPr>
        <w:t xml:space="preserve">For moderated interviews:</w:t>
      </w:r>
    </w:p>
    <w:p w:rsidR="00000000" w:rsidDel="00000000" w:rsidP="00000000" w:rsidRDefault="00000000" w:rsidRPr="00000000" w14:paraId="0000002C">
      <w:pPr>
        <w:numPr>
          <w:ilvl w:val="0"/>
          <w:numId w:val="4"/>
        </w:numPr>
        <w:spacing w:after="200" w:line="276" w:lineRule="auto"/>
        <w:ind w:left="720" w:hanging="360"/>
      </w:pPr>
      <w:r w:rsidDel="00000000" w:rsidR="00000000" w:rsidRPr="00000000">
        <w:rPr>
          <w:rtl w:val="0"/>
        </w:rPr>
        <w:t xml:space="preserve">[Link to conversation guide](url goes here)</w:t>
      </w:r>
    </w:p>
    <w:p w:rsidR="00000000" w:rsidDel="00000000" w:rsidP="00000000" w:rsidRDefault="00000000" w:rsidRPr="00000000" w14:paraId="0000002D">
      <w:pPr>
        <w:pStyle w:val="Heading2"/>
        <w:spacing w:after="200" w:line="276" w:lineRule="auto"/>
        <w:rPr/>
      </w:pPr>
      <w:bookmarkStart w:colFirst="0" w:colLast="0" w:name="_la5q22ip8bw5" w:id="11"/>
      <w:bookmarkEnd w:id="11"/>
      <w:r w:rsidDel="00000000" w:rsidR="00000000" w:rsidRPr="00000000">
        <w:rPr>
          <w:rtl w:val="0"/>
        </w:rPr>
        <w:t xml:space="preserve">Recruitment</w:t>
      </w:r>
    </w:p>
    <w:p w:rsidR="00000000" w:rsidDel="00000000" w:rsidP="00000000" w:rsidRDefault="00000000" w:rsidRPr="00000000" w14:paraId="0000002E">
      <w:pPr>
        <w:pStyle w:val="Heading3"/>
        <w:spacing w:after="200" w:line="276" w:lineRule="auto"/>
        <w:rPr/>
      </w:pPr>
      <w:bookmarkStart w:colFirst="0" w:colLast="0" w:name="_mf0eo8d2yfzu" w:id="12"/>
      <w:bookmarkEnd w:id="12"/>
      <w:r w:rsidDel="00000000" w:rsidR="00000000" w:rsidRPr="00000000">
        <w:rPr>
          <w:rtl w:val="0"/>
        </w:rPr>
        <w:t xml:space="preserve">Recruitment approach</w:t>
      </w:r>
    </w:p>
    <w:p w:rsidR="00000000" w:rsidDel="00000000" w:rsidP="00000000" w:rsidRDefault="00000000" w:rsidRPr="00000000" w14:paraId="0000002F">
      <w:pPr>
        <w:spacing w:after="200" w:line="276" w:lineRule="auto"/>
        <w:rPr>
          <w:b w:val="1"/>
        </w:rPr>
      </w:pPr>
      <w:r w:rsidDel="00000000" w:rsidR="00000000" w:rsidRPr="00000000">
        <w:rPr>
          <w:b w:val="1"/>
          <w:rtl w:val="0"/>
        </w:rPr>
        <w:t xml:space="preserve">Who is your intended audience for this research (e.g. Veterans, caregivers, VSOs, SMEs), and how will you recruit them?</w:t>
      </w:r>
    </w:p>
    <w:p w:rsidR="00000000" w:rsidDel="00000000" w:rsidP="00000000" w:rsidRDefault="00000000" w:rsidRPr="00000000" w14:paraId="00000030">
      <w:pPr>
        <w:spacing w:after="200" w:line="276" w:lineRule="auto"/>
        <w:rPr/>
      </w:pPr>
      <w:r w:rsidDel="00000000" w:rsidR="00000000" w:rsidRPr="00000000">
        <w:rPr>
          <w:rtl w:val="0"/>
        </w:rPr>
        <w:t xml:space="preserve">Veterans or caregivers who have filed beneficiary travel reimbursement claims via BTSSS. We intend to use Perigean for recruiting.</w:t>
      </w:r>
    </w:p>
    <w:p w:rsidR="00000000" w:rsidDel="00000000" w:rsidP="00000000" w:rsidRDefault="00000000" w:rsidRPr="00000000" w14:paraId="00000031">
      <w:pPr>
        <w:spacing w:after="200" w:line="276" w:lineRule="auto"/>
        <w:rPr/>
      </w:pPr>
      <w:r w:rsidDel="00000000" w:rsidR="00000000" w:rsidRPr="00000000">
        <w:rPr>
          <w:b w:val="1"/>
          <w:rtl w:val="0"/>
        </w:rPr>
        <w:t xml:space="preserve">Which inclusive research strategies are you leveraging for this study?</w:t>
      </w:r>
      <w:r w:rsidDel="00000000" w:rsidR="00000000" w:rsidRPr="00000000">
        <w:rPr>
          <w:rtl w:val="0"/>
        </w:rPr>
        <w:t xml:space="preserve"> </w:t>
      </w:r>
    </w:p>
    <w:p w:rsidR="00000000" w:rsidDel="00000000" w:rsidP="00000000" w:rsidRDefault="00000000" w:rsidRPr="00000000" w14:paraId="00000032">
      <w:pPr>
        <w:spacing w:after="200" w:line="276" w:lineRule="auto"/>
        <w:rPr/>
      </w:pPr>
      <w:r w:rsidDel="00000000" w:rsidR="00000000" w:rsidRPr="00000000">
        <w:rPr>
          <w:rtl w:val="0"/>
        </w:rPr>
        <w:t xml:space="preserve">We’d like to use the Lean MVS Strategy for this round of interviews, as we’re conducting a small, 10-week research sprint, and our biggest goal is identifying common pain points within the existing beneficiary travel reimbursement process.</w:t>
      </w:r>
    </w:p>
    <w:p w:rsidR="00000000" w:rsidDel="00000000" w:rsidP="00000000" w:rsidRDefault="00000000" w:rsidRPr="00000000" w14:paraId="00000033">
      <w:pPr>
        <w:pStyle w:val="Heading3"/>
        <w:spacing w:after="200" w:line="276" w:lineRule="auto"/>
        <w:rPr/>
      </w:pPr>
      <w:bookmarkStart w:colFirst="0" w:colLast="0" w:name="_rzo91gay1uqy" w:id="13"/>
      <w:bookmarkEnd w:id="13"/>
      <w:r w:rsidDel="00000000" w:rsidR="00000000" w:rsidRPr="00000000">
        <w:rPr>
          <w:rtl w:val="0"/>
        </w:rPr>
        <w:t xml:space="preserve">Recruitment criteria</w:t>
      </w:r>
    </w:p>
    <w:p w:rsidR="00000000" w:rsidDel="00000000" w:rsidP="00000000" w:rsidRDefault="00000000" w:rsidRPr="00000000" w14:paraId="00000034">
      <w:pPr>
        <w:spacing w:after="200" w:line="276" w:lineRule="auto"/>
        <w:rPr/>
      </w:pPr>
      <w:r w:rsidDel="00000000" w:rsidR="00000000" w:rsidRPr="00000000">
        <w:rPr>
          <w:b w:val="1"/>
          <w:rtl w:val="0"/>
        </w:rPr>
        <w:t xml:space="preserve">List the total number and type of participants for this study:</w:t>
      </w:r>
      <w:r w:rsidDel="00000000" w:rsidR="00000000" w:rsidRPr="00000000">
        <w:rPr>
          <w:rtl w:val="0"/>
        </w:rPr>
        <w:t xml:space="preserve"> We would like to interview between 4–6 participants, who can be a mix of Veterans and caregivers.</w:t>
      </w:r>
    </w:p>
    <w:p w:rsidR="00000000" w:rsidDel="00000000" w:rsidP="00000000" w:rsidRDefault="00000000" w:rsidRPr="00000000" w14:paraId="00000035">
      <w:pPr>
        <w:spacing w:after="200" w:line="276" w:lineRule="auto"/>
        <w:rPr>
          <w:b w:val="1"/>
        </w:rPr>
      </w:pPr>
      <w:r w:rsidDel="00000000" w:rsidR="00000000" w:rsidRPr="00000000">
        <w:rPr>
          <w:b w:val="1"/>
          <w:rtl w:val="0"/>
        </w:rPr>
        <w:t xml:space="preserve">Primary criteria (must-haves) What demographics, experience, and scenarios do you need participants to meet to effectively run your study?</w:t>
      </w:r>
    </w:p>
    <w:p w:rsidR="00000000" w:rsidDel="00000000" w:rsidP="00000000" w:rsidRDefault="00000000" w:rsidRPr="00000000" w14:paraId="00000036">
      <w:pPr>
        <w:numPr>
          <w:ilvl w:val="0"/>
          <w:numId w:val="7"/>
        </w:numPr>
        <w:spacing w:after="0" w:afterAutospacing="0" w:line="276" w:lineRule="auto"/>
        <w:ind w:left="720" w:hanging="360"/>
        <w:rPr/>
      </w:pPr>
      <w:r w:rsidDel="00000000" w:rsidR="00000000" w:rsidRPr="00000000">
        <w:rPr>
          <w:rtl w:val="0"/>
        </w:rPr>
        <w:t xml:space="preserve">Have you traveled to receive medical care within the past year?</w:t>
      </w:r>
    </w:p>
    <w:p w:rsidR="00000000" w:rsidDel="00000000" w:rsidP="00000000" w:rsidRDefault="00000000" w:rsidRPr="00000000" w14:paraId="00000037">
      <w:pPr>
        <w:numPr>
          <w:ilvl w:val="0"/>
          <w:numId w:val="7"/>
        </w:numPr>
        <w:spacing w:after="200" w:line="276" w:lineRule="auto"/>
        <w:ind w:left="720" w:hanging="360"/>
        <w:rPr/>
      </w:pPr>
      <w:r w:rsidDel="00000000" w:rsidR="00000000" w:rsidRPr="00000000">
        <w:rPr>
          <w:rtl w:val="0"/>
        </w:rPr>
        <w:t xml:space="preserve">Have you filed a VA beneficiary travel reimbursement claim online (either for yourself, or for someone within your care) within the last 6 months?</w:t>
      </w:r>
      <w:r w:rsidDel="00000000" w:rsidR="00000000" w:rsidRPr="00000000">
        <w:rPr>
          <w:rtl w:val="0"/>
        </w:rPr>
      </w:r>
    </w:p>
    <w:p w:rsidR="00000000" w:rsidDel="00000000" w:rsidP="00000000" w:rsidRDefault="00000000" w:rsidRPr="00000000" w14:paraId="00000038">
      <w:pPr>
        <w:spacing w:after="200" w:line="276" w:lineRule="auto"/>
        <w:rPr>
          <w:b w:val="1"/>
        </w:rPr>
      </w:pPr>
      <w:r w:rsidDel="00000000" w:rsidR="00000000" w:rsidRPr="00000000">
        <w:rPr>
          <w:b w:val="1"/>
          <w:rtl w:val="0"/>
        </w:rPr>
        <w:t xml:space="preserve">Secondary criteria (nice-to-haves) What criteria would strengthen your results?</w:t>
      </w:r>
    </w:p>
    <w:p w:rsidR="00000000" w:rsidDel="00000000" w:rsidP="00000000" w:rsidRDefault="00000000" w:rsidRPr="00000000" w14:paraId="00000039">
      <w:pPr>
        <w:numPr>
          <w:ilvl w:val="0"/>
          <w:numId w:val="2"/>
        </w:numPr>
        <w:spacing w:after="0" w:afterAutospacing="0" w:line="276" w:lineRule="auto"/>
        <w:ind w:left="720" w:hanging="360"/>
        <w:rPr>
          <w:b w:val="1"/>
          <w:u w:val="none"/>
        </w:rPr>
      </w:pPr>
      <w:r w:rsidDel="00000000" w:rsidR="00000000" w:rsidRPr="00000000">
        <w:rPr>
          <w:rtl w:val="0"/>
        </w:rPr>
        <w:t xml:space="preserve">Have you used the online</w:t>
      </w:r>
      <w:r w:rsidDel="00000000" w:rsidR="00000000" w:rsidRPr="00000000">
        <w:rPr>
          <w:b w:val="1"/>
          <w:rtl w:val="0"/>
        </w:rPr>
        <w:t xml:space="preserve"> </w:t>
      </w:r>
      <w:r w:rsidDel="00000000" w:rsidR="00000000" w:rsidRPr="00000000">
        <w:rPr>
          <w:rtl w:val="0"/>
        </w:rPr>
        <w:t xml:space="preserve">beneficiary travel reimbursement system (BTSSS) more than once?</w:t>
      </w:r>
    </w:p>
    <w:p w:rsidR="00000000" w:rsidDel="00000000" w:rsidP="00000000" w:rsidRDefault="00000000" w:rsidRPr="00000000" w14:paraId="0000003A">
      <w:pPr>
        <w:numPr>
          <w:ilvl w:val="0"/>
          <w:numId w:val="2"/>
        </w:numPr>
        <w:spacing w:after="0" w:afterAutospacing="0" w:line="276" w:lineRule="auto"/>
        <w:ind w:left="720" w:hanging="360"/>
        <w:rPr>
          <w:u w:val="none"/>
        </w:rPr>
      </w:pPr>
      <w:r w:rsidDel="00000000" w:rsidR="00000000" w:rsidRPr="00000000">
        <w:rPr>
          <w:rtl w:val="0"/>
        </w:rPr>
        <w:t xml:space="preserve">Have you encountered any issues with the online</w:t>
      </w:r>
      <w:r w:rsidDel="00000000" w:rsidR="00000000" w:rsidRPr="00000000">
        <w:rPr>
          <w:b w:val="1"/>
          <w:rtl w:val="0"/>
        </w:rPr>
        <w:t xml:space="preserve"> </w:t>
      </w:r>
      <w:r w:rsidDel="00000000" w:rsidR="00000000" w:rsidRPr="00000000">
        <w:rPr>
          <w:rtl w:val="0"/>
        </w:rPr>
        <w:t xml:space="preserve">beneficiary travel reimbursement system (BTSSS)?</w:t>
      </w:r>
    </w:p>
    <w:p w:rsidR="00000000" w:rsidDel="00000000" w:rsidP="00000000" w:rsidRDefault="00000000" w:rsidRPr="00000000" w14:paraId="0000003B">
      <w:pPr>
        <w:numPr>
          <w:ilvl w:val="0"/>
          <w:numId w:val="2"/>
        </w:numPr>
        <w:spacing w:after="0" w:afterAutospacing="0" w:line="276" w:lineRule="auto"/>
        <w:ind w:left="720" w:hanging="360"/>
        <w:rPr>
          <w:u w:val="none"/>
        </w:rPr>
      </w:pPr>
      <w:r w:rsidDel="00000000" w:rsidR="00000000" w:rsidRPr="00000000">
        <w:rPr>
          <w:rtl w:val="0"/>
        </w:rPr>
        <w:t xml:space="preserve">Have your claims ever gone into manual review?</w:t>
      </w:r>
    </w:p>
    <w:p w:rsidR="00000000" w:rsidDel="00000000" w:rsidP="00000000" w:rsidRDefault="00000000" w:rsidRPr="00000000" w14:paraId="0000003C">
      <w:pPr>
        <w:numPr>
          <w:ilvl w:val="0"/>
          <w:numId w:val="2"/>
        </w:numPr>
        <w:spacing w:after="200" w:line="276" w:lineRule="auto"/>
        <w:ind w:left="720" w:hanging="360"/>
        <w:rPr>
          <w:u w:val="none"/>
        </w:rPr>
      </w:pPr>
      <w:r w:rsidDel="00000000" w:rsidR="00000000" w:rsidRPr="00000000">
        <w:rPr>
          <w:rtl w:val="0"/>
        </w:rPr>
        <w:t xml:space="preserve">Have you experienced delays getting your claim reimbursed?</w:t>
      </w:r>
    </w:p>
    <w:p w:rsidR="00000000" w:rsidDel="00000000" w:rsidP="00000000" w:rsidRDefault="00000000" w:rsidRPr="00000000" w14:paraId="0000003D">
      <w:pPr>
        <w:pStyle w:val="Heading2"/>
        <w:spacing w:after="200" w:line="276" w:lineRule="auto"/>
        <w:rPr/>
      </w:pPr>
      <w:bookmarkStart w:colFirst="0" w:colLast="0" w:name="_6ukluupmxh3z" w:id="14"/>
      <w:bookmarkEnd w:id="14"/>
      <w:r w:rsidDel="00000000" w:rsidR="00000000" w:rsidRPr="00000000">
        <w:rPr>
          <w:rtl w:val="0"/>
        </w:rPr>
        <w:t xml:space="preserve">Timeline</w:t>
      </w:r>
    </w:p>
    <w:p w:rsidR="00000000" w:rsidDel="00000000" w:rsidP="00000000" w:rsidRDefault="00000000" w:rsidRPr="00000000" w14:paraId="0000003E">
      <w:pPr>
        <w:pStyle w:val="Heading3"/>
        <w:spacing w:after="200" w:line="276" w:lineRule="auto"/>
        <w:rPr/>
      </w:pPr>
      <w:bookmarkStart w:colFirst="0" w:colLast="0" w:name="_mh85e1izgkd" w:id="15"/>
      <w:bookmarkEnd w:id="15"/>
      <w:r w:rsidDel="00000000" w:rsidR="00000000" w:rsidRPr="00000000">
        <w:rPr>
          <w:rtl w:val="0"/>
        </w:rPr>
        <w:t xml:space="preserve">Prepare</w:t>
      </w:r>
    </w:p>
    <w:p w:rsidR="00000000" w:rsidDel="00000000" w:rsidP="00000000" w:rsidRDefault="00000000" w:rsidRPr="00000000" w14:paraId="0000003F">
      <w:pPr>
        <w:spacing w:after="200" w:line="276" w:lineRule="auto"/>
        <w:rPr/>
      </w:pPr>
      <w:r w:rsidDel="00000000" w:rsidR="00000000" w:rsidRPr="00000000">
        <w:rPr>
          <w:b w:val="1"/>
          <w:rtl w:val="0"/>
        </w:rPr>
        <w:t xml:space="preserve">When will the thing you are testing be finalized?</w:t>
      </w:r>
      <w:r w:rsidDel="00000000" w:rsidR="00000000" w:rsidRPr="00000000">
        <w:rPr>
          <w:rtl w:val="0"/>
        </w:rPr>
      </w:r>
    </w:p>
    <w:p w:rsidR="00000000" w:rsidDel="00000000" w:rsidP="00000000" w:rsidRDefault="00000000" w:rsidRPr="00000000" w14:paraId="00000040">
      <w:pPr>
        <w:spacing w:after="200" w:line="276" w:lineRule="auto"/>
        <w:rPr/>
      </w:pPr>
      <w:r w:rsidDel="00000000" w:rsidR="00000000" w:rsidRPr="00000000">
        <w:rPr>
          <w:rtl w:val="0"/>
        </w:rPr>
        <w:t xml:space="preserve">We are not doing any usability testing in this study, just initial information-gathering interviews. </w:t>
      </w:r>
      <w:r w:rsidDel="00000000" w:rsidR="00000000" w:rsidRPr="00000000">
        <w:rPr>
          <w:rtl w:val="0"/>
        </w:rPr>
      </w:r>
    </w:p>
    <w:p w:rsidR="00000000" w:rsidDel="00000000" w:rsidP="00000000" w:rsidRDefault="00000000" w:rsidRPr="00000000" w14:paraId="00000041">
      <w:pPr>
        <w:spacing w:after="200" w:line="276" w:lineRule="auto"/>
        <w:rPr>
          <w:b w:val="1"/>
        </w:rPr>
      </w:pPr>
      <w:r w:rsidDel="00000000" w:rsidR="00000000" w:rsidRPr="00000000">
        <w:rPr>
          <w:b w:val="1"/>
          <w:rtl w:val="0"/>
        </w:rPr>
        <w:t xml:space="preserve">Please indicate the date and name of a mock participant for a pilot session.</w:t>
      </w:r>
    </w:p>
    <w:p w:rsidR="00000000" w:rsidDel="00000000" w:rsidP="00000000" w:rsidRDefault="00000000" w:rsidRPr="00000000" w14:paraId="00000042">
      <w:pPr>
        <w:numPr>
          <w:ilvl w:val="0"/>
          <w:numId w:val="5"/>
        </w:numPr>
        <w:spacing w:after="200" w:line="276" w:lineRule="auto"/>
        <w:ind w:left="720" w:hanging="360"/>
      </w:pPr>
      <w:r w:rsidDel="00000000" w:rsidR="00000000" w:rsidRPr="00000000">
        <w:rPr>
          <w:b w:val="1"/>
          <w:rtl w:val="0"/>
        </w:rPr>
        <w:t xml:space="preserve">Pilot participant email</w:t>
      </w:r>
      <w:r w:rsidDel="00000000" w:rsidR="00000000" w:rsidRPr="00000000">
        <w:rPr>
          <w:rtl w:val="0"/>
        </w:rPr>
        <w:t xml:space="preserve">: Donny Kwan (donny.kwan@gsa.gov)</w:t>
      </w:r>
    </w:p>
    <w:p w:rsidR="00000000" w:rsidDel="00000000" w:rsidP="00000000" w:rsidRDefault="00000000" w:rsidRPr="00000000" w14:paraId="00000043">
      <w:pPr>
        <w:numPr>
          <w:ilvl w:val="0"/>
          <w:numId w:val="5"/>
        </w:numPr>
        <w:spacing w:after="200" w:line="276" w:lineRule="auto"/>
        <w:ind w:left="720" w:hanging="360"/>
      </w:pPr>
      <w:r w:rsidDel="00000000" w:rsidR="00000000" w:rsidRPr="00000000">
        <w:rPr>
          <w:b w:val="1"/>
          <w:rtl w:val="0"/>
        </w:rPr>
        <w:t xml:space="preserve">Date and time of pilot session</w:t>
      </w:r>
      <w:r w:rsidDel="00000000" w:rsidR="00000000" w:rsidRPr="00000000">
        <w:rPr>
          <w:rtl w:val="0"/>
        </w:rPr>
        <w:t xml:space="preserve">: 4/15 at 4:30pm ET</w:t>
      </w:r>
    </w:p>
    <w:p w:rsidR="00000000" w:rsidDel="00000000" w:rsidP="00000000" w:rsidRDefault="00000000" w:rsidRPr="00000000" w14:paraId="00000044">
      <w:pPr>
        <w:pStyle w:val="Heading3"/>
        <w:spacing w:after="200" w:line="276" w:lineRule="auto"/>
        <w:rPr/>
      </w:pPr>
      <w:bookmarkStart w:colFirst="0" w:colLast="0" w:name="_5gnjptr9uojq" w:id="16"/>
      <w:bookmarkEnd w:id="16"/>
      <w:r w:rsidDel="00000000" w:rsidR="00000000" w:rsidRPr="00000000">
        <w:rPr>
          <w:rtl w:val="0"/>
        </w:rPr>
        <w:t xml:space="preserve">Research sessions</w:t>
      </w:r>
    </w:p>
    <w:p w:rsidR="00000000" w:rsidDel="00000000" w:rsidP="00000000" w:rsidRDefault="00000000" w:rsidRPr="00000000" w14:paraId="00000045">
      <w:pPr>
        <w:spacing w:after="200" w:line="276" w:lineRule="auto"/>
        <w:rPr/>
      </w:pPr>
      <w:r w:rsidDel="00000000" w:rsidR="00000000" w:rsidRPr="00000000">
        <w:rPr>
          <w:rtl w:val="0"/>
        </w:rPr>
        <w:t xml:space="preserve">We would like to conduct our interviews the week of 4/18, but have flexibility to conduct interviews the week after (4/25).</w:t>
      </w:r>
    </w:p>
    <w:p w:rsidR="00000000" w:rsidDel="00000000" w:rsidP="00000000" w:rsidRDefault="00000000" w:rsidRPr="00000000" w14:paraId="00000046">
      <w:pPr>
        <w:pStyle w:val="Heading3"/>
        <w:spacing w:after="200" w:line="276" w:lineRule="auto"/>
        <w:rPr/>
      </w:pPr>
      <w:bookmarkStart w:colFirst="0" w:colLast="0" w:name="_1sgm9ssjl0k4" w:id="17"/>
      <w:bookmarkEnd w:id="17"/>
      <w:r w:rsidDel="00000000" w:rsidR="00000000" w:rsidRPr="00000000">
        <w:rPr>
          <w:rtl w:val="0"/>
        </w:rPr>
        <w:t xml:space="preserve">Length of sessions</w:t>
      </w:r>
    </w:p>
    <w:p w:rsidR="00000000" w:rsidDel="00000000" w:rsidP="00000000" w:rsidRDefault="00000000" w:rsidRPr="00000000" w14:paraId="00000047">
      <w:pPr>
        <w:spacing w:after="200" w:line="276" w:lineRule="auto"/>
        <w:rPr/>
      </w:pPr>
      <w:r w:rsidDel="00000000" w:rsidR="00000000" w:rsidRPr="00000000">
        <w:rPr>
          <w:rtl w:val="0"/>
        </w:rPr>
        <w:t xml:space="preserve">Interviews will last 45 minutes, with no less than 30m of buffer time between sessions.</w:t>
      </w:r>
    </w:p>
    <w:p w:rsidR="00000000" w:rsidDel="00000000" w:rsidP="00000000" w:rsidRDefault="00000000" w:rsidRPr="00000000" w14:paraId="00000048">
      <w:pPr>
        <w:pStyle w:val="Heading3"/>
        <w:spacing w:after="200" w:line="276" w:lineRule="auto"/>
        <w:rPr/>
      </w:pPr>
      <w:bookmarkStart w:colFirst="0" w:colLast="0" w:name="_t08qdeioqd0o" w:id="18"/>
      <w:bookmarkEnd w:id="18"/>
      <w:r w:rsidDel="00000000" w:rsidR="00000000" w:rsidRPr="00000000">
        <w:rPr>
          <w:rtl w:val="0"/>
        </w:rPr>
        <w:t xml:space="preserve">Availability</w:t>
      </w:r>
    </w:p>
    <w:p w:rsidR="00000000" w:rsidDel="00000000" w:rsidP="00000000" w:rsidRDefault="00000000" w:rsidRPr="00000000" w14:paraId="00000049">
      <w:pPr>
        <w:spacing w:after="200" w:line="276" w:lineRule="auto"/>
        <w:rPr/>
      </w:pPr>
      <w:r w:rsidDel="00000000" w:rsidR="00000000" w:rsidRPr="00000000">
        <w:rPr>
          <w:b w:val="1"/>
          <w:rtl w:val="0"/>
        </w:rPr>
        <w:t xml:space="preserve">When would you like sessions scheduled?</w:t>
      </w:r>
      <w:r w:rsidDel="00000000" w:rsidR="00000000" w:rsidRPr="00000000">
        <w:rPr>
          <w:rtl w:val="0"/>
        </w:rPr>
      </w:r>
    </w:p>
    <w:p w:rsidR="00000000" w:rsidDel="00000000" w:rsidP="00000000" w:rsidRDefault="00000000" w:rsidRPr="00000000" w14:paraId="0000004A">
      <w:pPr>
        <w:spacing w:after="200" w:line="276" w:lineRule="auto"/>
        <w:rPr/>
      </w:pPr>
      <w:r w:rsidDel="00000000" w:rsidR="00000000" w:rsidRPr="00000000">
        <w:rPr>
          <w:rtl w:val="0"/>
        </w:rPr>
        <w:t xml:space="preserve">Ideal:</w:t>
      </w:r>
    </w:p>
    <w:p w:rsidR="00000000" w:rsidDel="00000000" w:rsidP="00000000" w:rsidRDefault="00000000" w:rsidRPr="00000000" w14:paraId="0000004B">
      <w:pPr>
        <w:numPr>
          <w:ilvl w:val="0"/>
          <w:numId w:val="8"/>
        </w:numPr>
        <w:spacing w:after="200" w:line="276" w:lineRule="auto"/>
        <w:ind w:left="720" w:hanging="360"/>
      </w:pPr>
      <w:r w:rsidDel="00000000" w:rsidR="00000000" w:rsidRPr="00000000">
        <w:rPr>
          <w:rtl w:val="0"/>
        </w:rPr>
        <w:t xml:space="preserve">Monday 4/18, 9am–12:30pm, 2pm–6pm</w:t>
      </w:r>
    </w:p>
    <w:p w:rsidR="00000000" w:rsidDel="00000000" w:rsidP="00000000" w:rsidRDefault="00000000" w:rsidRPr="00000000" w14:paraId="0000004C">
      <w:pPr>
        <w:numPr>
          <w:ilvl w:val="0"/>
          <w:numId w:val="8"/>
        </w:numPr>
        <w:spacing w:after="200" w:line="276" w:lineRule="auto"/>
        <w:ind w:left="720" w:hanging="360"/>
        <w:rPr>
          <w:u w:val="none"/>
        </w:rPr>
      </w:pPr>
      <w:r w:rsidDel="00000000" w:rsidR="00000000" w:rsidRPr="00000000">
        <w:rPr>
          <w:rtl w:val="0"/>
        </w:rPr>
        <w:t xml:space="preserve">Tuesday 4/19, 11am–2pm, 3pm–4pm</w:t>
      </w:r>
    </w:p>
    <w:p w:rsidR="00000000" w:rsidDel="00000000" w:rsidP="00000000" w:rsidRDefault="00000000" w:rsidRPr="00000000" w14:paraId="0000004D">
      <w:pPr>
        <w:numPr>
          <w:ilvl w:val="0"/>
          <w:numId w:val="8"/>
        </w:numPr>
        <w:spacing w:after="200" w:line="276" w:lineRule="auto"/>
        <w:ind w:left="720" w:hanging="360"/>
        <w:rPr>
          <w:u w:val="none"/>
        </w:rPr>
      </w:pPr>
      <w:r w:rsidDel="00000000" w:rsidR="00000000" w:rsidRPr="00000000">
        <w:rPr>
          <w:rtl w:val="0"/>
        </w:rPr>
        <w:t xml:space="preserve">Wednesday 4/20, 9am–11am, 12pm–1pm, 4–4:30pm</w:t>
      </w:r>
    </w:p>
    <w:p w:rsidR="00000000" w:rsidDel="00000000" w:rsidP="00000000" w:rsidRDefault="00000000" w:rsidRPr="00000000" w14:paraId="0000004E">
      <w:pPr>
        <w:numPr>
          <w:ilvl w:val="0"/>
          <w:numId w:val="8"/>
        </w:numPr>
        <w:spacing w:after="200" w:line="276" w:lineRule="auto"/>
        <w:ind w:left="720" w:hanging="360"/>
        <w:rPr>
          <w:u w:val="none"/>
        </w:rPr>
      </w:pPr>
      <w:r w:rsidDel="00000000" w:rsidR="00000000" w:rsidRPr="00000000">
        <w:rPr>
          <w:rtl w:val="0"/>
        </w:rPr>
        <w:t xml:space="preserve">Thursday 4/21, 11am–5pm</w:t>
      </w:r>
    </w:p>
    <w:p w:rsidR="00000000" w:rsidDel="00000000" w:rsidP="00000000" w:rsidRDefault="00000000" w:rsidRPr="00000000" w14:paraId="0000004F">
      <w:pPr>
        <w:numPr>
          <w:ilvl w:val="0"/>
          <w:numId w:val="8"/>
        </w:numPr>
        <w:spacing w:after="200" w:line="276" w:lineRule="auto"/>
        <w:ind w:left="720" w:hanging="360"/>
        <w:rPr>
          <w:u w:val="none"/>
        </w:rPr>
      </w:pPr>
      <w:r w:rsidDel="00000000" w:rsidR="00000000" w:rsidRPr="00000000">
        <w:rPr>
          <w:rtl w:val="0"/>
        </w:rPr>
        <w:t xml:space="preserve">Friday 4/22, 9am–11am, 4pm–6pm</w:t>
      </w:r>
    </w:p>
    <w:p w:rsidR="00000000" w:rsidDel="00000000" w:rsidP="00000000" w:rsidRDefault="00000000" w:rsidRPr="00000000" w14:paraId="00000050">
      <w:pPr>
        <w:spacing w:after="200" w:line="276" w:lineRule="auto"/>
        <w:rPr/>
      </w:pPr>
      <w:r w:rsidDel="00000000" w:rsidR="00000000" w:rsidRPr="00000000">
        <w:rPr>
          <w:rtl w:val="0"/>
        </w:rPr>
        <w:t xml:space="preserve">Backups:</w:t>
      </w:r>
    </w:p>
    <w:p w:rsidR="00000000" w:rsidDel="00000000" w:rsidP="00000000" w:rsidRDefault="00000000" w:rsidRPr="00000000" w14:paraId="00000051">
      <w:pPr>
        <w:numPr>
          <w:ilvl w:val="0"/>
          <w:numId w:val="8"/>
        </w:numPr>
        <w:spacing w:after="200" w:line="276" w:lineRule="auto"/>
        <w:ind w:left="720" w:hanging="360"/>
        <w:rPr>
          <w:u w:val="none"/>
        </w:rPr>
      </w:pPr>
      <w:r w:rsidDel="00000000" w:rsidR="00000000" w:rsidRPr="00000000">
        <w:rPr>
          <w:rtl w:val="0"/>
        </w:rPr>
        <w:t xml:space="preserve">Monday 4/25,  9am–12:30pm, 2pm–6pm</w:t>
      </w:r>
    </w:p>
    <w:p w:rsidR="00000000" w:rsidDel="00000000" w:rsidP="00000000" w:rsidRDefault="00000000" w:rsidRPr="00000000" w14:paraId="00000052">
      <w:pPr>
        <w:numPr>
          <w:ilvl w:val="0"/>
          <w:numId w:val="8"/>
        </w:numPr>
        <w:spacing w:after="200" w:line="276" w:lineRule="auto"/>
        <w:ind w:left="720" w:hanging="360"/>
        <w:rPr>
          <w:u w:val="none"/>
        </w:rPr>
      </w:pPr>
      <w:r w:rsidDel="00000000" w:rsidR="00000000" w:rsidRPr="00000000">
        <w:rPr>
          <w:rtl w:val="0"/>
        </w:rPr>
        <w:t xml:space="preserve">Tuesday 4/26, 11am–2pm, 3pm–4pm</w:t>
      </w:r>
    </w:p>
    <w:p w:rsidR="00000000" w:rsidDel="00000000" w:rsidP="00000000" w:rsidRDefault="00000000" w:rsidRPr="00000000" w14:paraId="00000053">
      <w:pPr>
        <w:numPr>
          <w:ilvl w:val="0"/>
          <w:numId w:val="8"/>
        </w:numPr>
        <w:spacing w:after="200" w:line="276" w:lineRule="auto"/>
        <w:ind w:left="720" w:hanging="360"/>
        <w:rPr>
          <w:u w:val="none"/>
        </w:rPr>
      </w:pPr>
      <w:r w:rsidDel="00000000" w:rsidR="00000000" w:rsidRPr="00000000">
        <w:rPr>
          <w:rtl w:val="0"/>
        </w:rPr>
        <w:t xml:space="preserve">Wednesday 4/27, 9am–11am, 12pm–1pm, 3:30–4:30pm</w:t>
      </w:r>
    </w:p>
    <w:p w:rsidR="00000000" w:rsidDel="00000000" w:rsidP="00000000" w:rsidRDefault="00000000" w:rsidRPr="00000000" w14:paraId="00000054">
      <w:pPr>
        <w:pStyle w:val="Heading2"/>
        <w:spacing w:after="200" w:line="276" w:lineRule="auto"/>
        <w:rPr/>
      </w:pPr>
      <w:bookmarkStart w:colFirst="0" w:colLast="0" w:name="_yl8oaou42e1v" w:id="19"/>
      <w:bookmarkEnd w:id="19"/>
      <w:r w:rsidDel="00000000" w:rsidR="00000000" w:rsidRPr="00000000">
        <w:rPr>
          <w:rtl w:val="0"/>
        </w:rPr>
        <w:t xml:space="preserve">Team Roles</w:t>
      </w:r>
    </w:p>
    <w:p w:rsidR="00000000" w:rsidDel="00000000" w:rsidP="00000000" w:rsidRDefault="00000000" w:rsidRPr="00000000" w14:paraId="00000055">
      <w:pPr>
        <w:numPr>
          <w:ilvl w:val="0"/>
          <w:numId w:val="8"/>
        </w:numPr>
        <w:spacing w:after="200" w:line="276" w:lineRule="auto"/>
        <w:ind w:left="720" w:hanging="360"/>
      </w:pPr>
      <w:r w:rsidDel="00000000" w:rsidR="00000000" w:rsidRPr="00000000">
        <w:rPr>
          <w:rtl w:val="0"/>
        </w:rPr>
        <w:t xml:space="preserve">Moderator: Mel Choyce (mel.choyce@gsa.gov, (267) 593-2647)</w:t>
      </w:r>
    </w:p>
    <w:p w:rsidR="00000000" w:rsidDel="00000000" w:rsidP="00000000" w:rsidRDefault="00000000" w:rsidRPr="00000000" w14:paraId="00000056">
      <w:pPr>
        <w:numPr>
          <w:ilvl w:val="0"/>
          <w:numId w:val="8"/>
        </w:numPr>
        <w:spacing w:after="200" w:before="0" w:line="276" w:lineRule="auto"/>
        <w:ind w:left="720" w:hanging="360"/>
      </w:pPr>
      <w:r w:rsidDel="00000000" w:rsidR="00000000" w:rsidRPr="00000000">
        <w:rPr>
          <w:rtl w:val="0"/>
        </w:rPr>
        <w:t xml:space="preserve">Research guide writing and task development: Mel Choyce</w:t>
      </w:r>
    </w:p>
    <w:p w:rsidR="00000000" w:rsidDel="00000000" w:rsidP="00000000" w:rsidRDefault="00000000" w:rsidRPr="00000000" w14:paraId="00000057">
      <w:pPr>
        <w:numPr>
          <w:ilvl w:val="0"/>
          <w:numId w:val="8"/>
        </w:numPr>
        <w:spacing w:after="200" w:before="0" w:line="276" w:lineRule="auto"/>
        <w:ind w:left="720" w:hanging="360"/>
      </w:pPr>
      <w:r w:rsidDel="00000000" w:rsidR="00000000" w:rsidRPr="00000000">
        <w:rPr>
          <w:rtl w:val="0"/>
        </w:rPr>
        <w:t xml:space="preserve">Participant recruiting &amp; screening: Perigean</w:t>
      </w:r>
    </w:p>
    <w:p w:rsidR="00000000" w:rsidDel="00000000" w:rsidP="00000000" w:rsidRDefault="00000000" w:rsidRPr="00000000" w14:paraId="00000058">
      <w:pPr>
        <w:numPr>
          <w:ilvl w:val="0"/>
          <w:numId w:val="8"/>
        </w:numPr>
        <w:spacing w:after="200" w:before="0" w:line="276" w:lineRule="auto"/>
        <w:ind w:left="720" w:hanging="360"/>
      </w:pPr>
      <w:r w:rsidDel="00000000" w:rsidR="00000000" w:rsidRPr="00000000">
        <w:rPr>
          <w:rtl w:val="0"/>
        </w:rPr>
        <w:t xml:space="preserve">Project point of contact: Stephen Barrs (stephen.barrs@va.gov)</w:t>
      </w:r>
    </w:p>
    <w:p w:rsidR="00000000" w:rsidDel="00000000" w:rsidP="00000000" w:rsidRDefault="00000000" w:rsidRPr="00000000" w14:paraId="00000059">
      <w:pPr>
        <w:numPr>
          <w:ilvl w:val="0"/>
          <w:numId w:val="8"/>
        </w:numPr>
        <w:spacing w:after="200" w:before="0" w:line="276" w:lineRule="auto"/>
        <w:ind w:left="720" w:hanging="360"/>
      </w:pPr>
      <w:r w:rsidDel="00000000" w:rsidR="00000000" w:rsidRPr="00000000">
        <w:rPr>
          <w:rtl w:val="0"/>
        </w:rPr>
        <w:t xml:space="preserve">Participant(s) for pilot test: Donny Kwan (donny.kwan@gsa.gov)</w:t>
      </w:r>
    </w:p>
    <w:p w:rsidR="00000000" w:rsidDel="00000000" w:rsidP="00000000" w:rsidRDefault="00000000" w:rsidRPr="00000000" w14:paraId="0000005A">
      <w:pPr>
        <w:numPr>
          <w:ilvl w:val="0"/>
          <w:numId w:val="8"/>
        </w:numPr>
        <w:spacing w:after="200" w:before="0" w:line="276" w:lineRule="auto"/>
        <w:ind w:left="720" w:hanging="360"/>
      </w:pPr>
      <w:r w:rsidDel="00000000" w:rsidR="00000000" w:rsidRPr="00000000">
        <w:rPr>
          <w:rtl w:val="0"/>
        </w:rPr>
        <w:t xml:space="preserve">Note-takers: </w:t>
      </w:r>
    </w:p>
    <w:p w:rsidR="00000000" w:rsidDel="00000000" w:rsidP="00000000" w:rsidRDefault="00000000" w:rsidRPr="00000000" w14:paraId="0000005B">
      <w:pPr>
        <w:numPr>
          <w:ilvl w:val="1"/>
          <w:numId w:val="8"/>
        </w:numPr>
        <w:spacing w:after="200" w:before="0" w:line="276" w:lineRule="auto"/>
        <w:ind w:left="1440" w:hanging="360"/>
      </w:pPr>
      <w:r w:rsidDel="00000000" w:rsidR="00000000" w:rsidRPr="00000000">
        <w:rPr>
          <w:rtl w:val="0"/>
        </w:rPr>
        <w:t xml:space="preserve">Erica Vosseller (</w:t>
      </w:r>
      <w:hyperlink r:id="rId13">
        <w:r w:rsidDel="00000000" w:rsidR="00000000" w:rsidRPr="00000000">
          <w:rPr>
            <w:color w:val="1155cc"/>
            <w:u w:val="single"/>
            <w:rtl w:val="0"/>
          </w:rPr>
          <w:t xml:space="preserve">erica.vosseller@gsa.gov</w:t>
        </w:r>
      </w:hyperlink>
      <w:r w:rsidDel="00000000" w:rsidR="00000000" w:rsidRPr="00000000">
        <w:rPr>
          <w:rtl w:val="0"/>
        </w:rPr>
        <w:t xml:space="preserve">)</w:t>
      </w:r>
    </w:p>
    <w:p w:rsidR="00000000" w:rsidDel="00000000" w:rsidP="00000000" w:rsidRDefault="00000000" w:rsidRPr="00000000" w14:paraId="0000005C">
      <w:pPr>
        <w:numPr>
          <w:ilvl w:val="1"/>
          <w:numId w:val="8"/>
        </w:numPr>
        <w:spacing w:after="200" w:before="0" w:line="276" w:lineRule="auto"/>
        <w:ind w:left="1440" w:hanging="360"/>
      </w:pPr>
      <w:r w:rsidDel="00000000" w:rsidR="00000000" w:rsidRPr="00000000">
        <w:rPr>
          <w:rtl w:val="0"/>
        </w:rPr>
        <w:t xml:space="preserve">Emily Theis (</w:t>
      </w:r>
      <w:hyperlink r:id="rId14">
        <w:r w:rsidDel="00000000" w:rsidR="00000000" w:rsidRPr="00000000">
          <w:rPr>
            <w:color w:val="1155cc"/>
            <w:u w:val="single"/>
            <w:rtl w:val="0"/>
          </w:rPr>
          <w:t xml:space="preserve">emily.theis@gsa.gov</w:t>
        </w:r>
      </w:hyperlink>
      <w:r w:rsidDel="00000000" w:rsidR="00000000" w:rsidRPr="00000000">
        <w:rPr>
          <w:rtl w:val="0"/>
        </w:rPr>
        <w:t xml:space="preserve">)</w:t>
      </w:r>
    </w:p>
    <w:p w:rsidR="00000000" w:rsidDel="00000000" w:rsidP="00000000" w:rsidRDefault="00000000" w:rsidRPr="00000000" w14:paraId="0000005D">
      <w:pPr>
        <w:numPr>
          <w:ilvl w:val="1"/>
          <w:numId w:val="8"/>
        </w:numPr>
        <w:spacing w:after="200" w:before="0" w:line="276" w:lineRule="auto"/>
        <w:ind w:left="1440" w:hanging="360"/>
      </w:pPr>
      <w:r w:rsidDel="00000000" w:rsidR="00000000" w:rsidRPr="00000000">
        <w:rPr>
          <w:rtl w:val="0"/>
        </w:rPr>
        <w:t xml:space="preserve">Perigean as a backup for sessions where neither Erica nor Emily can take notes</w:t>
      </w:r>
    </w:p>
    <w:p w:rsidR="00000000" w:rsidDel="00000000" w:rsidP="00000000" w:rsidRDefault="00000000" w:rsidRPr="00000000" w14:paraId="0000005E">
      <w:pPr>
        <w:numPr>
          <w:ilvl w:val="0"/>
          <w:numId w:val="8"/>
        </w:numPr>
        <w:spacing w:after="200" w:before="0" w:line="276" w:lineRule="auto"/>
        <w:ind w:left="720" w:hanging="360"/>
      </w:pPr>
      <w:r w:rsidDel="00000000" w:rsidR="00000000" w:rsidRPr="00000000">
        <w:rPr>
          <w:rtl w:val="0"/>
        </w:rPr>
        <w:t xml:space="preserve">Observers:</w:t>
      </w:r>
    </w:p>
    <w:p w:rsidR="00000000" w:rsidDel="00000000" w:rsidP="00000000" w:rsidRDefault="00000000" w:rsidRPr="00000000" w14:paraId="0000005F">
      <w:pPr>
        <w:numPr>
          <w:ilvl w:val="1"/>
          <w:numId w:val="8"/>
        </w:numPr>
        <w:spacing w:after="200" w:before="0" w:line="276" w:lineRule="auto"/>
        <w:ind w:left="1440" w:hanging="360"/>
      </w:pPr>
      <w:r w:rsidDel="00000000" w:rsidR="00000000" w:rsidRPr="00000000">
        <w:rPr>
          <w:rtl w:val="0"/>
        </w:rPr>
        <w:t xml:space="preserve">Donny Kwan (</w:t>
      </w:r>
      <w:hyperlink r:id="rId15">
        <w:r w:rsidDel="00000000" w:rsidR="00000000" w:rsidRPr="00000000">
          <w:rPr>
            <w:color w:val="1155cc"/>
            <w:u w:val="single"/>
            <w:rtl w:val="0"/>
          </w:rPr>
          <w:t xml:space="preserve">donny.kwan@gsa.gov</w:t>
        </w:r>
      </w:hyperlink>
      <w:r w:rsidDel="00000000" w:rsidR="00000000" w:rsidRPr="00000000">
        <w:rPr>
          <w:rtl w:val="0"/>
        </w:rPr>
        <w:t xml:space="preserve">)</w:t>
      </w:r>
    </w:p>
    <w:p w:rsidR="00000000" w:rsidDel="00000000" w:rsidP="00000000" w:rsidRDefault="00000000" w:rsidRPr="00000000" w14:paraId="00000060">
      <w:pPr>
        <w:numPr>
          <w:ilvl w:val="1"/>
          <w:numId w:val="8"/>
        </w:numPr>
        <w:spacing w:after="200" w:before="0" w:line="276" w:lineRule="auto"/>
        <w:ind w:left="1440" w:hanging="360"/>
      </w:pPr>
      <w:r w:rsidDel="00000000" w:rsidR="00000000" w:rsidRPr="00000000">
        <w:rPr>
          <w:rtl w:val="0"/>
        </w:rPr>
        <w:t xml:space="preserve">Stephen Barrs (</w:t>
      </w:r>
      <w:hyperlink r:id="rId16">
        <w:r w:rsidDel="00000000" w:rsidR="00000000" w:rsidRPr="00000000">
          <w:rPr>
            <w:color w:val="1155cc"/>
            <w:sz w:val="23"/>
            <w:szCs w:val="23"/>
            <w:highlight w:val="white"/>
            <w:u w:val="single"/>
            <w:rtl w:val="0"/>
          </w:rPr>
          <w:t xml:space="preserve">stephen.barrs@va.gov</w:t>
        </w:r>
      </w:hyperlink>
      <w:r w:rsidDel="00000000" w:rsidR="00000000" w:rsidRPr="00000000">
        <w:rPr>
          <w:sz w:val="23"/>
          <w:szCs w:val="23"/>
          <w:highlight w:val="white"/>
          <w:rtl w:val="0"/>
        </w:rPr>
        <w:t xml:space="preserve">)</w:t>
      </w:r>
    </w:p>
    <w:p w:rsidR="00000000" w:rsidDel="00000000" w:rsidP="00000000" w:rsidRDefault="00000000" w:rsidRPr="00000000" w14:paraId="00000061">
      <w:pPr>
        <w:numPr>
          <w:ilvl w:val="1"/>
          <w:numId w:val="8"/>
        </w:numPr>
        <w:spacing w:after="200" w:before="0" w:line="276" w:lineRule="auto"/>
        <w:ind w:left="1440" w:hanging="360"/>
        <w:rPr>
          <w:sz w:val="23"/>
          <w:szCs w:val="23"/>
          <w:highlight w:val="white"/>
          <w:u w:val="none"/>
        </w:rPr>
      </w:pPr>
      <w:r w:rsidDel="00000000" w:rsidR="00000000" w:rsidRPr="00000000">
        <w:rPr>
          <w:sz w:val="23"/>
          <w:szCs w:val="23"/>
          <w:highlight w:val="white"/>
          <w:rtl w:val="0"/>
        </w:rPr>
        <w:t xml:space="preserve">Lauren Alexanderson (</w:t>
      </w:r>
      <w:hyperlink r:id="rId17">
        <w:r w:rsidDel="00000000" w:rsidR="00000000" w:rsidRPr="00000000">
          <w:rPr>
            <w:color w:val="1155cc"/>
            <w:sz w:val="23"/>
            <w:szCs w:val="23"/>
            <w:highlight w:val="white"/>
            <w:u w:val="single"/>
            <w:rtl w:val="0"/>
          </w:rPr>
          <w:t xml:space="preserve">lauren.alexanderson@va.gov</w:t>
        </w:r>
      </w:hyperlink>
      <w:r w:rsidDel="00000000" w:rsidR="00000000" w:rsidRPr="00000000">
        <w:rPr>
          <w:sz w:val="23"/>
          <w:szCs w:val="23"/>
          <w:highlight w:val="white"/>
          <w:rtl w:val="0"/>
        </w:rPr>
        <w:t xml:space="preserve">)</w:t>
      </w:r>
    </w:p>
    <w:p w:rsidR="00000000" w:rsidDel="00000000" w:rsidP="00000000" w:rsidRDefault="00000000" w:rsidRPr="00000000" w14:paraId="00000062">
      <w:pPr>
        <w:numPr>
          <w:ilvl w:val="1"/>
          <w:numId w:val="8"/>
        </w:numPr>
        <w:spacing w:after="200" w:before="0" w:line="276" w:lineRule="auto"/>
        <w:ind w:left="1440" w:hanging="360"/>
        <w:rPr>
          <w:sz w:val="23"/>
          <w:szCs w:val="23"/>
          <w:highlight w:val="white"/>
          <w:u w:val="none"/>
        </w:rPr>
      </w:pPr>
      <w:r w:rsidDel="00000000" w:rsidR="00000000" w:rsidRPr="00000000">
        <w:rPr>
          <w:sz w:val="23"/>
          <w:szCs w:val="23"/>
          <w:highlight w:val="white"/>
          <w:rtl w:val="0"/>
        </w:rPr>
        <w:t xml:space="preserve">Chris Johnston (</w:t>
      </w:r>
      <w:hyperlink r:id="rId18">
        <w:r w:rsidDel="00000000" w:rsidR="00000000" w:rsidRPr="00000000">
          <w:rPr>
            <w:color w:val="1155cc"/>
            <w:sz w:val="23"/>
            <w:szCs w:val="23"/>
            <w:highlight w:val="white"/>
            <w:u w:val="single"/>
            <w:rtl w:val="0"/>
          </w:rPr>
          <w:t xml:space="preserve">christopher.johnston2@va.gov</w:t>
        </w:r>
      </w:hyperlink>
      <w:r w:rsidDel="00000000" w:rsidR="00000000" w:rsidRPr="00000000">
        <w:rPr>
          <w:sz w:val="23"/>
          <w:szCs w:val="23"/>
          <w:highlight w:val="white"/>
          <w:rtl w:val="0"/>
        </w:rPr>
        <w:t xml:space="preserve">)</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thods.18f.gov/decide/storyboarding/" TargetMode="External"/><Relationship Id="rId10" Type="http://schemas.openxmlformats.org/officeDocument/2006/relationships/hyperlink" Target="https://methods.18f.gov/decide/affinity-mapping/" TargetMode="External"/><Relationship Id="rId13" Type="http://schemas.openxmlformats.org/officeDocument/2006/relationships/hyperlink" Target="mailto:erica.vosseller@gsa.gov" TargetMode="External"/><Relationship Id="rId12" Type="http://schemas.openxmlformats.org/officeDocument/2006/relationships/hyperlink" Target="https://methods.18f.gov/decide/journey-map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hods.18f.gov/discover/stakeholder-and-user-interviews/" TargetMode="External"/><Relationship Id="rId15" Type="http://schemas.openxmlformats.org/officeDocument/2006/relationships/hyperlink" Target="mailto:donny.kwan@gsa.gov" TargetMode="External"/><Relationship Id="rId14" Type="http://schemas.openxmlformats.org/officeDocument/2006/relationships/hyperlink" Target="mailto:emily.theis@gsa.gov" TargetMode="External"/><Relationship Id="rId17" Type="http://schemas.openxmlformats.org/officeDocument/2006/relationships/hyperlink" Target="mailto:lauren.alexanderson@va.gov" TargetMode="External"/><Relationship Id="rId16" Type="http://schemas.openxmlformats.org/officeDocument/2006/relationships/hyperlink" Target="mailto:stephen.barrs@va.gov"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va.gov/health-care/get-reimbursed-for-travel-pay/" TargetMode="External"/><Relationship Id="rId18" Type="http://schemas.openxmlformats.org/officeDocument/2006/relationships/hyperlink" Target="mailto:christopher.johnston2@va.gov" TargetMode="External"/><Relationship Id="rId7" Type="http://schemas.openxmlformats.org/officeDocument/2006/relationships/hyperlink" Target="https://www.va.gov/health-care/get-reimbursed-for-travel-pay/#va-travel-pay-eligibility-for-" TargetMode="External"/><Relationship Id="rId8" Type="http://schemas.openxmlformats.org/officeDocument/2006/relationships/hyperlink" Target="https://eauth.va.gov/accessva/?cspSelectFor=b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