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95A9F" w14:textId="0C04841F" w:rsidR="00CE1971" w:rsidRDefault="00CE1971">
      <w:r w:rsidRPr="00CE1971">
        <w:rPr>
          <w:sz w:val="48"/>
          <w:szCs w:val="48"/>
        </w:rPr>
        <w:t xml:space="preserve">Search My VA Health Record </w:t>
      </w:r>
      <w:r w:rsidR="00ED07BA">
        <w:rPr>
          <w:sz w:val="48"/>
          <w:szCs w:val="48"/>
        </w:rPr>
        <w:tab/>
      </w:r>
      <w:r w:rsidR="00ED07BA">
        <w:rPr>
          <w:sz w:val="48"/>
          <w:szCs w:val="48"/>
        </w:rPr>
        <w:tab/>
      </w:r>
      <w:r w:rsidR="00ED07BA">
        <w:rPr>
          <w:sz w:val="48"/>
          <w:szCs w:val="48"/>
        </w:rPr>
        <w:tab/>
      </w:r>
      <w:r w:rsidR="00ED07BA">
        <w:rPr>
          <w:sz w:val="48"/>
          <w:szCs w:val="48"/>
        </w:rPr>
        <w:tab/>
      </w:r>
      <w:r w:rsidR="00ED07BA">
        <w:rPr>
          <w:sz w:val="48"/>
          <w:szCs w:val="48"/>
        </w:rPr>
        <w:tab/>
      </w:r>
      <w:r w:rsidR="00ED07BA">
        <w:t>Spring-Summer 2022</w:t>
      </w:r>
      <w:r w:rsidR="00FC6687">
        <w:rPr>
          <w:sz w:val="48"/>
          <w:szCs w:val="48"/>
        </w:rPr>
        <w:br/>
      </w:r>
      <w:r w:rsidR="00FC6687" w:rsidRPr="00FC6687">
        <w:t>(the name was ruled by business to be changed to “Search My VA Health Record”)</w:t>
      </w:r>
    </w:p>
    <w:p w14:paraId="4812C463" w14:textId="77777777" w:rsidR="00FC6687" w:rsidRDefault="00FC6687">
      <w:pPr>
        <w:rPr>
          <w:sz w:val="32"/>
          <w:szCs w:val="32"/>
        </w:rPr>
      </w:pPr>
    </w:p>
    <w:p w14:paraId="34247B0C" w14:textId="77777777" w:rsidR="00FC6687" w:rsidRPr="00FC6687" w:rsidRDefault="00FC6687" w:rsidP="00FC6687">
      <w:pPr>
        <w:rPr>
          <w:rFonts w:ascii="Calibri" w:eastAsia="Times New Roman" w:hAnsi="Calibri" w:cs="Calibri"/>
          <w:color w:val="000000"/>
          <w:sz w:val="27"/>
          <w:szCs w:val="27"/>
        </w:rPr>
      </w:pPr>
      <w:r>
        <w:rPr>
          <w:sz w:val="32"/>
          <w:szCs w:val="32"/>
        </w:rPr>
        <w:t xml:space="preserve">From </w:t>
      </w:r>
      <w:proofErr w:type="spellStart"/>
      <w:r>
        <w:rPr>
          <w:sz w:val="32"/>
          <w:szCs w:val="32"/>
        </w:rPr>
        <w:t>Lichelle</w:t>
      </w:r>
      <w:proofErr w:type="spellEnd"/>
      <w:r>
        <w:rPr>
          <w:sz w:val="32"/>
          <w:szCs w:val="32"/>
        </w:rPr>
        <w:t>:</w:t>
      </w:r>
      <w:r>
        <w:rPr>
          <w:sz w:val="32"/>
          <w:szCs w:val="32"/>
        </w:rPr>
        <w:br/>
      </w:r>
      <w:r w:rsidRPr="00FC6687">
        <w:rPr>
          <w:rFonts w:ascii="Calibri" w:eastAsia="Times New Roman" w:hAnsi="Calibri" w:cs="Calibri"/>
          <w:color w:val="000000"/>
          <w:sz w:val="22"/>
          <w:szCs w:val="22"/>
        </w:rPr>
        <w:t>The UI is the main difference and the ability to see the filters in real time instead of scrolling through the report.  </w:t>
      </w:r>
    </w:p>
    <w:p w14:paraId="76913FD7" w14:textId="77777777" w:rsidR="00FC6687" w:rsidRPr="00FC6687" w:rsidRDefault="00FC6687" w:rsidP="00FC6687">
      <w:pPr>
        <w:rPr>
          <w:rFonts w:ascii="Calibri" w:eastAsia="Times New Roman" w:hAnsi="Calibri" w:cs="Calibri"/>
          <w:color w:val="000000"/>
          <w:sz w:val="27"/>
          <w:szCs w:val="27"/>
        </w:rPr>
      </w:pPr>
      <w:r w:rsidRPr="00FC6687">
        <w:rPr>
          <w:rFonts w:ascii="Calibri" w:eastAsia="Times New Roman" w:hAnsi="Calibri" w:cs="Calibri"/>
          <w:color w:val="000000"/>
          <w:sz w:val="22"/>
          <w:szCs w:val="22"/>
        </w:rPr>
        <w:t> </w:t>
      </w:r>
    </w:p>
    <w:p w14:paraId="3D4B1C0F" w14:textId="77777777" w:rsidR="00FC6687" w:rsidRPr="00FC6687" w:rsidRDefault="00FC6687" w:rsidP="00FC6687">
      <w:pPr>
        <w:rPr>
          <w:rFonts w:ascii="Calibri" w:eastAsia="Times New Roman" w:hAnsi="Calibri" w:cs="Calibri"/>
          <w:color w:val="000000"/>
          <w:sz w:val="27"/>
          <w:szCs w:val="27"/>
        </w:rPr>
      </w:pPr>
      <w:r w:rsidRPr="00FC6687">
        <w:rPr>
          <w:rFonts w:ascii="Calibri" w:eastAsia="Times New Roman" w:hAnsi="Calibri" w:cs="Calibri"/>
          <w:color w:val="000000"/>
          <w:sz w:val="22"/>
          <w:szCs w:val="22"/>
        </w:rPr>
        <w:t>There are 15 domains displayed SMR—all from the VA health record.  SMR did not show any self- </w:t>
      </w:r>
    </w:p>
    <w:p w14:paraId="05803628" w14:textId="77777777" w:rsidR="00FC6687" w:rsidRPr="00FC6687" w:rsidRDefault="00FC6687" w:rsidP="00FC6687">
      <w:pPr>
        <w:rPr>
          <w:rFonts w:ascii="Calibri" w:eastAsia="Times New Roman" w:hAnsi="Calibri" w:cs="Calibri"/>
          <w:color w:val="000000"/>
          <w:sz w:val="27"/>
          <w:szCs w:val="27"/>
        </w:rPr>
      </w:pPr>
      <w:r w:rsidRPr="00FC6687">
        <w:rPr>
          <w:rFonts w:ascii="Calibri" w:eastAsia="Times New Roman" w:hAnsi="Calibri" w:cs="Calibri"/>
          <w:color w:val="000000"/>
          <w:sz w:val="22"/>
          <w:szCs w:val="22"/>
        </w:rPr>
        <w:t>entered data—where BB does.</w:t>
      </w:r>
    </w:p>
    <w:p w14:paraId="22AA53AE" w14:textId="77777777" w:rsidR="00FC6687" w:rsidRPr="00FC6687" w:rsidRDefault="00FC6687" w:rsidP="00FC6687">
      <w:pPr>
        <w:rPr>
          <w:rFonts w:ascii="Calibri" w:eastAsia="Times New Roman" w:hAnsi="Calibri" w:cs="Calibri"/>
          <w:color w:val="000000"/>
          <w:sz w:val="27"/>
          <w:szCs w:val="27"/>
        </w:rPr>
      </w:pPr>
      <w:r w:rsidRPr="00FC6687">
        <w:rPr>
          <w:rFonts w:ascii="Calibri" w:eastAsia="Times New Roman" w:hAnsi="Calibri" w:cs="Calibri"/>
          <w:color w:val="000000"/>
          <w:sz w:val="22"/>
          <w:szCs w:val="22"/>
        </w:rPr>
        <w:t> </w:t>
      </w:r>
    </w:p>
    <w:p w14:paraId="7B59080F" w14:textId="77777777" w:rsidR="00FC6687" w:rsidRPr="00FC6687" w:rsidRDefault="00FC6687" w:rsidP="00FC6687">
      <w:pPr>
        <w:rPr>
          <w:rFonts w:ascii="Calibri" w:eastAsia="Times New Roman" w:hAnsi="Calibri" w:cs="Calibri"/>
          <w:color w:val="000000"/>
          <w:sz w:val="27"/>
          <w:szCs w:val="27"/>
        </w:rPr>
      </w:pPr>
      <w:r w:rsidRPr="00FC6687">
        <w:rPr>
          <w:rFonts w:ascii="Calibri" w:eastAsia="Times New Roman" w:hAnsi="Calibri" w:cs="Calibri"/>
          <w:color w:val="000000"/>
          <w:sz w:val="22"/>
          <w:szCs w:val="22"/>
        </w:rPr>
        <w:t>Appointments -- BB always shows all future appointments regardless of the date range.  Search My record did not show all future appointments in all searches.  </w:t>
      </w:r>
    </w:p>
    <w:p w14:paraId="21971D17" w14:textId="77777777" w:rsidR="00FC6687" w:rsidRPr="00FC6687" w:rsidRDefault="00FC6687" w:rsidP="00FC6687">
      <w:pPr>
        <w:rPr>
          <w:rFonts w:ascii="Calibri" w:eastAsia="Times New Roman" w:hAnsi="Calibri" w:cs="Calibri"/>
          <w:color w:val="000000"/>
          <w:sz w:val="27"/>
          <w:szCs w:val="27"/>
        </w:rPr>
      </w:pPr>
      <w:r w:rsidRPr="00FC6687">
        <w:rPr>
          <w:rFonts w:ascii="Calibri" w:eastAsia="Times New Roman" w:hAnsi="Calibri" w:cs="Calibri"/>
          <w:color w:val="000000"/>
          <w:sz w:val="22"/>
          <w:szCs w:val="22"/>
        </w:rPr>
        <w:t> </w:t>
      </w:r>
    </w:p>
    <w:p w14:paraId="3D43B5BA" w14:textId="77777777" w:rsidR="00FC6687" w:rsidRPr="00FC6687" w:rsidRDefault="00FC6687" w:rsidP="00FC6687">
      <w:pPr>
        <w:rPr>
          <w:rFonts w:ascii="Calibri" w:eastAsia="Times New Roman" w:hAnsi="Calibri" w:cs="Calibri"/>
          <w:color w:val="000000"/>
          <w:sz w:val="27"/>
          <w:szCs w:val="27"/>
        </w:rPr>
      </w:pPr>
      <w:r w:rsidRPr="00FC6687">
        <w:rPr>
          <w:rFonts w:ascii="Calibri" w:eastAsia="Times New Roman" w:hAnsi="Calibri" w:cs="Calibri"/>
          <w:color w:val="000000"/>
          <w:sz w:val="22"/>
          <w:szCs w:val="22"/>
        </w:rPr>
        <w:t xml:space="preserve">This is where the trouble began, because BB has a ton of hidden </w:t>
      </w:r>
      <w:proofErr w:type="gramStart"/>
      <w:r w:rsidRPr="00FC6687">
        <w:rPr>
          <w:rFonts w:ascii="Calibri" w:eastAsia="Times New Roman" w:hAnsi="Calibri" w:cs="Calibri"/>
          <w:color w:val="000000"/>
          <w:sz w:val="22"/>
          <w:szCs w:val="22"/>
        </w:rPr>
        <w:t>rules</w:t>
      </w:r>
      <w:proofErr w:type="gramEnd"/>
      <w:r w:rsidRPr="00FC6687">
        <w:rPr>
          <w:rFonts w:ascii="Calibri" w:eastAsia="Times New Roman" w:hAnsi="Calibri" w:cs="Calibri"/>
          <w:color w:val="000000"/>
          <w:sz w:val="22"/>
          <w:szCs w:val="22"/>
        </w:rPr>
        <w:t xml:space="preserve"> we were not aware of—like listing all allergies (both self-entered and VA)  whenever medications were retrieved.  Also, BB lists all medications no matter the date range—and SMR was not built that way.  For some reason they were being very particular on how LABs were displayed.  Bobby spent weeks on that it seems…and I am not sure what the issues were, but personal preference.  </w:t>
      </w:r>
    </w:p>
    <w:p w14:paraId="699F6727" w14:textId="77777777" w:rsidR="00FC6687" w:rsidRPr="00FC6687" w:rsidRDefault="00FC6687" w:rsidP="00FC6687">
      <w:pPr>
        <w:rPr>
          <w:rFonts w:ascii="Calibri" w:eastAsia="Times New Roman" w:hAnsi="Calibri" w:cs="Calibri"/>
          <w:color w:val="000000"/>
          <w:sz w:val="27"/>
          <w:szCs w:val="27"/>
        </w:rPr>
      </w:pPr>
      <w:r w:rsidRPr="00FC6687">
        <w:rPr>
          <w:rFonts w:ascii="Calibri" w:eastAsia="Times New Roman" w:hAnsi="Calibri" w:cs="Calibri"/>
          <w:color w:val="000000"/>
          <w:sz w:val="22"/>
          <w:szCs w:val="22"/>
        </w:rPr>
        <w:t> </w:t>
      </w:r>
    </w:p>
    <w:p w14:paraId="2345210E" w14:textId="77777777" w:rsidR="00FC6687" w:rsidRPr="00FC6687" w:rsidRDefault="00FC6687" w:rsidP="00FC6687">
      <w:pPr>
        <w:rPr>
          <w:rFonts w:ascii="Calibri" w:eastAsia="Times New Roman" w:hAnsi="Calibri" w:cs="Calibri"/>
          <w:color w:val="000000"/>
          <w:sz w:val="27"/>
          <w:szCs w:val="27"/>
        </w:rPr>
      </w:pPr>
      <w:r w:rsidRPr="00FC6687">
        <w:rPr>
          <w:rFonts w:ascii="Calibri" w:eastAsia="Times New Roman" w:hAnsi="Calibri" w:cs="Calibri"/>
          <w:color w:val="000000"/>
          <w:sz w:val="22"/>
          <w:szCs w:val="22"/>
        </w:rPr>
        <w:t>I will keep thinking…but we tried to follow BB as much as possible, so we did not run into problems… guess we failed. </w:t>
      </w:r>
    </w:p>
    <w:p w14:paraId="3B20447A" w14:textId="2E11E06B" w:rsidR="00FC6687" w:rsidRDefault="00FC6687">
      <w:pPr>
        <w:rPr>
          <w:sz w:val="32"/>
          <w:szCs w:val="32"/>
        </w:rPr>
      </w:pPr>
    </w:p>
    <w:p w14:paraId="0F427135" w14:textId="77777777" w:rsidR="00FC6687" w:rsidRDefault="00FC6687">
      <w:pPr>
        <w:rPr>
          <w:sz w:val="32"/>
          <w:szCs w:val="32"/>
        </w:rPr>
      </w:pPr>
    </w:p>
    <w:p w14:paraId="0A4B4F34" w14:textId="5FEFD81B" w:rsidR="008C1E33" w:rsidRDefault="00CE1971">
      <w:pPr>
        <w:rPr>
          <w:sz w:val="32"/>
          <w:szCs w:val="32"/>
        </w:rPr>
      </w:pPr>
      <w:r w:rsidRPr="00CE1971">
        <w:rPr>
          <w:sz w:val="32"/>
          <w:szCs w:val="32"/>
        </w:rPr>
        <w:t>List of differences</w:t>
      </w:r>
      <w:r w:rsidR="00FC6687">
        <w:rPr>
          <w:sz w:val="32"/>
          <w:szCs w:val="32"/>
        </w:rPr>
        <w:t xml:space="preserve"> from Bobby:</w:t>
      </w:r>
    </w:p>
    <w:p w14:paraId="764AD033" w14:textId="4B4B5E57" w:rsidR="00CE1971" w:rsidRDefault="00CE1971"/>
    <w:p w14:paraId="4DBB2CDB" w14:textId="7965E514" w:rsidR="00326438" w:rsidRDefault="00945E69" w:rsidP="00183683">
      <w:pPr>
        <w:spacing w:line="360" w:lineRule="auto"/>
        <w:ind w:firstLine="360"/>
      </w:pPr>
      <w:r>
        <w:t xml:space="preserve">The Blue Button is a beautiful and beyond great feature for Veterans. Search My VA Health Record might not be a product that completely removes Blue Button. However, it is long overdue that we have provided a very dynamic, flexible, and “powerful” health record search product. </w:t>
      </w:r>
      <w:r w:rsidR="00326438">
        <w:t xml:space="preserve">The benefits of Search my VA Health Records </w:t>
      </w:r>
      <w:r w:rsidR="00AD198A">
        <w:t>open</w:t>
      </w:r>
      <w:r w:rsidR="00326438">
        <w:t xml:space="preserve"> countless of doors for our wonderful Veterans. Providing a stronger application control</w:t>
      </w:r>
      <w:r w:rsidR="00AD198A">
        <w:t xml:space="preserve"> user</w:t>
      </w:r>
      <w:r w:rsidR="00326438">
        <w:t xml:space="preserve"> interface</w:t>
      </w:r>
      <w:r w:rsidR="00AD198A">
        <w:t>–</w:t>
      </w:r>
      <w:r w:rsidR="00326438">
        <w:t xml:space="preserve">allowing a veteran to select their desired records and instantly see the records in the same viewport/page. It provides </w:t>
      </w:r>
      <w:r>
        <w:t xml:space="preserve">a </w:t>
      </w:r>
      <w:r w:rsidR="00326438">
        <w:t>better structure when interacting with health information</w:t>
      </w:r>
      <w:r w:rsidR="00AD198A">
        <w:t xml:space="preserve"> and </w:t>
      </w:r>
      <w:r>
        <w:t xml:space="preserve">gives a lot of </w:t>
      </w:r>
      <w:r w:rsidR="00AD198A">
        <w:t xml:space="preserve">flexibility. It provides more control to </w:t>
      </w:r>
      <w:r>
        <w:t>veterans by giving a sorting system within the table (when a veteran selects health records). If a Veteran is at a doctor’s appoint, they can easily pull up Search My VA Health Record and quickly find a record that a doctor may need.</w:t>
      </w:r>
    </w:p>
    <w:p w14:paraId="6E4371AD" w14:textId="0953AB96" w:rsidR="00CE1971" w:rsidRDefault="00CE1971" w:rsidP="00CE1971">
      <w:pPr>
        <w:pStyle w:val="ListParagraph"/>
        <w:numPr>
          <w:ilvl w:val="0"/>
          <w:numId w:val="1"/>
        </w:numPr>
      </w:pPr>
      <w:r>
        <w:t>Designed to capture the Veterans attention above the website fold.</w:t>
      </w:r>
    </w:p>
    <w:p w14:paraId="69EA4ADE" w14:textId="664E9879" w:rsidR="00CE1971" w:rsidRDefault="00CE1971" w:rsidP="00CE1971">
      <w:pPr>
        <w:pStyle w:val="ListParagraph"/>
        <w:numPr>
          <w:ilvl w:val="1"/>
          <w:numId w:val="1"/>
        </w:numPr>
      </w:pPr>
      <w:r>
        <w:t xml:space="preserve">Less vertical scrolling and </w:t>
      </w:r>
      <w:r w:rsidR="00DA340B">
        <w:t xml:space="preserve">less </w:t>
      </w:r>
      <w:r>
        <w:t>eye tracking</w:t>
      </w:r>
    </w:p>
    <w:p w14:paraId="703C3BBC" w14:textId="31EDAAA4" w:rsidR="00DA340B" w:rsidRDefault="00DA340B" w:rsidP="00CE1971">
      <w:pPr>
        <w:pStyle w:val="ListParagraph"/>
        <w:numPr>
          <w:ilvl w:val="1"/>
          <w:numId w:val="1"/>
        </w:numPr>
      </w:pPr>
      <w:r>
        <w:t>Creat</w:t>
      </w:r>
      <w:r w:rsidR="00155EA0">
        <w:t>ed</w:t>
      </w:r>
      <w:r>
        <w:t xml:space="preserve"> a simple, predictable, organized design for searching health.</w:t>
      </w:r>
    </w:p>
    <w:p w14:paraId="0C104263" w14:textId="66E59980" w:rsidR="00CE1971" w:rsidRDefault="00CE1971" w:rsidP="00CE1971">
      <w:pPr>
        <w:pStyle w:val="ListParagraph"/>
        <w:numPr>
          <w:ilvl w:val="1"/>
          <w:numId w:val="1"/>
        </w:numPr>
      </w:pPr>
      <w:r>
        <w:t>Increase of visual view (all content is designed to be</w:t>
      </w:r>
      <w:r w:rsidR="00155EA0">
        <w:t xml:space="preserve"> above the </w:t>
      </w:r>
      <w:r>
        <w:t>fold)</w:t>
      </w:r>
    </w:p>
    <w:p w14:paraId="29A2F640" w14:textId="3F4B1E99" w:rsidR="00CE1971" w:rsidRDefault="00CE1971" w:rsidP="00CE1971">
      <w:pPr>
        <w:pStyle w:val="ListParagraph"/>
        <w:numPr>
          <w:ilvl w:val="0"/>
          <w:numId w:val="1"/>
        </w:numPr>
      </w:pPr>
      <w:r>
        <w:t>User control and freedom</w:t>
      </w:r>
    </w:p>
    <w:p w14:paraId="6B6A7621" w14:textId="14B6EFAE" w:rsidR="00CE1971" w:rsidRDefault="00CE1971" w:rsidP="00CE1971">
      <w:pPr>
        <w:pStyle w:val="ListParagraph"/>
        <w:numPr>
          <w:ilvl w:val="1"/>
          <w:numId w:val="1"/>
        </w:numPr>
      </w:pPr>
      <w:r>
        <w:t xml:space="preserve">Allows Veterans to select </w:t>
      </w:r>
      <w:r w:rsidR="004628EF">
        <w:t>Date, Facility, and Type of Information</w:t>
      </w:r>
      <w:r w:rsidR="00DA340B">
        <w:t xml:space="preserve"> by using a side panel to select their desired information.</w:t>
      </w:r>
    </w:p>
    <w:p w14:paraId="52C70712" w14:textId="62A8BDD2" w:rsidR="00187064" w:rsidRDefault="00187064" w:rsidP="00CE1971">
      <w:pPr>
        <w:pStyle w:val="ListParagraph"/>
        <w:numPr>
          <w:ilvl w:val="1"/>
          <w:numId w:val="1"/>
        </w:numPr>
      </w:pPr>
      <w:r>
        <w:t>Allows Veterans to select a sub type of information before printing. Example: Veteran selects Medication; has a list of 100 medications and chooses to only view or print Advil 10MG TB.</w:t>
      </w:r>
    </w:p>
    <w:p w14:paraId="7E871BCB" w14:textId="6D99E35D" w:rsidR="00187064" w:rsidRDefault="00187064" w:rsidP="00CE1971">
      <w:pPr>
        <w:pStyle w:val="ListParagraph"/>
        <w:numPr>
          <w:ilvl w:val="1"/>
          <w:numId w:val="1"/>
        </w:numPr>
      </w:pPr>
      <w:r>
        <w:t>Puts all types of information within a table format allowing Veterans to see all information that will be printed.</w:t>
      </w:r>
    </w:p>
    <w:p w14:paraId="44F5A710" w14:textId="2C7A6FE4" w:rsidR="004628EF" w:rsidRDefault="004628EF" w:rsidP="00CE1971">
      <w:pPr>
        <w:pStyle w:val="ListParagraph"/>
        <w:numPr>
          <w:ilvl w:val="1"/>
          <w:numId w:val="1"/>
        </w:numPr>
      </w:pPr>
      <w:r>
        <w:t xml:space="preserve">Instantly see a list of selected information below </w:t>
      </w:r>
      <w:r w:rsidR="00DA340B">
        <w:t xml:space="preserve">without </w:t>
      </w:r>
      <w:r>
        <w:t>having to download or print</w:t>
      </w:r>
    </w:p>
    <w:p w14:paraId="083FD2DD" w14:textId="112F81FA" w:rsidR="004628EF" w:rsidRDefault="004628EF" w:rsidP="0004626F">
      <w:pPr>
        <w:pStyle w:val="ListParagraph"/>
        <w:numPr>
          <w:ilvl w:val="1"/>
          <w:numId w:val="1"/>
        </w:numPr>
      </w:pPr>
      <w:r>
        <w:lastRenderedPageBreak/>
        <w:t xml:space="preserve">Allows viewing a single document on the web page from the view more details </w:t>
      </w:r>
    </w:p>
    <w:p w14:paraId="05B2924B" w14:textId="2AEACFE7" w:rsidR="0004626F" w:rsidRDefault="0004626F" w:rsidP="0004626F">
      <w:pPr>
        <w:pStyle w:val="ListParagraph"/>
        <w:numPr>
          <w:ilvl w:val="0"/>
          <w:numId w:val="1"/>
        </w:numPr>
      </w:pPr>
      <w:r>
        <w:t>Error Prevention and Recover</w:t>
      </w:r>
    </w:p>
    <w:p w14:paraId="26200287" w14:textId="1F29E147" w:rsidR="0004626F" w:rsidRDefault="0004626F" w:rsidP="0004626F">
      <w:pPr>
        <w:pStyle w:val="ListParagraph"/>
        <w:numPr>
          <w:ilvl w:val="1"/>
          <w:numId w:val="1"/>
        </w:numPr>
      </w:pPr>
      <w:r>
        <w:t>Allows Veterans to reverse their actions quickly and easily if/when they realize they haven’t selected or selected the wrong types of information. (Lets them know if a facility has a medical health record and if they have not selected it to reduce errors).</w:t>
      </w:r>
    </w:p>
    <w:p w14:paraId="24B42308" w14:textId="669A1947" w:rsidR="0004626F" w:rsidRDefault="0004626F" w:rsidP="0004626F">
      <w:pPr>
        <w:pStyle w:val="ListParagraph"/>
        <w:numPr>
          <w:ilvl w:val="0"/>
          <w:numId w:val="1"/>
        </w:numPr>
      </w:pPr>
      <w:r>
        <w:t>Recognition rather than Recall</w:t>
      </w:r>
    </w:p>
    <w:p w14:paraId="40C8A13E" w14:textId="0AADD730" w:rsidR="0004626F" w:rsidRDefault="0004626F" w:rsidP="0004626F">
      <w:pPr>
        <w:pStyle w:val="ListParagraph"/>
        <w:numPr>
          <w:ilvl w:val="1"/>
          <w:numId w:val="1"/>
        </w:numPr>
      </w:pPr>
      <w:r>
        <w:t xml:space="preserve">Future feature will have a search bar to delve deeper into the records that a Veteran is seeking for, as of now we created </w:t>
      </w:r>
      <w:proofErr w:type="gramStart"/>
      <w:r>
        <w:t>a</w:t>
      </w:r>
      <w:proofErr w:type="gramEnd"/>
      <w:r>
        <w:t xml:space="preserve"> MVP that relies on recognition (selection filter) vs recall (search bar). </w:t>
      </w:r>
    </w:p>
    <w:p w14:paraId="4A2507A1" w14:textId="1C7D7F1F" w:rsidR="0004626F" w:rsidRDefault="0004626F" w:rsidP="0004626F">
      <w:pPr>
        <w:pStyle w:val="ListParagraph"/>
        <w:numPr>
          <w:ilvl w:val="1"/>
          <w:numId w:val="1"/>
        </w:numPr>
      </w:pPr>
      <w:r>
        <w:t>This selection filter allows veterans to see the table instantly update as they select Types of Information(s).</w:t>
      </w:r>
    </w:p>
    <w:p w14:paraId="0D39DCD7" w14:textId="749CF228" w:rsidR="008443A4" w:rsidRDefault="008443A4" w:rsidP="008443A4">
      <w:pPr>
        <w:pStyle w:val="ListParagraph"/>
        <w:numPr>
          <w:ilvl w:val="0"/>
          <w:numId w:val="1"/>
        </w:numPr>
      </w:pPr>
      <w:r>
        <w:t>Improved PDF design</w:t>
      </w:r>
    </w:p>
    <w:p w14:paraId="4402ED01" w14:textId="34F0F73E" w:rsidR="008443A4" w:rsidRDefault="008443A4" w:rsidP="008443A4">
      <w:pPr>
        <w:pStyle w:val="ListParagraph"/>
        <w:numPr>
          <w:ilvl w:val="1"/>
          <w:numId w:val="1"/>
        </w:numPr>
      </w:pPr>
      <w:r>
        <w:t>Clear and easy to understand PDF design.</w:t>
      </w:r>
    </w:p>
    <w:p w14:paraId="1B49CCC8" w14:textId="29D305A7" w:rsidR="008443A4" w:rsidRDefault="008443A4" w:rsidP="008443A4">
      <w:pPr>
        <w:pStyle w:val="ListParagraph"/>
        <w:numPr>
          <w:ilvl w:val="1"/>
          <w:numId w:val="1"/>
        </w:numPr>
      </w:pPr>
      <w:r>
        <w:t>Deceases the amount of ink and paper required to print health records.</w:t>
      </w:r>
    </w:p>
    <w:p w14:paraId="1F8C8DC5" w14:textId="12522C47" w:rsidR="008443A4" w:rsidRDefault="008443A4" w:rsidP="008443A4">
      <w:pPr>
        <w:pStyle w:val="ListParagraph"/>
        <w:numPr>
          <w:ilvl w:val="1"/>
          <w:numId w:val="1"/>
        </w:numPr>
      </w:pPr>
      <w:r>
        <w:t>Working Table of Contents for easy navigation.</w:t>
      </w:r>
    </w:p>
    <w:p w14:paraId="75796613" w14:textId="098CCC37" w:rsidR="008443A4" w:rsidRDefault="008443A4" w:rsidP="008443A4">
      <w:pPr>
        <w:pStyle w:val="ListParagraph"/>
        <w:numPr>
          <w:ilvl w:val="1"/>
          <w:numId w:val="1"/>
        </w:numPr>
      </w:pPr>
      <w:r>
        <w:t>Improved Hierarchy and titles for easier recognition.</w:t>
      </w:r>
    </w:p>
    <w:p w14:paraId="1263BC5C" w14:textId="661C1676" w:rsidR="004A00D0" w:rsidRDefault="00187064" w:rsidP="008443A4">
      <w:pPr>
        <w:pStyle w:val="ListParagraph"/>
        <w:numPr>
          <w:ilvl w:val="1"/>
          <w:numId w:val="1"/>
        </w:numPr>
      </w:pPr>
      <w:r>
        <w:t>Easier readability by usefulness negative space and structure instead of borders separating all the information.</w:t>
      </w:r>
    </w:p>
    <w:p w14:paraId="5E96880E" w14:textId="1577C2B4" w:rsidR="004A00D0" w:rsidRDefault="004A00D0" w:rsidP="004A00D0"/>
    <w:p w14:paraId="2E753DDF" w14:textId="042A1A75" w:rsidR="004A00D0" w:rsidRDefault="004A00D0" w:rsidP="004A00D0">
      <w:r>
        <w:t>Below is a view of a design concept of Search My VA Health Record</w:t>
      </w:r>
      <w:r w:rsidR="00110D0C">
        <w:t xml:space="preserve"> for DXP version of MHV (DXP Liferay update that allows us to use more design components)</w:t>
      </w:r>
      <w:r>
        <w:t>.</w:t>
      </w:r>
    </w:p>
    <w:p w14:paraId="79831A0A" w14:textId="2E6922AB" w:rsidR="00187064" w:rsidRPr="00CE1971" w:rsidRDefault="004A00D0" w:rsidP="008443A4">
      <w:pPr>
        <w:pStyle w:val="ListParagraph"/>
        <w:numPr>
          <w:ilvl w:val="1"/>
          <w:numId w:val="1"/>
        </w:numPr>
      </w:pPr>
      <w:r>
        <w:rPr>
          <w:noProof/>
        </w:rPr>
        <w:lastRenderedPageBreak/>
        <w:drawing>
          <wp:inline distT="0" distB="0" distL="0" distR="0" wp14:anchorId="01865DE5" wp14:editId="728372EA">
            <wp:extent cx="3631474" cy="8607151"/>
            <wp:effectExtent l="0" t="0" r="1270" b="3810"/>
            <wp:docPr id="4" name="Picture 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3834" cy="8636446"/>
                    </a:xfrm>
                    <a:prstGeom prst="rect">
                      <a:avLst/>
                    </a:prstGeom>
                  </pic:spPr>
                </pic:pic>
              </a:graphicData>
            </a:graphic>
          </wp:inline>
        </w:drawing>
      </w:r>
      <w:r>
        <w:rPr>
          <w:noProof/>
        </w:rPr>
        <w:lastRenderedPageBreak/>
        <w:drawing>
          <wp:inline distT="0" distB="0" distL="0" distR="0" wp14:anchorId="3D7DF1DB" wp14:editId="4377CDB9">
            <wp:extent cx="3056709" cy="9011590"/>
            <wp:effectExtent l="0" t="0" r="444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5935" cy="9097753"/>
                    </a:xfrm>
                    <a:prstGeom prst="rect">
                      <a:avLst/>
                    </a:prstGeom>
                  </pic:spPr>
                </pic:pic>
              </a:graphicData>
            </a:graphic>
          </wp:inline>
        </w:drawing>
      </w:r>
    </w:p>
    <w:sectPr w:rsidR="00187064" w:rsidRPr="00CE1971" w:rsidSect="00ED07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12123"/>
    <w:multiLevelType w:val="hybridMultilevel"/>
    <w:tmpl w:val="0BF28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3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971"/>
    <w:rsid w:val="0004626F"/>
    <w:rsid w:val="00047FDF"/>
    <w:rsid w:val="00110D0C"/>
    <w:rsid w:val="00155EA0"/>
    <w:rsid w:val="00183683"/>
    <w:rsid w:val="00187064"/>
    <w:rsid w:val="00326438"/>
    <w:rsid w:val="004628EF"/>
    <w:rsid w:val="004A00D0"/>
    <w:rsid w:val="008443A4"/>
    <w:rsid w:val="008C1E33"/>
    <w:rsid w:val="00945E69"/>
    <w:rsid w:val="009954C2"/>
    <w:rsid w:val="00AC693B"/>
    <w:rsid w:val="00AD198A"/>
    <w:rsid w:val="00CE1971"/>
    <w:rsid w:val="00DA340B"/>
    <w:rsid w:val="00ED07BA"/>
    <w:rsid w:val="00FC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CFAB3"/>
  <w15:chartTrackingRefBased/>
  <w15:docId w15:val="{A34B61DB-EDFF-F44D-9A8F-5895DB99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971"/>
    <w:pPr>
      <w:ind w:left="720"/>
      <w:contextualSpacing/>
    </w:pPr>
  </w:style>
  <w:style w:type="character" w:customStyle="1" w:styleId="apple-converted-space">
    <w:name w:val="apple-converted-space"/>
    <w:basedOn w:val="DefaultParagraphFont"/>
    <w:rsid w:val="00FC6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M Bailey</dc:creator>
  <cp:keywords/>
  <dc:description/>
  <cp:lastModifiedBy>Meg Peters</cp:lastModifiedBy>
  <cp:revision>4</cp:revision>
  <dcterms:created xsi:type="dcterms:W3CDTF">2022-06-15T19:35:00Z</dcterms:created>
  <dcterms:modified xsi:type="dcterms:W3CDTF">2022-07-27T14:41:00Z</dcterms:modified>
</cp:coreProperties>
</file>