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58ABB0C1"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924797">
        <w:rPr>
          <w:rFonts w:ascii="Segoe UI" w:hAnsi="Segoe UI" w:cs="Segoe UI"/>
          <w:color w:val="24292F"/>
        </w:rPr>
        <w:t xml:space="preserve"> Yes.</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2CEA71DD"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924797">
        <w:rPr>
          <w:rFonts w:ascii="Segoe UI" w:hAnsi="Segoe UI" w:cs="Segoe UI"/>
          <w:color w:val="24292F"/>
        </w:rPr>
        <w:t xml:space="preserve"> Air Force Veteran of 11 years. Right now, I am just taking it easy on disability. Spending my time volunteering every now and then. I am in Georgia.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582A4D2E"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264031">
        <w:rPr>
          <w:rFonts w:ascii="Segoe UI" w:hAnsi="Segoe UI" w:cs="Segoe UI"/>
          <w:color w:val="24292F"/>
        </w:rPr>
        <w:t xml:space="preserve"> Yes, I am currently enrolled in the healthcare system in the VA.</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5BEC70F1"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264031">
        <w:rPr>
          <w:rFonts w:ascii="Segoe UI" w:hAnsi="Segoe UI" w:cs="Segoe UI"/>
          <w:color w:val="24292F"/>
        </w:rPr>
        <w:t xml:space="preserve"> Yeah, I use their app and the VA.gov website as well.</w:t>
      </w:r>
    </w:p>
    <w:p w14:paraId="63B6D81D" w14:textId="0F29F9AB"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264031">
        <w:rPr>
          <w:rFonts w:ascii="Segoe UI" w:hAnsi="Segoe UI" w:cs="Segoe UI"/>
          <w:color w:val="24292F"/>
        </w:rPr>
        <w:t xml:space="preserve"> VA.gov it is alright. *Audio issues* I check my appointments. I use the website more than the app. I use the telehealth app as well.</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3CD1E99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be or would there be a better place to put this information? </w:t>
      </w:r>
      <w:r>
        <w:rPr>
          <w:rFonts w:ascii="Segoe UI" w:hAnsi="Segoe UI" w:cs="Segoe UI"/>
          <w:color w:val="24292F"/>
        </w:rPr>
        <w:lastRenderedPageBreak/>
        <w:t>On a scale of 1-10, how would you rate the difficulty of finding this information? Why?</w:t>
      </w:r>
      <w:r w:rsidR="00E71034">
        <w:rPr>
          <w:rFonts w:ascii="Segoe UI" w:hAnsi="Segoe UI" w:cs="Segoe UI"/>
          <w:color w:val="24292F"/>
        </w:rPr>
        <w:t xml:space="preserve"> My health, wait a minute, go to service member benefits, active duty and VA healthcare, and I would find it here. I had to think about that one. I guess if I was looking for healthcare it wouldn’t be under there  yet. </w:t>
      </w:r>
      <w:r w:rsidR="0024073F">
        <w:rPr>
          <w:rFonts w:ascii="Segoe UI" w:hAnsi="Segoe UI" w:cs="Segoe UI"/>
          <w:color w:val="24292F"/>
        </w:rPr>
        <w:t xml:space="preserve">The way I am looking at my health is if I am already enrolled. </w:t>
      </w:r>
      <w:r w:rsidR="00C144D1">
        <w:rPr>
          <w:rFonts w:ascii="Segoe UI" w:hAnsi="Segoe UI" w:cs="Segoe UI"/>
          <w:color w:val="24292F"/>
        </w:rPr>
        <w:t>That was fine. I just had to think about what I was doing.</w:t>
      </w:r>
    </w:p>
    <w:p w14:paraId="680C7E96" w14:textId="72DD656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9A2EF1">
        <w:rPr>
          <w:rFonts w:ascii="Segoe UI" w:hAnsi="Segoe UI" w:cs="Segoe UI"/>
          <w:color w:val="24292F"/>
        </w:rPr>
        <w:t xml:space="preserve"> Service member benefits, I feel like we had this one before or similar. Go to active duty and VA healthcare, and I would find it here. </w:t>
      </w:r>
      <w:r w:rsidR="00BA19F8">
        <w:rPr>
          <w:rFonts w:ascii="Segoe UI" w:hAnsi="Segoe UI" w:cs="Segoe UI"/>
          <w:color w:val="24292F"/>
        </w:rPr>
        <w:t>Yeah,</w:t>
      </w:r>
      <w:r w:rsidR="009A2EF1">
        <w:rPr>
          <w:rFonts w:ascii="Segoe UI" w:hAnsi="Segoe UI" w:cs="Segoe UI"/>
          <w:color w:val="24292F"/>
        </w:rPr>
        <w:t xml:space="preserve"> the same logic. I wouldn’t look under my health because you would be under my health. That wouldn’t be an option if you were not enrolled. </w:t>
      </w:r>
    </w:p>
    <w:p w14:paraId="426124D2" w14:textId="15FA19E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B83EF5">
        <w:rPr>
          <w:rFonts w:ascii="Segoe UI" w:hAnsi="Segoe UI" w:cs="Segoe UI"/>
          <w:color w:val="24292F"/>
        </w:rPr>
        <w:t xml:space="preserve"> Service member benefits, active </w:t>
      </w:r>
      <w:r w:rsidR="00BA19F8">
        <w:rPr>
          <w:rFonts w:ascii="Segoe UI" w:hAnsi="Segoe UI" w:cs="Segoe UI"/>
          <w:color w:val="24292F"/>
        </w:rPr>
        <w:t>duty</w:t>
      </w:r>
      <w:r w:rsidR="00B83EF5">
        <w:rPr>
          <w:rFonts w:ascii="Segoe UI" w:hAnsi="Segoe UI" w:cs="Segoe UI"/>
          <w:color w:val="24292F"/>
        </w:rPr>
        <w:t xml:space="preserve"> and VA healthcare, and I would find it here. That one is similar to the other question. I just want to see if I can get a benefit beforehand. If I was already enrolled in </w:t>
      </w:r>
      <w:r w:rsidR="00BA19F8">
        <w:rPr>
          <w:rFonts w:ascii="Segoe UI" w:hAnsi="Segoe UI" w:cs="Segoe UI"/>
          <w:color w:val="24292F"/>
        </w:rPr>
        <w:t>healthcare,</w:t>
      </w:r>
      <w:r w:rsidR="00B83EF5">
        <w:rPr>
          <w:rFonts w:ascii="Segoe UI" w:hAnsi="Segoe UI" w:cs="Segoe UI"/>
          <w:color w:val="24292F"/>
        </w:rPr>
        <w:t xml:space="preserve"> I would go to my health instead. </w:t>
      </w:r>
    </w:p>
    <w:p w14:paraId="23CE6E72" w14:textId="0668B4C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F87A14">
        <w:rPr>
          <w:rFonts w:ascii="Segoe UI" w:hAnsi="Segoe UI" w:cs="Segoe UI"/>
          <w:color w:val="24292F"/>
        </w:rPr>
        <w:t xml:space="preserve"> My health, health resources, and getting connected to mental health. I would find it there. I didn’t know that was even an option that is why it took me so long to find it. I didn’t know that was an option on the VA drop-down menu. I would think you would call the number to the VA. </w:t>
      </w:r>
      <w:r w:rsidR="003F0032">
        <w:rPr>
          <w:rFonts w:ascii="Segoe UI" w:hAnsi="Segoe UI" w:cs="Segoe UI"/>
          <w:color w:val="24292F"/>
        </w:rPr>
        <w:t>Yes, I thought it was only certain issues you had in the military I didn’t know that was for everyone. That was a 2 because I was not familiar with that. I was thinking it would be under my health because not everyone is going to have health insurance would not have mental health insurance through the VA.</w:t>
      </w:r>
    </w:p>
    <w:p w14:paraId="416FE34E" w14:textId="7CA9CF0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6A5784">
        <w:rPr>
          <w:rFonts w:ascii="Segoe UI" w:hAnsi="Segoe UI" w:cs="Segoe UI"/>
          <w:color w:val="24292F"/>
        </w:rPr>
        <w:t xml:space="preserve"> About VA, learn about the VA, no it is not under there, go back home, benefits and healthcare, I didn’t think it would be under there, service member benefits, lets do the active duty and VA healthcare. I guess that is where I would find it. </w:t>
      </w:r>
      <w:r w:rsidR="006A5784">
        <w:rPr>
          <w:rFonts w:ascii="Segoe UI" w:hAnsi="Segoe UI" w:cs="Segoe UI"/>
          <w:color w:val="24292F"/>
        </w:rPr>
        <w:lastRenderedPageBreak/>
        <w:t xml:space="preserve">Well, if I had insurance through the VA I would expect to find it under my health, but if you don’t have insurance you would find it under about VA. I think you should have it in both places because you are dealing with both type of people. </w:t>
      </w:r>
    </w:p>
    <w:p w14:paraId="7C7003A5" w14:textId="31A9DDE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6C3EBE">
        <w:rPr>
          <w:rFonts w:ascii="Segoe UI" w:hAnsi="Segoe UI" w:cs="Segoe UI"/>
          <w:color w:val="24292F"/>
        </w:rPr>
        <w:t xml:space="preserve"> VA benefits and healthcare, disability, </w:t>
      </w:r>
      <w:r w:rsidR="00915B02">
        <w:rPr>
          <w:rFonts w:ascii="Segoe UI" w:hAnsi="Segoe UI" w:cs="Segoe UI"/>
          <w:color w:val="24292F"/>
        </w:rPr>
        <w:t xml:space="preserve">manage benefits, it is not under there go back, one more up, my health, health care benefits, click on coverage, none of that will tell me, and click on apply for VA healthcare. I am in the wrong spot none of that is telling me what I need to know. Go back to Veteran eligibility, I don’t know if I like that one because that was not a clear path. Just not this path why would I find it under my health. Maybe I am reading into this question too much. Okay I would have never thought to go there for that question. Yeah, I would find it here. I am not sure I would have to think on that one. </w:t>
      </w:r>
    </w:p>
    <w:p w14:paraId="7048C8C0" w14:textId="0D01985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7156FA">
        <w:rPr>
          <w:rFonts w:ascii="Segoe UI" w:hAnsi="Segoe UI" w:cs="Segoe UI"/>
          <w:color w:val="24292F"/>
        </w:rPr>
        <w:t xml:space="preserve"> *Audio issues* Medical records, there are two ways I think I can do it. The first way I have done it in the past is the VA Blue Button, print the records, and then send it to the non-VA provider. I think I can also do it by managing your electronic records.  I have shared my records before. It was a 1 it wasn’t hard.</w:t>
      </w:r>
      <w:r w:rsidR="00A04DD6">
        <w:rPr>
          <w:rFonts w:ascii="Segoe UI" w:hAnsi="Segoe UI" w:cs="Segoe UI"/>
          <w:color w:val="24292F"/>
        </w:rPr>
        <w:t xml:space="preserve"> I have a question, when you click on the share your records how long does that last if you did that? Is that something you have to do all the time, or will that be something that will stayed clicked until I change it? I would only want to share my records for about 3-4 months, not all the time. I want a time frame.</w:t>
      </w:r>
    </w:p>
    <w:p w14:paraId="334A58AC" w14:textId="24B4EC2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2B4D57">
        <w:rPr>
          <w:rFonts w:ascii="Segoe UI" w:hAnsi="Segoe UI" w:cs="Segoe UI"/>
          <w:color w:val="24292F"/>
        </w:rPr>
        <w:t xml:space="preserve"> </w:t>
      </w:r>
      <w:r w:rsidR="00812BE3">
        <w:rPr>
          <w:rFonts w:ascii="Segoe UI" w:hAnsi="Segoe UI" w:cs="Segoe UI"/>
          <w:color w:val="24292F"/>
        </w:rPr>
        <w:t>My health, copay bills and travel pay, and how to pay your bill. Yes, I will find it here.</w:t>
      </w:r>
      <w:r w:rsidR="00AD462F">
        <w:rPr>
          <w:rFonts w:ascii="Segoe UI" w:hAnsi="Segoe UI" w:cs="Segoe UI"/>
          <w:color w:val="24292F"/>
        </w:rPr>
        <w:t xml:space="preserve"> That was fine I would give it a 1. It was fine. No, I have never had a co-pay. That is the first time I have ever done that or looked for a bill. </w:t>
      </w:r>
      <w:r w:rsidR="00471DCB">
        <w:rPr>
          <w:rFonts w:ascii="Segoe UI" w:hAnsi="Segoe UI" w:cs="Segoe UI"/>
          <w:color w:val="24292F"/>
        </w:rPr>
        <w:t>That is just medical language, I think copay is fine.</w:t>
      </w:r>
    </w:p>
    <w:p w14:paraId="4638A01E" w14:textId="3B1EB89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9314B6">
        <w:rPr>
          <w:rFonts w:ascii="Segoe UI" w:hAnsi="Segoe UI" w:cs="Segoe UI"/>
          <w:color w:val="24292F"/>
        </w:rPr>
        <w:t xml:space="preserve"> My health, pharmacy, refill prescriptions, and I would find it here. That was straight forward and simple. </w:t>
      </w:r>
    </w:p>
    <w:p w14:paraId="05636C61" w14:textId="3416D0A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2B7301">
        <w:rPr>
          <w:rFonts w:ascii="Segoe UI" w:hAnsi="Segoe UI" w:cs="Segoe UI"/>
          <w:color w:val="24292F"/>
        </w:rPr>
        <w:t xml:space="preserve"> My health, messages, and compose. I would find it here. I have done that before. </w:t>
      </w:r>
    </w:p>
    <w:p w14:paraId="524171AC" w14:textId="0689E78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C4611D">
        <w:rPr>
          <w:rFonts w:ascii="Segoe UI" w:hAnsi="Segoe UI" w:cs="Segoe UI"/>
          <w:color w:val="24292F"/>
        </w:rPr>
        <w:t xml:space="preserve"> My health, go to health resources, care outside of the VA, and I will find it here. I don’t know if that is really valid because if you are getting healthcare outside the VA, it goes through community care which someone has to put in the referral for you to be seen. I would not go through that path because I am not sure if it would be approved. If I need someone outside of the </w:t>
      </w:r>
      <w:r w:rsidR="0059691C">
        <w:rPr>
          <w:rFonts w:ascii="Segoe UI" w:hAnsi="Segoe UI" w:cs="Segoe UI"/>
          <w:color w:val="24292F"/>
        </w:rPr>
        <w:t>VA,</w:t>
      </w:r>
      <w:r w:rsidR="00C4611D">
        <w:rPr>
          <w:rFonts w:ascii="Segoe UI" w:hAnsi="Segoe UI" w:cs="Segoe UI"/>
          <w:color w:val="24292F"/>
        </w:rPr>
        <w:t xml:space="preserve"> I would see my provider to put in that referral. </w:t>
      </w:r>
      <w:r w:rsidR="0059691C">
        <w:rPr>
          <w:rFonts w:ascii="Segoe UI" w:hAnsi="Segoe UI" w:cs="Segoe UI"/>
          <w:color w:val="24292F"/>
        </w:rPr>
        <w:t>If I am just looking for information that would make sense.</w:t>
      </w:r>
    </w:p>
    <w:p w14:paraId="33B2A24F" w14:textId="4C9F785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1E35DC">
        <w:rPr>
          <w:rFonts w:ascii="Segoe UI" w:hAnsi="Segoe UI" w:cs="Segoe UI"/>
          <w:color w:val="24292F"/>
        </w:rPr>
        <w:t xml:space="preserve"> You won’t get paid back for the cost of gas they pay for mileage so you might want to change that. My health, it is not under there, oh I am sorry copay bills and travel pay, get travel pay, and I would find it here. That was simple enough, but I do not like copays and travel pay under the same umbrella. It should be separated. It should still be under my health it should just be its own tab. They are not associated because not everyone will be paying a copay and not everyone would be qualified to get travel pay. I have done mine on paper. I don’t like on doing my travel pay online. If your appointment is not generated in the system or it is a community care appointment there is not a way to </w:t>
      </w:r>
      <w:r w:rsidR="008D6026">
        <w:rPr>
          <w:rFonts w:ascii="Segoe UI" w:hAnsi="Segoe UI" w:cs="Segoe UI"/>
          <w:color w:val="24292F"/>
        </w:rPr>
        <w:t xml:space="preserve">put an address, it just </w:t>
      </w:r>
      <w:r w:rsidR="00BA19F8">
        <w:rPr>
          <w:rFonts w:ascii="Segoe UI" w:hAnsi="Segoe UI" w:cs="Segoe UI"/>
          <w:color w:val="24292F"/>
        </w:rPr>
        <w:t>gives</w:t>
      </w:r>
      <w:r w:rsidR="008D6026">
        <w:rPr>
          <w:rFonts w:ascii="Segoe UI" w:hAnsi="Segoe UI" w:cs="Segoe UI"/>
          <w:color w:val="24292F"/>
        </w:rPr>
        <w:t xml:space="preserve"> you a bunch of options to click on. It is not user friendly.</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3C1CA445"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r w:rsidR="002D4D0B">
        <w:rPr>
          <w:rFonts w:ascii="Segoe UI" w:hAnsi="Segoe UI" w:cs="Segoe UI"/>
          <w:color w:val="24292F"/>
        </w:rPr>
        <w:t xml:space="preserve"> No everything was a work in </w:t>
      </w:r>
      <w:r w:rsidR="00BA19F8">
        <w:rPr>
          <w:rFonts w:ascii="Segoe UI" w:hAnsi="Segoe UI" w:cs="Segoe UI"/>
          <w:color w:val="24292F"/>
        </w:rPr>
        <w:t>progress,</w:t>
      </w:r>
      <w:r w:rsidR="002D4D0B">
        <w:rPr>
          <w:rFonts w:ascii="Segoe UI" w:hAnsi="Segoe UI" w:cs="Segoe UI"/>
          <w:color w:val="24292F"/>
        </w:rPr>
        <w:t xml:space="preserve"> so I thought everything was cool.</w:t>
      </w:r>
    </w:p>
    <w:p w14:paraId="3FC3D378" w14:textId="149C98FB"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2D4D0B">
        <w:rPr>
          <w:rFonts w:ascii="Segoe UI" w:hAnsi="Segoe UI" w:cs="Segoe UI"/>
          <w:color w:val="24292F"/>
        </w:rPr>
        <w:t xml:space="preserve"> Everything was fine besides the ones we previously discussed. </w:t>
      </w:r>
    </w:p>
    <w:p w14:paraId="56947889" w14:textId="2E0C657D"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r w:rsidR="004672EC">
        <w:rPr>
          <w:rFonts w:ascii="Segoe UI" w:hAnsi="Segoe UI" w:cs="Segoe UI"/>
          <w:color w:val="24292F"/>
        </w:rPr>
        <w:t xml:space="preserve"> When you say my health, I am assuming that person has health insurance so </w:t>
      </w:r>
      <w:r w:rsidR="004672EC">
        <w:rPr>
          <w:rFonts w:ascii="Segoe UI" w:hAnsi="Segoe UI" w:cs="Segoe UI"/>
          <w:color w:val="24292F"/>
        </w:rPr>
        <w:lastRenderedPageBreak/>
        <w:t xml:space="preserve">outside of that I wouldn’t look there. If it was healthcare or VA healthcare because seeing my means myself. </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1E35DC"/>
    <w:rsid w:val="002322B9"/>
    <w:rsid w:val="0024073F"/>
    <w:rsid w:val="00264031"/>
    <w:rsid w:val="002B4D57"/>
    <w:rsid w:val="002B7301"/>
    <w:rsid w:val="002D4D0B"/>
    <w:rsid w:val="003F0032"/>
    <w:rsid w:val="004672EC"/>
    <w:rsid w:val="00471DCB"/>
    <w:rsid w:val="0059691C"/>
    <w:rsid w:val="005D2DF3"/>
    <w:rsid w:val="006A5784"/>
    <w:rsid w:val="006C3EBE"/>
    <w:rsid w:val="006F5E1F"/>
    <w:rsid w:val="007156FA"/>
    <w:rsid w:val="00812BE3"/>
    <w:rsid w:val="008D6026"/>
    <w:rsid w:val="00915B02"/>
    <w:rsid w:val="00924797"/>
    <w:rsid w:val="009314B6"/>
    <w:rsid w:val="009A2EF1"/>
    <w:rsid w:val="009D3CCD"/>
    <w:rsid w:val="00A04DD6"/>
    <w:rsid w:val="00A521CE"/>
    <w:rsid w:val="00AD462F"/>
    <w:rsid w:val="00B43727"/>
    <w:rsid w:val="00B83EF5"/>
    <w:rsid w:val="00BA19F8"/>
    <w:rsid w:val="00C144D1"/>
    <w:rsid w:val="00C4611D"/>
    <w:rsid w:val="00CD1B0A"/>
    <w:rsid w:val="00D32D1E"/>
    <w:rsid w:val="00E71034"/>
    <w:rsid w:val="00F8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112</cp:revision>
  <dcterms:created xsi:type="dcterms:W3CDTF">2022-08-17T13:34:00Z</dcterms:created>
  <dcterms:modified xsi:type="dcterms:W3CDTF">2022-08-17T14:29:00Z</dcterms:modified>
</cp:coreProperties>
</file>