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146C" w14:textId="19A6902A" w:rsidR="4ADE04CE" w:rsidRDefault="4ADE04CE" w:rsidP="729F0304">
      <w:pPr>
        <w:rPr>
          <w:b/>
          <w:bCs/>
        </w:rPr>
      </w:pPr>
      <w:r w:rsidRPr="729F0304">
        <w:rPr>
          <w:b/>
          <w:bCs/>
        </w:rPr>
        <w:t>SHORT NEWSLETTER BLURB:</w:t>
      </w:r>
    </w:p>
    <w:p w14:paraId="4035AF51" w14:textId="504257C5" w:rsidR="7D2C17C6" w:rsidRDefault="7D2C17C6" w:rsidP="729F0304">
      <w:r>
        <w:t xml:space="preserve">The future of women’s health is in your genes, and we need your help. </w:t>
      </w:r>
      <w:r w:rsidR="74937DE7">
        <w:t>Join these women Veterans in VA’s genetic research program</w:t>
      </w:r>
      <w:r w:rsidR="30F0719A">
        <w:t>, one of the largest in the world,</w:t>
      </w:r>
      <w:r w:rsidR="74937DE7">
        <w:t xml:space="preserve"> </w:t>
      </w:r>
      <w:r w:rsidR="6190AE9C">
        <w:t>to help give comrades the best of tomorrow’s medicine.</w:t>
      </w:r>
    </w:p>
    <w:p w14:paraId="3AC1ED1B" w14:textId="52EB4EF4" w:rsidR="62E520C3" w:rsidRPr="008A069D" w:rsidRDefault="008A069D" w:rsidP="008A069D">
      <w:pPr>
        <w:rPr>
          <w:rFonts w:cstheme="minorHAnsi"/>
          <w:sz w:val="24"/>
          <w:szCs w:val="24"/>
        </w:rPr>
      </w:pPr>
      <w:hyperlink r:id="rId7" w:history="1">
        <w:r w:rsidRPr="00CB1F17">
          <w:rPr>
            <w:rStyle w:val="Hyperlink"/>
            <w:b/>
            <w:bCs/>
            <w:highlight w:val="yellow"/>
          </w:rPr>
          <w:t>WATCH VIDEO</w:t>
        </w:r>
      </w:hyperlink>
      <w:r w:rsidR="62E520C3" w:rsidRPr="729F0304">
        <w:rPr>
          <w:highlight w:val="yellow"/>
        </w:rPr>
        <w:t xml:space="preserve"> </w:t>
      </w:r>
      <w:r w:rsidR="62E520C3" w:rsidRPr="008A069D">
        <w:rPr>
          <w:i/>
          <w:iCs/>
          <w:highlight w:val="yellow"/>
        </w:rPr>
        <w:t>[</w:t>
      </w:r>
      <w:r>
        <w:rPr>
          <w:i/>
          <w:iCs/>
          <w:highlight w:val="yellow"/>
        </w:rPr>
        <w:t xml:space="preserve">hyperlink </w:t>
      </w:r>
      <w:r w:rsidR="62E520C3" w:rsidRPr="008A069D">
        <w:rPr>
          <w:i/>
          <w:iCs/>
          <w:highlight w:val="yellow"/>
        </w:rPr>
        <w:t>to PSA video</w:t>
      </w:r>
      <w:r w:rsidRPr="008A069D">
        <w:rPr>
          <w:i/>
          <w:iCs/>
          <w:highlight w:val="yellow"/>
        </w:rPr>
        <w:t xml:space="preserve">: </w:t>
      </w:r>
      <w:hyperlink r:id="rId8" w:history="1">
        <w:r w:rsidRPr="008A069D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https://www.youtube.com/watch?v=drlPmhhk-SA</w:t>
        </w:r>
      </w:hyperlink>
      <w:r w:rsidR="62E520C3" w:rsidRPr="008A069D">
        <w:rPr>
          <w:i/>
          <w:iCs/>
          <w:highlight w:val="yellow"/>
        </w:rPr>
        <w:t>]</w:t>
      </w:r>
    </w:p>
    <w:p w14:paraId="24E8DCC7" w14:textId="7E00B246" w:rsidR="62E520C3" w:rsidRDefault="008A069D" w:rsidP="729F0304">
      <w:pPr>
        <w:rPr>
          <w:highlight w:val="yellow"/>
        </w:rPr>
      </w:pPr>
      <w:hyperlink r:id="rId9" w:history="1">
        <w:r w:rsidR="62E520C3" w:rsidRPr="008A069D">
          <w:rPr>
            <w:rStyle w:val="Hyperlink"/>
            <w:b/>
            <w:bCs/>
            <w:highlight w:val="yellow"/>
          </w:rPr>
          <w:t>ENROLL TODAY</w:t>
        </w:r>
      </w:hyperlink>
      <w:r w:rsidR="62E520C3" w:rsidRPr="729F0304">
        <w:rPr>
          <w:highlight w:val="yellow"/>
        </w:rPr>
        <w:t xml:space="preserve"> </w:t>
      </w:r>
      <w:r w:rsidR="62E520C3" w:rsidRPr="729F0304">
        <w:rPr>
          <w:i/>
          <w:iCs/>
          <w:highlight w:val="yellow"/>
        </w:rPr>
        <w:t>[</w:t>
      </w:r>
      <w:r>
        <w:rPr>
          <w:i/>
          <w:iCs/>
          <w:highlight w:val="yellow"/>
        </w:rPr>
        <w:t>hyper</w:t>
      </w:r>
      <w:r w:rsidR="62E520C3" w:rsidRPr="729F0304">
        <w:rPr>
          <w:i/>
          <w:iCs/>
          <w:highlight w:val="yellow"/>
        </w:rPr>
        <w:t xml:space="preserve">link to </w:t>
      </w:r>
      <w:hyperlink r:id="rId10" w:history="1">
        <w:r w:rsidRPr="00CB1F17">
          <w:rPr>
            <w:rStyle w:val="Hyperlink"/>
            <w:i/>
            <w:iCs/>
            <w:highlight w:val="yellow"/>
          </w:rPr>
          <w:t>www.mvp.va.gov</w:t>
        </w:r>
      </w:hyperlink>
      <w:r w:rsidR="62E520C3" w:rsidRPr="729F0304">
        <w:rPr>
          <w:i/>
          <w:iCs/>
          <w:highlight w:val="yellow"/>
        </w:rPr>
        <w:t>]</w:t>
      </w:r>
    </w:p>
    <w:p w14:paraId="0C2C33A0" w14:textId="63BA9A18" w:rsidR="729F0304" w:rsidRDefault="729F0304" w:rsidP="729F0304">
      <w:pPr>
        <w:rPr>
          <w:b/>
          <w:bCs/>
        </w:rPr>
      </w:pPr>
    </w:p>
    <w:p w14:paraId="480DDABD" w14:textId="256516E7" w:rsidR="35E76858" w:rsidRDefault="35E76858" w:rsidP="729F0304">
      <w:pPr>
        <w:rPr>
          <w:b/>
          <w:bCs/>
        </w:rPr>
      </w:pPr>
      <w:r w:rsidRPr="729F0304">
        <w:rPr>
          <w:b/>
          <w:bCs/>
        </w:rPr>
        <w:t>LONGER NEWSLETTER BLURB:</w:t>
      </w:r>
    </w:p>
    <w:p w14:paraId="0FC5CC3B" w14:textId="6391C661" w:rsidR="3967F17B" w:rsidRPr="007F2F51" w:rsidRDefault="3967F17B" w:rsidP="007F2F51">
      <w:pPr>
        <w:rPr>
          <w:rFonts w:cstheme="minorHAnsi"/>
          <w:sz w:val="24"/>
          <w:szCs w:val="24"/>
        </w:rPr>
      </w:pPr>
      <w:r w:rsidRPr="729F0304">
        <w:rPr>
          <w:highlight w:val="yellow"/>
        </w:rPr>
        <w:t>[</w:t>
      </w:r>
      <w:r w:rsidR="1AF28880" w:rsidRPr="729F0304">
        <w:rPr>
          <w:highlight w:val="yellow"/>
        </w:rPr>
        <w:t xml:space="preserve">Embed the PSA </w:t>
      </w:r>
      <w:r w:rsidR="1AF28880" w:rsidRPr="007F2F51">
        <w:rPr>
          <w:highlight w:val="yellow"/>
        </w:rPr>
        <w:t>video</w:t>
      </w:r>
      <w:r w:rsidR="007F2F51" w:rsidRPr="007F2F51">
        <w:rPr>
          <w:highlight w:val="yellow"/>
        </w:rPr>
        <w:t xml:space="preserve"> (</w:t>
      </w:r>
      <w:hyperlink r:id="rId11" w:history="1">
        <w:r w:rsidR="007F2F51" w:rsidRPr="007F2F51">
          <w:rPr>
            <w:rStyle w:val="Hyperlink"/>
            <w:rFonts w:cstheme="minorHAnsi"/>
            <w:sz w:val="24"/>
            <w:szCs w:val="24"/>
            <w:highlight w:val="yellow"/>
          </w:rPr>
          <w:t>https://www.youtube.com/watch?v=drlPmhhk-SA</w:t>
        </w:r>
      </w:hyperlink>
      <w:r w:rsidR="007F2F51" w:rsidRPr="007F2F51">
        <w:rPr>
          <w:highlight w:val="yellow"/>
        </w:rPr>
        <w:t>)</w:t>
      </w:r>
      <w:r w:rsidR="1AF28880" w:rsidRPr="007F2F51">
        <w:rPr>
          <w:highlight w:val="yellow"/>
        </w:rPr>
        <w:t xml:space="preserve">, or </w:t>
      </w:r>
      <w:r w:rsidR="1AF28880" w:rsidRPr="729F0304">
        <w:rPr>
          <w:highlight w:val="yellow"/>
        </w:rPr>
        <w:t>u</w:t>
      </w:r>
      <w:r w:rsidRPr="729F0304">
        <w:rPr>
          <w:highlight w:val="yellow"/>
        </w:rPr>
        <w:t xml:space="preserve">se any of the IRB-approved women’s campaign graphics here: </w:t>
      </w:r>
      <w:hyperlink r:id="rId12">
        <w:r w:rsidRPr="729F0304">
          <w:rPr>
            <w:rStyle w:val="Hyperlink"/>
            <w:highlight w:val="yellow"/>
          </w:rPr>
          <w:t>https://github.com/department-of-veterans-affairs/va.gov-team/tree/master/products/health-care/mvp-collateral</w:t>
        </w:r>
      </w:hyperlink>
      <w:r w:rsidRPr="729F0304">
        <w:rPr>
          <w:highlight w:val="yellow"/>
        </w:rPr>
        <w:t>]</w:t>
      </w:r>
    </w:p>
    <w:p w14:paraId="46CBE5FA" w14:textId="55EE7ABD" w:rsidR="75E87A97" w:rsidRDefault="75E87A97" w:rsidP="729F0304">
      <w:pPr>
        <w:rPr>
          <w:b/>
          <w:bCs/>
        </w:rPr>
      </w:pPr>
      <w:r w:rsidRPr="729F0304">
        <w:rPr>
          <w:b/>
          <w:bCs/>
        </w:rPr>
        <w:t>The future of women’s health is in your genes, VA research needs your help</w:t>
      </w:r>
    </w:p>
    <w:p w14:paraId="4EC225DC" w14:textId="31B1B351" w:rsidR="78DD664D" w:rsidRDefault="78DD664D" w:rsidP="729F0304">
      <w:r>
        <w:t xml:space="preserve">Women Veterans deserve a seat at the table in medical research. They want doctors who understand them better, with treatments and breakthroughs </w:t>
      </w:r>
      <w:r w:rsidR="7ED9361E">
        <w:t xml:space="preserve">tailored to their </w:t>
      </w:r>
      <w:r w:rsidR="0BA662E7">
        <w:t xml:space="preserve">health </w:t>
      </w:r>
      <w:r w:rsidR="7ED9361E">
        <w:t xml:space="preserve">needs, experiences, and </w:t>
      </w:r>
      <w:r w:rsidR="72BF4A19">
        <w:t xml:space="preserve">military </w:t>
      </w:r>
      <w:r w:rsidR="7ED9361E">
        <w:t>exposures.</w:t>
      </w:r>
      <w:r w:rsidR="2CE192F5">
        <w:t xml:space="preserve"> </w:t>
      </w:r>
    </w:p>
    <w:p w14:paraId="7B1E1A91" w14:textId="4ADC7823" w:rsidR="2CE192F5" w:rsidRDefault="2CE192F5" w:rsidP="729F0304">
      <w:r w:rsidRPr="008A069D">
        <w:t xml:space="preserve">In </w:t>
      </w:r>
      <w:hyperlink r:id="rId13" w:history="1">
        <w:r w:rsidRPr="008A069D">
          <w:rPr>
            <w:rStyle w:val="Hyperlink"/>
          </w:rPr>
          <w:t>a new video</w:t>
        </w:r>
      </w:hyperlink>
      <w:r w:rsidRPr="008A069D">
        <w:t>, Women</w:t>
      </w:r>
      <w:r>
        <w:t xml:space="preserve"> Veterans invite others to</w:t>
      </w:r>
      <w:r w:rsidR="504B6D4E">
        <w:t xml:space="preserve"> help make this dream a reality</w:t>
      </w:r>
      <w:r w:rsidR="24865CF6">
        <w:t xml:space="preserve"> by enrolling</w:t>
      </w:r>
      <w:r>
        <w:t xml:space="preserve"> in VA’s Million Veteran Program</w:t>
      </w:r>
      <w:r w:rsidR="6B20FE5C">
        <w:t xml:space="preserve"> (MVP)</w:t>
      </w:r>
      <w:r w:rsidR="6D320958">
        <w:t xml:space="preserve">, now one of the largest genetic research programs in the world. </w:t>
      </w:r>
    </w:p>
    <w:p w14:paraId="41761745" w14:textId="22F1A6BF" w:rsidR="6D320958" w:rsidRDefault="6D320958" w:rsidP="729F0304">
      <w:r>
        <w:t xml:space="preserve">By collecting DNA from as many Veterans as possible, along with information on their health, lifestyle and military exposures, MVP advances </w:t>
      </w:r>
      <w:r w:rsidR="008D0ADD">
        <w:t xml:space="preserve">medical </w:t>
      </w:r>
      <w:r>
        <w:t>discoveries that will one day offer Veterans the personalized care they deserve.</w:t>
      </w:r>
      <w:r w:rsidR="36694CD3">
        <w:t xml:space="preserve"> </w:t>
      </w:r>
    </w:p>
    <w:p w14:paraId="5AF52B98" w14:textId="2FFFBACD" w:rsidR="00D84165" w:rsidRDefault="2518367E" w:rsidP="00FB0090">
      <w:r>
        <w:t>You do not need to be enrolled in VA health care to sign up. To</w:t>
      </w:r>
      <w:r w:rsidR="6D320958" w:rsidRPr="729F0304">
        <w:t xml:space="preserve"> learn more and enroll today, visit </w:t>
      </w:r>
      <w:hyperlink r:id="rId14" w:anchor="/public">
        <w:r w:rsidR="6D320958" w:rsidRPr="729F0304">
          <w:rPr>
            <w:rStyle w:val="Hyperlink"/>
          </w:rPr>
          <w:t>mvp.va.gov</w:t>
        </w:r>
      </w:hyperlink>
      <w:r w:rsidR="6D320958" w:rsidRPr="729F0304">
        <w:t xml:space="preserve"> or call 866-441-6075.</w:t>
      </w:r>
    </w:p>
    <w:p w14:paraId="4080787E" w14:textId="77777777" w:rsidR="00D84165" w:rsidRPr="00FB0090" w:rsidRDefault="00D84165" w:rsidP="00FB0090"/>
    <w:sectPr w:rsidR="00D84165" w:rsidRPr="00FB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13"/>
    <w:rsid w:val="00014656"/>
    <w:rsid w:val="001F02ED"/>
    <w:rsid w:val="00217805"/>
    <w:rsid w:val="002819A0"/>
    <w:rsid w:val="00380F13"/>
    <w:rsid w:val="00607E92"/>
    <w:rsid w:val="007C5585"/>
    <w:rsid w:val="007F2F51"/>
    <w:rsid w:val="008A069D"/>
    <w:rsid w:val="008D0ADD"/>
    <w:rsid w:val="009E775A"/>
    <w:rsid w:val="00A62278"/>
    <w:rsid w:val="00A93E9B"/>
    <w:rsid w:val="00B2421B"/>
    <w:rsid w:val="00D24972"/>
    <w:rsid w:val="00D84165"/>
    <w:rsid w:val="00FB0090"/>
    <w:rsid w:val="02B601CC"/>
    <w:rsid w:val="0BA662E7"/>
    <w:rsid w:val="0E5E875D"/>
    <w:rsid w:val="0EEC7766"/>
    <w:rsid w:val="114FCF6F"/>
    <w:rsid w:val="11ADF4D7"/>
    <w:rsid w:val="12EB9FD0"/>
    <w:rsid w:val="1A6901B0"/>
    <w:rsid w:val="1AF28880"/>
    <w:rsid w:val="1BDB96B6"/>
    <w:rsid w:val="1EA5AAD4"/>
    <w:rsid w:val="1F4F7793"/>
    <w:rsid w:val="1FB29624"/>
    <w:rsid w:val="24865CF6"/>
    <w:rsid w:val="2518367E"/>
    <w:rsid w:val="27AB5B3D"/>
    <w:rsid w:val="2893AF18"/>
    <w:rsid w:val="2B588B04"/>
    <w:rsid w:val="2CE192F5"/>
    <w:rsid w:val="2E13C130"/>
    <w:rsid w:val="2FC9506B"/>
    <w:rsid w:val="30F0719A"/>
    <w:rsid w:val="3500A256"/>
    <w:rsid w:val="35E76858"/>
    <w:rsid w:val="36694CD3"/>
    <w:rsid w:val="37C38604"/>
    <w:rsid w:val="39633287"/>
    <w:rsid w:val="3967F17B"/>
    <w:rsid w:val="3A5AD312"/>
    <w:rsid w:val="3D621A01"/>
    <w:rsid w:val="400B3CAB"/>
    <w:rsid w:val="423304D7"/>
    <w:rsid w:val="423C2052"/>
    <w:rsid w:val="42B88AE8"/>
    <w:rsid w:val="4384E61B"/>
    <w:rsid w:val="4533EA5D"/>
    <w:rsid w:val="479B1ED5"/>
    <w:rsid w:val="4AD75D99"/>
    <w:rsid w:val="4ADE04CE"/>
    <w:rsid w:val="4DB46FF4"/>
    <w:rsid w:val="50483DF0"/>
    <w:rsid w:val="504B6D4E"/>
    <w:rsid w:val="529D48C2"/>
    <w:rsid w:val="574D1CFF"/>
    <w:rsid w:val="6190AE9C"/>
    <w:rsid w:val="62E520C3"/>
    <w:rsid w:val="64261778"/>
    <w:rsid w:val="6A50F985"/>
    <w:rsid w:val="6AC5812D"/>
    <w:rsid w:val="6B0EF1F8"/>
    <w:rsid w:val="6B20FE5C"/>
    <w:rsid w:val="6CF1D248"/>
    <w:rsid w:val="6D320958"/>
    <w:rsid w:val="6E24FC84"/>
    <w:rsid w:val="72753E5F"/>
    <w:rsid w:val="729F0304"/>
    <w:rsid w:val="72BF4A19"/>
    <w:rsid w:val="74937DE7"/>
    <w:rsid w:val="75ACDF21"/>
    <w:rsid w:val="75E87A97"/>
    <w:rsid w:val="7612E3E1"/>
    <w:rsid w:val="78DD664D"/>
    <w:rsid w:val="7D2C17C6"/>
    <w:rsid w:val="7ED9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E281F"/>
  <w15:chartTrackingRefBased/>
  <w15:docId w15:val="{ACCC15E8-E4A3-4922-9C63-2DF183F9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80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805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217805"/>
  </w:style>
  <w:style w:type="paragraph" w:customStyle="1" w:styleId="paragraph">
    <w:name w:val="paragraph"/>
    <w:basedOn w:val="Normal"/>
    <w:uiPriority w:val="99"/>
    <w:rsid w:val="0021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02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2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2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2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2ED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A0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rlPmhhk-SA" TargetMode="External"/><Relationship Id="rId13" Type="http://schemas.openxmlformats.org/officeDocument/2006/relationships/hyperlink" Target="https://www.youtube.com/watch?v=drlPmhhk-SA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WATCH%20VIDEO" TargetMode="External"/><Relationship Id="rId12" Type="http://schemas.openxmlformats.org/officeDocument/2006/relationships/hyperlink" Target="https://github.com/department-of-veterans-affairs/va.gov-team/tree/master/products/health-care/mvp-collatera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drlPmhhk-S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vp.va.gov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mva.va.gov" TargetMode="External"/><Relationship Id="rId14" Type="http://schemas.openxmlformats.org/officeDocument/2006/relationships/hyperlink" Target="https://www.mvp.va.gov/webapp/mvp-web-participa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7CC639BC9C46439F55D78D16DA679B" ma:contentTypeVersion="11" ma:contentTypeDescription="Create a new document." ma:contentTypeScope="" ma:versionID="c70972eda23371aafc08121bd81ca9ae">
  <xsd:schema xmlns:xsd="http://www.w3.org/2001/XMLSchema" xmlns:xs="http://www.w3.org/2001/XMLSchema" xmlns:p="http://schemas.microsoft.com/office/2006/metadata/properties" xmlns:ns2="fc87d39b-5ca9-40c8-b6a5-ac1e2e47a82f" xmlns:ns3="822cc672-b2d2-4365-8247-2db6896350cd" targetNamespace="http://schemas.microsoft.com/office/2006/metadata/properties" ma:root="true" ma:fieldsID="8cfc533bed5856798ac98ad0a86eb3dc" ns2:_="" ns3:_="">
    <xsd:import namespace="fc87d39b-5ca9-40c8-b6a5-ac1e2e47a82f"/>
    <xsd:import namespace="822cc672-b2d2-4365-8247-2db6896350c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7d39b-5ca9-40c8-b6a5-ac1e2e47a8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cc672-b2d2-4365-8247-2db6896350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AD6257-5490-4383-AE97-CADEA99D6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E08AD5-DB06-4880-92A4-84B6E46C3B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DA16A3-9259-4079-BA12-65A7957A2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87d39b-5ca9-40c8-b6a5-ac1e2e47a82f"/>
    <ds:schemaRef ds:uri="822cc672-b2d2-4365-8247-2db6896350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Cohen, Shakeria L. (AAAS)</dc:creator>
  <cp:keywords/>
  <dc:description/>
  <cp:lastModifiedBy>Claudia Gutierrez</cp:lastModifiedBy>
  <cp:revision>12</cp:revision>
  <dcterms:created xsi:type="dcterms:W3CDTF">2021-05-13T18:06:00Z</dcterms:created>
  <dcterms:modified xsi:type="dcterms:W3CDTF">2021-06-07T20:56:00Z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0x0101001C7CC639BC9C46439F55D78D16DA679B</vt:lpwstr>
  </property>
</Properties>
</file>