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1AFBE17F" w:rsidR="0092640C" w:rsidRPr="00BD130C" w:rsidRDefault="00BD130C"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BD130C">
        <w:rPr>
          <w:rFonts w:ascii="Segoe UI" w:eastAsia="Times New Roman" w:hAnsi="Segoe UI" w:cs="Segoe UI"/>
          <w:b/>
          <w:bCs/>
          <w:i/>
          <w:iCs/>
          <w:color w:val="1F2328"/>
          <w:kern w:val="0"/>
          <w14:ligatures w14:val="none"/>
        </w:rPr>
        <w:t>“I order parts for hearing aids. That’s the only things I’ve had to order.</w:t>
      </w:r>
      <w:r>
        <w:rPr>
          <w:rFonts w:ascii="Segoe UI" w:eastAsia="Times New Roman" w:hAnsi="Segoe UI" w:cs="Segoe UI"/>
          <w:b/>
          <w:bCs/>
          <w:i/>
          <w:iCs/>
          <w:color w:val="1F2328"/>
          <w:kern w:val="0"/>
          <w14:ligatures w14:val="none"/>
        </w:rPr>
        <w:t xml:space="preserve"> I have to order new tips and rubber parts that go in my ears.</w:t>
      </w:r>
      <w:r w:rsidRPr="00BD130C">
        <w:rPr>
          <w:rFonts w:ascii="Segoe UI" w:eastAsia="Times New Roman" w:hAnsi="Segoe UI" w:cs="Segoe UI"/>
          <w:b/>
          <w:bCs/>
          <w:i/>
          <w:iCs/>
          <w:color w:val="1F2328"/>
          <w:kern w:val="0"/>
          <w14:ligatures w14:val="none"/>
        </w:rPr>
        <w:t>”</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083F5C2C" w:rsidR="0092640C" w:rsidRPr="00BD130C" w:rsidRDefault="00BD130C"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BD130C">
        <w:rPr>
          <w:rFonts w:ascii="Segoe UI" w:eastAsia="Times New Roman" w:hAnsi="Segoe UI" w:cs="Segoe UI"/>
          <w:b/>
          <w:bCs/>
          <w:i/>
          <w:iCs/>
          <w:color w:val="1F2328"/>
          <w:kern w:val="0"/>
          <w14:ligatures w14:val="none"/>
        </w:rPr>
        <w:t xml:space="preserve">“Online through the website that the audiologist gave me. </w:t>
      </w:r>
      <w:r>
        <w:rPr>
          <w:rFonts w:ascii="Segoe UI" w:eastAsia="Times New Roman" w:hAnsi="Segoe UI" w:cs="Segoe UI"/>
          <w:b/>
          <w:bCs/>
          <w:i/>
          <w:iCs/>
          <w:color w:val="1F2328"/>
          <w:kern w:val="0"/>
          <w14:ligatures w14:val="none"/>
        </w:rPr>
        <w:t>I go through and submit my order. It was fine. You have to put in what type of hearing aid you have and options on what I can order. It would be wonderful if there was a link to order through MHV.</w:t>
      </w:r>
      <w:r w:rsidR="00916333">
        <w:rPr>
          <w:rFonts w:ascii="Segoe UI" w:eastAsia="Times New Roman" w:hAnsi="Segoe UI" w:cs="Segoe UI"/>
          <w:b/>
          <w:bCs/>
          <w:i/>
          <w:iCs/>
          <w:color w:val="1F2328"/>
          <w:kern w:val="0"/>
          <w14:ligatures w14:val="none"/>
        </w:rPr>
        <w:t xml:space="preserve"> It was about a year ago. I’m not exactly sure where it was.</w:t>
      </w:r>
      <w:r w:rsidR="008713C7">
        <w:rPr>
          <w:rFonts w:ascii="Segoe UI" w:eastAsia="Times New Roman" w:hAnsi="Segoe UI" w:cs="Segoe UI"/>
          <w:b/>
          <w:bCs/>
          <w:i/>
          <w:iCs/>
          <w:color w:val="1F2328"/>
          <w:kern w:val="0"/>
          <w14:ligatures w14:val="none"/>
        </w:rPr>
        <w:t xml:space="preserve"> I can’t remember if I ordered through the manufacturer or medical warehouse through the VA.</w:t>
      </w:r>
      <w:r w:rsidR="00916333">
        <w:rPr>
          <w:rFonts w:ascii="Segoe UI" w:eastAsia="Times New Roman" w:hAnsi="Segoe UI" w:cs="Segoe UI"/>
          <w:b/>
          <w:bCs/>
          <w:i/>
          <w:iCs/>
          <w:color w:val="1F2328"/>
          <w:kern w:val="0"/>
          <w14:ligatures w14:val="none"/>
        </w:rPr>
        <w:t>”</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0C0CE190" w:rsidR="0092640C" w:rsidRDefault="006F6E47"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6F6E47">
        <w:rPr>
          <w:rFonts w:ascii="Segoe UI" w:eastAsia="Times New Roman" w:hAnsi="Segoe UI" w:cs="Segoe UI"/>
          <w:b/>
          <w:bCs/>
          <w:i/>
          <w:iCs/>
          <w:color w:val="1F2328"/>
          <w:kern w:val="0"/>
          <w14:ligatures w14:val="none"/>
        </w:rPr>
        <w:t xml:space="preserve">“Click on order medical supplies. I don’t see the test strips on here. </w:t>
      </w:r>
      <w:r>
        <w:rPr>
          <w:rFonts w:ascii="Segoe UI" w:eastAsia="Times New Roman" w:hAnsi="Segoe UI" w:cs="Segoe UI"/>
          <w:b/>
          <w:bCs/>
          <w:i/>
          <w:iCs/>
          <w:color w:val="1F2328"/>
          <w:kern w:val="0"/>
          <w14:ligatures w14:val="none"/>
        </w:rPr>
        <w:t>This is great. I like that it tells me what it is and the quantity. If this list got longer, you’d probably have to break it down into classes of supplies. Maybe one for hearing aids and then it goes to the batteries and cord. I would go back to the medical supplies list. That didn’t take me anywhere. I would expect to see testing strips under medical supplies.”</w:t>
      </w:r>
    </w:p>
    <w:p w14:paraId="659BDCF5" w14:textId="2578E07E" w:rsidR="006F6E47" w:rsidRDefault="006F6E47"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don’t believe I’m on the ordering page now. Let me go back to order medical supplies. I see mask strap. I would click on it. That’s what I would do. Click on that and submit orders button at the bottom.”</w:t>
      </w:r>
    </w:p>
    <w:p w14:paraId="7364D6D6" w14:textId="29918EAC" w:rsidR="006F6E47" w:rsidRDefault="006F6E47"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lastRenderedPageBreak/>
        <w:t>“The list was just to show me what supplies are available.”</w:t>
      </w:r>
    </w:p>
    <w:p w14:paraId="3C342007" w14:textId="5C22B6FE" w:rsidR="006F6E47" w:rsidRPr="006F6E47" w:rsidRDefault="006F6E47"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“Mask strap was very easy. I would give it a 5. I’m not sure why there is a medical supply list and an order list. Why isn’t there just one? I don’t see the benefit in having two. I might want to just look at the list. I could just do that on the ordering page. I don’t think it’s bad. I just didn’t see why there were two.”</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369A1BE6" w:rsidR="0092640C" w:rsidRDefault="00070D4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070D44">
        <w:rPr>
          <w:rFonts w:ascii="Segoe UI" w:eastAsia="Times New Roman" w:hAnsi="Segoe UI" w:cs="Segoe UI"/>
          <w:b/>
          <w:bCs/>
          <w:i/>
          <w:iCs/>
          <w:color w:val="1F2328"/>
          <w:kern w:val="0"/>
          <w14:ligatures w14:val="none"/>
        </w:rPr>
        <w:t xml:space="preserve">“I would look down to medications and medical supplies. Medications and supplies are in the same area. </w:t>
      </w:r>
      <w:r>
        <w:rPr>
          <w:rFonts w:ascii="Segoe UI" w:eastAsia="Times New Roman" w:hAnsi="Segoe UI" w:cs="Segoe UI"/>
          <w:b/>
          <w:bCs/>
          <w:i/>
          <w:iCs/>
          <w:color w:val="1F2328"/>
          <w:kern w:val="0"/>
          <w14:ligatures w14:val="none"/>
        </w:rPr>
        <w:t xml:space="preserve">I think that’s fine. In the last one, I liked that they were right next to each other. Are the lists specific to me or a general list of all medical supplies I can order? That makes sense. I would click on Refill VA prescriptions. I would tap on glucose testing strips and submit orders. I don’t like that the medications and supplies are mixed. I would </w:t>
      </w:r>
      <w:r>
        <w:rPr>
          <w:rFonts w:ascii="Segoe UI" w:eastAsia="Times New Roman" w:hAnsi="Segoe UI" w:cs="Segoe UI"/>
          <w:b/>
          <w:bCs/>
          <w:i/>
          <w:iCs/>
          <w:color w:val="1F2328"/>
          <w:kern w:val="0"/>
          <w14:ligatures w14:val="none"/>
        </w:rPr>
        <w:lastRenderedPageBreak/>
        <w:t>rather have them separate. When I go in to MHV, I have about 30 different medications. A lot of them are old medications that I had at different times. I have to go down to my active prescriptions. I could picture this list being about 50 things. With them mixed, it would make it hard for me to find what I’m looking for. If they were on the same page in different lists, it would be better but still potentially a long list. If it kept my old prescriptions, then I would need a button to filter active prescriptions. I would rather have medications and supplies separated.”</w:t>
      </w:r>
    </w:p>
    <w:p w14:paraId="4BA24FF7" w14:textId="619DF5BC" w:rsidR="00070D44" w:rsidRPr="00070D44" w:rsidRDefault="00070D4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say a 3. I can do it on this but the # of medications on here is limited. If it was my list, it would be a 3. With the limited number on here, it would be a 5.”</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74210C6E" w:rsidR="0092640C" w:rsidRDefault="00070D4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911860">
        <w:rPr>
          <w:rFonts w:ascii="Segoe UI" w:eastAsia="Times New Roman" w:hAnsi="Segoe UI" w:cs="Segoe UI"/>
          <w:b/>
          <w:bCs/>
          <w:i/>
          <w:iCs/>
          <w:color w:val="1F2328"/>
          <w:kern w:val="0"/>
          <w14:ligatures w14:val="none"/>
        </w:rPr>
        <w:lastRenderedPageBreak/>
        <w:t>“</w:t>
      </w:r>
      <w:r w:rsidR="00911860" w:rsidRPr="00911860">
        <w:rPr>
          <w:rFonts w:ascii="Segoe UI" w:eastAsia="Times New Roman" w:hAnsi="Segoe UI" w:cs="Segoe UI"/>
          <w:b/>
          <w:bCs/>
          <w:i/>
          <w:iCs/>
          <w:color w:val="1F2328"/>
          <w:kern w:val="0"/>
          <w14:ligatures w14:val="none"/>
        </w:rPr>
        <w:t>This is what I was talking about. This is much easier. I know I want medical supplies. Well, there are no testing strips. Ordering a mask strap is very easy. This screen is the easiest of the 3.”</w:t>
      </w:r>
    </w:p>
    <w:p w14:paraId="128CF45B" w14:textId="704AB042" w:rsidR="00911860" w:rsidRPr="00911860" w:rsidRDefault="0091186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think it would be on the medical supplies list. I can see the same list as on the ordering page. Again, it’s duplication. I can look at the supplies available to me on the ordering site.”</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4D5731E0" w:rsidR="0092640C" w:rsidRPr="009170C1" w:rsidRDefault="009170C1"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9170C1">
        <w:rPr>
          <w:rFonts w:ascii="Segoe UI" w:eastAsia="Times New Roman" w:hAnsi="Segoe UI" w:cs="Segoe UI"/>
          <w:b/>
          <w:bCs/>
          <w:i/>
          <w:iCs/>
          <w:color w:val="1F2328"/>
          <w:kern w:val="0"/>
          <w14:ligatures w14:val="none"/>
        </w:rPr>
        <w:t>“The 3</w:t>
      </w:r>
      <w:r w:rsidRPr="009170C1">
        <w:rPr>
          <w:rFonts w:ascii="Segoe UI" w:eastAsia="Times New Roman" w:hAnsi="Segoe UI" w:cs="Segoe UI"/>
          <w:b/>
          <w:bCs/>
          <w:i/>
          <w:iCs/>
          <w:color w:val="1F2328"/>
          <w:kern w:val="0"/>
          <w:vertAlign w:val="superscript"/>
          <w14:ligatures w14:val="none"/>
        </w:rPr>
        <w:t>rd</w:t>
      </w:r>
      <w:r w:rsidRPr="009170C1">
        <w:rPr>
          <w:rFonts w:ascii="Segoe UI" w:eastAsia="Times New Roman" w:hAnsi="Segoe UI" w:cs="Segoe UI"/>
          <w:b/>
          <w:bCs/>
          <w:i/>
          <w:iCs/>
          <w:color w:val="1F2328"/>
          <w:kern w:val="0"/>
          <w14:ligatures w14:val="none"/>
        </w:rPr>
        <w:t xml:space="preserve"> one. The 1</w:t>
      </w:r>
      <w:r w:rsidRPr="009170C1">
        <w:rPr>
          <w:rFonts w:ascii="Segoe UI" w:eastAsia="Times New Roman" w:hAnsi="Segoe UI" w:cs="Segoe UI"/>
          <w:b/>
          <w:bCs/>
          <w:i/>
          <w:iCs/>
          <w:color w:val="1F2328"/>
          <w:kern w:val="0"/>
          <w:vertAlign w:val="superscript"/>
          <w14:ligatures w14:val="none"/>
        </w:rPr>
        <w:t>st</w:t>
      </w:r>
      <w:r w:rsidRPr="009170C1">
        <w:rPr>
          <w:rFonts w:ascii="Segoe UI" w:eastAsia="Times New Roman" w:hAnsi="Segoe UI" w:cs="Segoe UI"/>
          <w:b/>
          <w:bCs/>
          <w:i/>
          <w:iCs/>
          <w:color w:val="1F2328"/>
          <w:kern w:val="0"/>
          <w14:ligatures w14:val="none"/>
        </w:rPr>
        <w:t xml:space="preserve"> may have been but it was the first time I looked at it so it was more confusing. Between the 3</w:t>
      </w:r>
      <w:r w:rsidRPr="009170C1">
        <w:rPr>
          <w:rFonts w:ascii="Segoe UI" w:eastAsia="Times New Roman" w:hAnsi="Segoe UI" w:cs="Segoe UI"/>
          <w:b/>
          <w:bCs/>
          <w:i/>
          <w:iCs/>
          <w:color w:val="1F2328"/>
          <w:kern w:val="0"/>
          <w:vertAlign w:val="superscript"/>
          <w14:ligatures w14:val="none"/>
        </w:rPr>
        <w:t>rd</w:t>
      </w:r>
      <w:r w:rsidRPr="009170C1">
        <w:rPr>
          <w:rFonts w:ascii="Segoe UI" w:eastAsia="Times New Roman" w:hAnsi="Segoe UI" w:cs="Segoe UI"/>
          <w:b/>
          <w:bCs/>
          <w:i/>
          <w:iCs/>
          <w:color w:val="1F2328"/>
          <w:kern w:val="0"/>
          <w14:ligatures w14:val="none"/>
        </w:rPr>
        <w:t xml:space="preserve"> and 1</w:t>
      </w:r>
      <w:r w:rsidRPr="009170C1">
        <w:rPr>
          <w:rFonts w:ascii="Segoe UI" w:eastAsia="Times New Roman" w:hAnsi="Segoe UI" w:cs="Segoe UI"/>
          <w:b/>
          <w:bCs/>
          <w:i/>
          <w:iCs/>
          <w:color w:val="1F2328"/>
          <w:kern w:val="0"/>
          <w:vertAlign w:val="superscript"/>
          <w14:ligatures w14:val="none"/>
        </w:rPr>
        <w:t>st</w:t>
      </w:r>
      <w:r w:rsidRPr="009170C1">
        <w:rPr>
          <w:rFonts w:ascii="Segoe UI" w:eastAsia="Times New Roman" w:hAnsi="Segoe UI" w:cs="Segoe UI"/>
          <w:b/>
          <w:bCs/>
          <w:i/>
          <w:iCs/>
          <w:color w:val="1F2328"/>
          <w:kern w:val="0"/>
          <w14:ligatures w14:val="none"/>
        </w:rPr>
        <w:t>. Actually, the 1</w:t>
      </w:r>
      <w:r w:rsidRPr="009170C1">
        <w:rPr>
          <w:rFonts w:ascii="Segoe UI" w:eastAsia="Times New Roman" w:hAnsi="Segoe UI" w:cs="Segoe UI"/>
          <w:b/>
          <w:bCs/>
          <w:i/>
          <w:iCs/>
          <w:color w:val="1F2328"/>
          <w:kern w:val="0"/>
          <w:vertAlign w:val="superscript"/>
          <w14:ligatures w14:val="none"/>
        </w:rPr>
        <w:t>st</w:t>
      </w:r>
      <w:r w:rsidRPr="009170C1">
        <w:rPr>
          <w:rFonts w:ascii="Segoe UI" w:eastAsia="Times New Roman" w:hAnsi="Segoe UI" w:cs="Segoe UI"/>
          <w:b/>
          <w:bCs/>
          <w:i/>
          <w:iCs/>
          <w:color w:val="1F2328"/>
          <w:kern w:val="0"/>
          <w14:ligatures w14:val="none"/>
        </w:rPr>
        <w:t xml:space="preserve"> is the best for me. My medications are right here. This is what I have </w:t>
      </w:r>
      <w:r w:rsidRPr="009170C1">
        <w:rPr>
          <w:rFonts w:ascii="Segoe UI" w:eastAsia="Times New Roman" w:hAnsi="Segoe UI" w:cs="Segoe UI"/>
          <w:b/>
          <w:bCs/>
          <w:i/>
          <w:iCs/>
          <w:color w:val="1F2328"/>
          <w:kern w:val="0"/>
          <w14:ligatures w14:val="none"/>
        </w:rPr>
        <w:lastRenderedPageBreak/>
        <w:t>now with medications. It’s similar. Medical supplies are separate. As long as they are near each other, I like this the best.</w:t>
      </w:r>
      <w:r>
        <w:rPr>
          <w:rFonts w:ascii="Segoe UI" w:eastAsia="Times New Roman" w:hAnsi="Segoe UI" w:cs="Segoe UI"/>
          <w:b/>
          <w:bCs/>
          <w:i/>
          <w:iCs/>
          <w:color w:val="1F2328"/>
          <w:kern w:val="0"/>
          <w14:ligatures w14:val="none"/>
        </w:rPr>
        <w:t xml:space="preserve"> The options are very similar. This one is a separate box. I could live with either of them.</w:t>
      </w:r>
      <w:r w:rsidRPr="009170C1">
        <w:rPr>
          <w:rFonts w:ascii="Segoe UI" w:eastAsia="Times New Roman" w:hAnsi="Segoe UI" w:cs="Segoe UI"/>
          <w:b/>
          <w:bCs/>
          <w:i/>
          <w:iCs/>
          <w:color w:val="1F2328"/>
          <w:kern w:val="0"/>
          <w14:ligatures w14:val="none"/>
        </w:rPr>
        <w:t>”</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75DBA148" w:rsidR="0092640C" w:rsidRPr="00BA6F3F" w:rsidRDefault="00BA6F3F"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BA6F3F">
        <w:rPr>
          <w:rFonts w:ascii="Segoe UI" w:eastAsia="Times New Roman" w:hAnsi="Segoe UI" w:cs="Segoe UI"/>
          <w:b/>
          <w:bCs/>
          <w:i/>
          <w:iCs/>
          <w:color w:val="1F2328"/>
          <w:kern w:val="0"/>
          <w14:ligatures w14:val="none"/>
        </w:rPr>
        <w:t>“Medications are prescriptions or things that a pharmacist would have or provide. Medical supplies could be bandages, hearing aid supplies, pros</w:t>
      </w:r>
      <w:r>
        <w:rPr>
          <w:rFonts w:ascii="Segoe UI" w:eastAsia="Times New Roman" w:hAnsi="Segoe UI" w:cs="Segoe UI"/>
          <w:b/>
          <w:bCs/>
          <w:i/>
          <w:iCs/>
          <w:color w:val="1F2328"/>
          <w:kern w:val="0"/>
          <w14:ligatures w14:val="none"/>
        </w:rPr>
        <w:t>th</w:t>
      </w:r>
      <w:r w:rsidRPr="00BA6F3F">
        <w:rPr>
          <w:rFonts w:ascii="Segoe UI" w:eastAsia="Times New Roman" w:hAnsi="Segoe UI" w:cs="Segoe UI"/>
          <w:b/>
          <w:bCs/>
          <w:i/>
          <w:iCs/>
          <w:color w:val="1F2328"/>
          <w:kern w:val="0"/>
          <w14:ligatures w14:val="none"/>
        </w:rPr>
        <w:t>etics</w:t>
      </w:r>
      <w:r w:rsidR="00D30D4E">
        <w:rPr>
          <w:rFonts w:ascii="Segoe UI" w:eastAsia="Times New Roman" w:hAnsi="Segoe UI" w:cs="Segoe UI"/>
          <w:b/>
          <w:bCs/>
          <w:i/>
          <w:iCs/>
          <w:color w:val="1F2328"/>
          <w:kern w:val="0"/>
          <w14:ligatures w14:val="none"/>
        </w:rPr>
        <w:t>, etc</w:t>
      </w:r>
      <w:r w:rsidRPr="00BA6F3F">
        <w:rPr>
          <w:rFonts w:ascii="Segoe UI" w:eastAsia="Times New Roman" w:hAnsi="Segoe UI" w:cs="Segoe UI"/>
          <w:b/>
          <w:bCs/>
          <w:i/>
          <w:iCs/>
          <w:color w:val="1F2328"/>
          <w:kern w:val="0"/>
          <w14:ligatures w14:val="none"/>
        </w:rPr>
        <w:t>. Things that don’t necessarily go through a pharmacist. They both apply to your wellbeing and health. To me, they are two different categories.”</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AE368F4" w14:textId="213046CE" w:rsidR="0092640C" w:rsidRDefault="00BA6F3F"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BA6F3F">
        <w:rPr>
          <w:rFonts w:ascii="Segoe UI" w:eastAsia="Times New Roman" w:hAnsi="Segoe UI" w:cs="Segoe UI"/>
          <w:b/>
          <w:bCs/>
          <w:i/>
          <w:iCs/>
          <w:color w:val="1F2328"/>
          <w:kern w:val="0"/>
          <w14:ligatures w14:val="none"/>
        </w:rPr>
        <w:t>“I like #1. I think the only thing would be the medication or medical supplies list is just a duplication. It could be confusing. For me, I understand and don’t have a problem with it. I don’t know why I need two buttons.”</w:t>
      </w:r>
    </w:p>
    <w:p w14:paraId="44EA758E" w14:textId="09408707" w:rsidR="00D30D4E" w:rsidRPr="00BA6F3F" w:rsidRDefault="00D30D4E"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think the landing page should just show active prescriptions and a button to see those that are inactive.”</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Thank you and Closing - 5 minutes</w:t>
      </w:r>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70D44"/>
    <w:rsid w:val="006F6E47"/>
    <w:rsid w:val="008713C7"/>
    <w:rsid w:val="00911860"/>
    <w:rsid w:val="00916333"/>
    <w:rsid w:val="009170C1"/>
    <w:rsid w:val="0092640C"/>
    <w:rsid w:val="00BA6F3F"/>
    <w:rsid w:val="00BD130C"/>
    <w:rsid w:val="00D30D4E"/>
    <w:rsid w:val="00D355F7"/>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10</cp:revision>
  <dcterms:created xsi:type="dcterms:W3CDTF">2024-04-17T15:43:00Z</dcterms:created>
  <dcterms:modified xsi:type="dcterms:W3CDTF">2024-04-25T17:40:00Z</dcterms:modified>
</cp:coreProperties>
</file>