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F76EB" w14:textId="77777777" w:rsidR="0089785A" w:rsidRPr="00A73C43" w:rsidRDefault="0089785A" w:rsidP="0089785A">
      <w:pPr>
        <w:jc w:val="both"/>
        <w:rPr>
          <w:rFonts w:ascii="Source Sans Pro" w:hAnsi="Source Sans Pro"/>
          <w:b/>
          <w:sz w:val="36"/>
          <w:szCs w:val="36"/>
        </w:rPr>
      </w:pPr>
    </w:p>
    <w:p w14:paraId="3F8A06D8" w14:textId="3FE89A9F" w:rsidR="0009646F" w:rsidRPr="00A73C43" w:rsidRDefault="0009646F" w:rsidP="00B33137">
      <w:pPr>
        <w:jc w:val="center"/>
        <w:rPr>
          <w:rFonts w:ascii="Source Sans Pro" w:hAnsi="Source Sans Pro"/>
          <w:b/>
          <w:sz w:val="40"/>
          <w:szCs w:val="40"/>
        </w:rPr>
      </w:pPr>
    </w:p>
    <w:p w14:paraId="7BA05311" w14:textId="63CB2924" w:rsidR="00A73C43" w:rsidRPr="00A73C43" w:rsidRDefault="00A73C43" w:rsidP="00A73C43">
      <w:pPr>
        <w:rPr>
          <w:rFonts w:ascii="Source Sans Pro" w:hAnsi="Source Sans Pro"/>
          <w:b/>
          <w:sz w:val="40"/>
          <w:szCs w:val="40"/>
        </w:rPr>
      </w:pPr>
      <w:r w:rsidRPr="00A73C43">
        <w:rPr>
          <w:rFonts w:ascii="Source Sans Pro" w:hAnsi="Source Sans Pro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0610B" wp14:editId="312D2B69">
                <wp:simplePos x="0" y="0"/>
                <wp:positionH relativeFrom="column">
                  <wp:posOffset>-2153920</wp:posOffset>
                </wp:positionH>
                <wp:positionV relativeFrom="paragraph">
                  <wp:posOffset>650875</wp:posOffset>
                </wp:positionV>
                <wp:extent cx="731520" cy="0"/>
                <wp:effectExtent l="0" t="0" r="3048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9.55pt,51.25pt" to="-111.95pt,5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tjCAACAABeBAAADgAAAGRycy9lMm9Eb2MueG1srFTbjtsgEH2v1H9AvDe2E6XbWnH2IavtSy9R&#10;t/0AFkOMBAwCNk7+vgM4TnqRKlV9ITDMnDnnMM7m/mQ0OQofFNiONouaEmE59MoeOvr92+Obd5SE&#10;yGzPNFjR0bMI9H77+tVmdK1YwgC6F54giA3t6Do6xOjaqgp8EIaFBThh8VKCNyzi0R+q3rMR0Y2u&#10;lnX9thrB984DFyFg9KFc0m3Gl1Lw+EXKICLRHUVuMa8+r89prbYb1h48c4PiEw32DywMUxabzlAP&#10;LDLy4tVvUEZxDwFkXHAwFUipuMgaUE1T/6LmaWBOZC1oTnCzTeH/wfLPx70nqu/oihLLDD7RU/RM&#10;HYZIdmAtGgierJJPowstpu/s3k+n4PY+iT5Jb9IvyiGn7O159lacIuEYvFs16yW+AL9cVdc650P8&#10;IMCQtOmoVjapZi07fgwRe2HqJSWFtSUj8m3u1ghnHHIP9pALAmjVPyqtU1qeIbHTnhwZvn48NTlH&#10;v5hP0JfY+3VdTzOAYZyUEr5Ese8Mklnc4OOdtqmNyFM2EU0eFVfyLp61KIy/Cokuow/LQjTN95Ub&#10;41zY2CSXMy5mpzKJSubC+u+FU/6V1VxcpM9iisyfuxYdl85g41xslAX/p+7J0kJZlnykf6M7bZ+h&#10;P+d5yRc4xFnh9MGlr+T2nMuvfwvbHwAAAP//AwBQSwMEFAAGAAgAAAAhANmHVvvhAAAADQEAAA8A&#10;AABkcnMvZG93bnJldi54bWxMj8FOwzAMhu9IvENkJC6oS9cK2ErTaaq0ww4IGHDPGq8tJE6VpGt5&#10;e4KEBEf7//T7c7mZjWZndL63JGC5SIEhNVb11Ap4e90lK2A+SFJSW0IBX+hhU11elLJQdqIXPB9C&#10;y2IJ+UIK6EIYCs5906GRfmEHpJidrDMyxNG1XDk5xXKjeZamd9zInuKFTg5Yd9h8HkYjYH9afeC+&#10;fqbt4+R29aBvnu7fRyGur+btA7CAc/iD4Uc/qkMVnY52JOWZFpDk+XoZ2Zik2S2wiCRZlq+BHX9X&#10;vCr5/y+qbwAAAP//AwBQSwECLQAUAAYACAAAACEA5JnDwPsAAADhAQAAEwAAAAAAAAAAAAAAAAAA&#10;AAAAW0NvbnRlbnRfVHlwZXNdLnhtbFBLAQItABQABgAIAAAAIQAjsmrh1wAAAJQBAAALAAAAAAAA&#10;AAAAAAAAACwBAABfcmVscy8ucmVsc1BLAQItABQABgAIAAAAIQDdG2MIAAIAAF4EAAAOAAAAAAAA&#10;AAAAAAAAACwCAABkcnMvZTJvRG9jLnhtbFBLAQItABQABgAIAAAAIQDZh1b74QAAAA0BAAAPAAAA&#10;AAAAAAAAAAAAAFgEAABkcnMvZG93bnJldi54bWxQSwUGAAAAAAQABADzAAAAZgUAAAAA&#10;" strokecolor="#0d0d0d [3069]" strokeweight=".25pt"/>
            </w:pict>
          </mc:Fallback>
        </mc:AlternateContent>
      </w:r>
      <w:r w:rsidRPr="00A73C43">
        <w:rPr>
          <w:rFonts w:ascii="Source Sans Pro" w:hAnsi="Source Sans Pro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94A47F4" wp14:editId="5251C17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39620" cy="498475"/>
            <wp:effectExtent l="0" t="0" r="0" b="9525"/>
            <wp:wrapSquare wrapText="bothSides"/>
            <wp:docPr id="12" name="Picture 12" descr="VACOLTKIMG:Users:vacokimg:Desktop:logo-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COLTKIMG:Users:vacokimg:Desktop:logo-a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ource Sans Pro" w:hAnsi="Source Sans Pro"/>
          <w:b/>
          <w:sz w:val="40"/>
          <w:szCs w:val="40"/>
        </w:rPr>
        <w:br w:type="textWrapping" w:clear="all"/>
      </w:r>
    </w:p>
    <w:p w14:paraId="43820696" w14:textId="5E3B3372" w:rsidR="00CF41B2" w:rsidRPr="00A73C43" w:rsidRDefault="00CF41B2" w:rsidP="00A73C43">
      <w:pPr>
        <w:rPr>
          <w:rFonts w:ascii="Source Sans Pro" w:hAnsi="Source Sans Pro"/>
          <w:b/>
          <w:sz w:val="40"/>
          <w:szCs w:val="40"/>
        </w:rPr>
      </w:pPr>
      <w:r w:rsidRPr="00A73C43">
        <w:rPr>
          <w:rFonts w:ascii="Source Sans Pro" w:hAnsi="Source Sans Pro"/>
          <w:b/>
          <w:sz w:val="40"/>
          <w:szCs w:val="40"/>
        </w:rPr>
        <w:t xml:space="preserve">In-Person Identity Proofing </w:t>
      </w:r>
      <w:r w:rsidR="00AC02D5" w:rsidRPr="00A73C43">
        <w:rPr>
          <w:rFonts w:ascii="Source Sans Pro" w:hAnsi="Source Sans Pro"/>
          <w:b/>
          <w:sz w:val="40"/>
          <w:szCs w:val="40"/>
        </w:rPr>
        <w:t>Project</w:t>
      </w:r>
    </w:p>
    <w:p w14:paraId="6E4393F0" w14:textId="77777777" w:rsidR="001B410F" w:rsidRPr="00A73C43" w:rsidRDefault="001B410F" w:rsidP="00CF41B2">
      <w:pPr>
        <w:rPr>
          <w:rFonts w:ascii="Source Sans Pro" w:hAnsi="Source Sans Pro"/>
          <w:sz w:val="32"/>
          <w:szCs w:val="32"/>
        </w:rPr>
      </w:pPr>
    </w:p>
    <w:p w14:paraId="318F4A29" w14:textId="77777777" w:rsidR="007954EF" w:rsidRPr="00A73C43" w:rsidRDefault="007954EF" w:rsidP="00CF41B2">
      <w:pPr>
        <w:rPr>
          <w:rFonts w:ascii="Source Sans Pro" w:hAnsi="Source Sans Pro"/>
          <w:sz w:val="32"/>
          <w:szCs w:val="32"/>
        </w:rPr>
      </w:pPr>
      <w:r w:rsidRPr="00A73C43">
        <w:rPr>
          <w:rFonts w:ascii="Source Sans Pro" w:hAnsi="Source Sans Pro"/>
          <w:sz w:val="32"/>
          <w:szCs w:val="32"/>
        </w:rPr>
        <w:t xml:space="preserve">The Digital Service team at the VA is in the early stages of doing research around in-person identity proofing for the vets.gov website.  </w:t>
      </w:r>
      <w:r w:rsidR="001B410F" w:rsidRPr="00A73C43">
        <w:rPr>
          <w:rFonts w:ascii="Source Sans Pro" w:hAnsi="Source Sans Pro"/>
          <w:sz w:val="32"/>
          <w:szCs w:val="32"/>
        </w:rPr>
        <w:t xml:space="preserve">This research, and our collaboration with the My </w:t>
      </w:r>
      <w:proofErr w:type="spellStart"/>
      <w:r w:rsidR="001B410F" w:rsidRPr="00A73C43">
        <w:rPr>
          <w:rFonts w:ascii="Source Sans Pro" w:hAnsi="Source Sans Pro"/>
          <w:sz w:val="32"/>
          <w:szCs w:val="32"/>
        </w:rPr>
        <w:t>Health</w:t>
      </w:r>
      <w:r w:rsidR="001B410F" w:rsidRPr="00A73C43">
        <w:rPr>
          <w:rFonts w:ascii="Source Sans Pro" w:hAnsi="Source Sans Pro"/>
          <w:b/>
          <w:i/>
          <w:sz w:val="32"/>
          <w:szCs w:val="32"/>
        </w:rPr>
        <w:t>e</w:t>
      </w:r>
      <w:r w:rsidR="001B410F" w:rsidRPr="00A73C43">
        <w:rPr>
          <w:rFonts w:ascii="Source Sans Pro" w:hAnsi="Source Sans Pro"/>
          <w:sz w:val="32"/>
          <w:szCs w:val="32"/>
        </w:rPr>
        <w:t>Vet</w:t>
      </w:r>
      <w:proofErr w:type="spellEnd"/>
      <w:r w:rsidR="001B410F" w:rsidRPr="00A73C43">
        <w:rPr>
          <w:rFonts w:ascii="Source Sans Pro" w:hAnsi="Source Sans Pro"/>
          <w:sz w:val="32"/>
          <w:szCs w:val="32"/>
        </w:rPr>
        <w:t xml:space="preserve"> team, is</w:t>
      </w:r>
      <w:r w:rsidRPr="00A73C43">
        <w:rPr>
          <w:rFonts w:ascii="Source Sans Pro" w:hAnsi="Source Sans Pro"/>
          <w:sz w:val="32"/>
          <w:szCs w:val="32"/>
        </w:rPr>
        <w:t xml:space="preserve"> essential to the success of this project</w:t>
      </w:r>
      <w:r w:rsidR="001B410F" w:rsidRPr="00A73C43">
        <w:rPr>
          <w:rFonts w:ascii="Source Sans Pro" w:hAnsi="Source Sans Pro"/>
          <w:sz w:val="32"/>
          <w:szCs w:val="32"/>
        </w:rPr>
        <w:t xml:space="preserve">. </w:t>
      </w:r>
    </w:p>
    <w:p w14:paraId="611CD6FE" w14:textId="77777777" w:rsidR="001B410F" w:rsidRPr="00A73C43" w:rsidRDefault="001B410F" w:rsidP="00CF41B2">
      <w:pPr>
        <w:rPr>
          <w:rFonts w:ascii="Source Sans Pro" w:hAnsi="Source Sans Pro"/>
          <w:sz w:val="32"/>
          <w:szCs w:val="32"/>
        </w:rPr>
      </w:pPr>
    </w:p>
    <w:p w14:paraId="2A70AEC8" w14:textId="62EA8DC4" w:rsidR="00F72ECA" w:rsidRPr="00A73C43" w:rsidRDefault="007954EF" w:rsidP="00CF41B2">
      <w:pPr>
        <w:rPr>
          <w:rFonts w:ascii="Source Sans Pro" w:hAnsi="Source Sans Pro"/>
          <w:sz w:val="32"/>
          <w:szCs w:val="32"/>
        </w:rPr>
      </w:pPr>
      <w:r w:rsidRPr="00A73C43">
        <w:rPr>
          <w:rFonts w:ascii="Source Sans Pro" w:hAnsi="Source Sans Pro"/>
          <w:sz w:val="32"/>
          <w:szCs w:val="32"/>
        </w:rPr>
        <w:t>This project will further the vets.gov mission to create a single website where Veterans can discover, apply for, track, and manage the benefits they have earned.</w:t>
      </w:r>
      <w:r w:rsidR="006A5B58" w:rsidRPr="00A73C43">
        <w:rPr>
          <w:rFonts w:ascii="Source Sans Pro" w:hAnsi="Source Sans Pro"/>
          <w:sz w:val="32"/>
          <w:szCs w:val="32"/>
        </w:rPr>
        <w:t xml:space="preserve">  We b</w:t>
      </w:r>
      <w:r w:rsidR="00F72ECA" w:rsidRPr="00A73C43">
        <w:rPr>
          <w:rFonts w:ascii="Source Sans Pro" w:hAnsi="Source Sans Pro"/>
          <w:sz w:val="32"/>
          <w:szCs w:val="32"/>
        </w:rPr>
        <w:t xml:space="preserve">elieve that our product is </w:t>
      </w:r>
      <w:r w:rsidR="0038100F">
        <w:rPr>
          <w:rFonts w:ascii="Source Sans Pro" w:hAnsi="Source Sans Pro"/>
          <w:sz w:val="32"/>
          <w:szCs w:val="32"/>
        </w:rPr>
        <w:t>most effective</w:t>
      </w:r>
      <w:r w:rsidR="00F72ECA" w:rsidRPr="00A73C43">
        <w:rPr>
          <w:rFonts w:ascii="Source Sans Pro" w:hAnsi="Source Sans Pro"/>
          <w:sz w:val="32"/>
          <w:szCs w:val="32"/>
        </w:rPr>
        <w:t xml:space="preserve"> </w:t>
      </w:r>
      <w:r w:rsidR="00B07F5C" w:rsidRPr="00A73C43">
        <w:rPr>
          <w:rFonts w:ascii="Source Sans Pro" w:hAnsi="Source Sans Pro"/>
          <w:sz w:val="32"/>
          <w:szCs w:val="32"/>
        </w:rPr>
        <w:t xml:space="preserve">when we work with Veterans at </w:t>
      </w:r>
      <w:r w:rsidR="0038100F">
        <w:rPr>
          <w:rFonts w:ascii="Source Sans Pro" w:hAnsi="Source Sans Pro"/>
          <w:sz w:val="32"/>
          <w:szCs w:val="32"/>
        </w:rPr>
        <w:t xml:space="preserve">every stage of development, and </w:t>
      </w:r>
      <w:r w:rsidR="00B07F5C" w:rsidRPr="00A73C43">
        <w:rPr>
          <w:rFonts w:ascii="Source Sans Pro" w:hAnsi="Source Sans Pro"/>
          <w:sz w:val="32"/>
          <w:szCs w:val="32"/>
        </w:rPr>
        <w:t xml:space="preserve">rely on their feedback to improve our features.  In order for Veterans to get access to all the </w:t>
      </w:r>
      <w:r w:rsidR="00A73C43">
        <w:rPr>
          <w:rFonts w:ascii="Source Sans Pro" w:hAnsi="Source Sans Pro"/>
          <w:sz w:val="32"/>
          <w:szCs w:val="32"/>
        </w:rPr>
        <w:t>services</w:t>
      </w:r>
      <w:r w:rsidR="00B07F5C" w:rsidRPr="00A73C43">
        <w:rPr>
          <w:rFonts w:ascii="Source Sans Pro" w:hAnsi="Source Sans Pro"/>
          <w:sz w:val="32"/>
          <w:szCs w:val="32"/>
        </w:rPr>
        <w:t xml:space="preserve"> on vets.gov, we need to continue to support an in-person authentication process</w:t>
      </w:r>
      <w:r w:rsidR="0042046F" w:rsidRPr="00A73C43">
        <w:rPr>
          <w:rFonts w:ascii="Source Sans Pro" w:hAnsi="Source Sans Pro"/>
          <w:sz w:val="32"/>
          <w:szCs w:val="32"/>
        </w:rPr>
        <w:t>.</w:t>
      </w:r>
      <w:r w:rsidR="001B410F" w:rsidRPr="00A73C43">
        <w:rPr>
          <w:rFonts w:ascii="Source Sans Pro" w:hAnsi="Source Sans Pro"/>
          <w:sz w:val="32"/>
          <w:szCs w:val="32"/>
        </w:rPr>
        <w:t xml:space="preserve">  </w:t>
      </w:r>
      <w:r w:rsidR="003970AD" w:rsidRPr="00A73C43">
        <w:rPr>
          <w:rFonts w:ascii="Source Sans Pro" w:hAnsi="Source Sans Pro"/>
          <w:sz w:val="32"/>
          <w:szCs w:val="32"/>
        </w:rPr>
        <w:t>To be successful, we need</w:t>
      </w:r>
      <w:r w:rsidR="001B410F" w:rsidRPr="00A73C43">
        <w:rPr>
          <w:rFonts w:ascii="Source Sans Pro" w:hAnsi="Source Sans Pro"/>
          <w:sz w:val="32"/>
          <w:szCs w:val="32"/>
        </w:rPr>
        <w:t xml:space="preserve"> to learn as much as we can about the current</w:t>
      </w:r>
      <w:r w:rsidR="003970AD" w:rsidRPr="00A73C43">
        <w:rPr>
          <w:rFonts w:ascii="Source Sans Pro" w:hAnsi="Source Sans Pro"/>
          <w:sz w:val="32"/>
          <w:szCs w:val="32"/>
        </w:rPr>
        <w:t xml:space="preserve"> authentication process and build off the knowledge and expertise of </w:t>
      </w:r>
      <w:r w:rsidR="001B410F" w:rsidRPr="00A73C43">
        <w:rPr>
          <w:rFonts w:ascii="Source Sans Pro" w:hAnsi="Source Sans Pro"/>
          <w:sz w:val="32"/>
          <w:szCs w:val="32"/>
        </w:rPr>
        <w:t xml:space="preserve">MHV Coordinators </w:t>
      </w:r>
      <w:r w:rsidR="003970AD" w:rsidRPr="00A73C43">
        <w:rPr>
          <w:rFonts w:ascii="Source Sans Pro" w:hAnsi="Source Sans Pro"/>
          <w:sz w:val="32"/>
          <w:szCs w:val="32"/>
        </w:rPr>
        <w:t>who are already helping Veterans daily across the country.</w:t>
      </w:r>
      <w:r w:rsidR="00F72ECA" w:rsidRPr="00A73C43">
        <w:rPr>
          <w:rFonts w:ascii="Source Sans Pro" w:hAnsi="Source Sans Pro"/>
          <w:sz w:val="32"/>
          <w:szCs w:val="32"/>
        </w:rPr>
        <w:t xml:space="preserve">  </w:t>
      </w:r>
    </w:p>
    <w:p w14:paraId="3FEE06B3" w14:textId="77777777" w:rsidR="0042046F" w:rsidRDefault="0042046F" w:rsidP="00CF41B2">
      <w:pPr>
        <w:rPr>
          <w:rFonts w:ascii="Source Sans Pro" w:hAnsi="Source Sans Pro"/>
          <w:sz w:val="32"/>
          <w:szCs w:val="32"/>
        </w:rPr>
      </w:pPr>
    </w:p>
    <w:p w14:paraId="31FC1937" w14:textId="1E23B6CE" w:rsidR="00B07F5C" w:rsidRPr="00A73C43" w:rsidRDefault="00A73C43" w:rsidP="00CF41B2">
      <w:pPr>
        <w:rPr>
          <w:rFonts w:ascii="Source Sans Pro" w:hAnsi="Source Sans Pro"/>
          <w:sz w:val="32"/>
          <w:szCs w:val="32"/>
        </w:rPr>
      </w:pPr>
      <w:r w:rsidRPr="00A73C43">
        <w:rPr>
          <w:rFonts w:ascii="Source Sans Pro" w:hAnsi="Source Sans Pro"/>
          <w:sz w:val="32"/>
          <w:szCs w:val="32"/>
        </w:rPr>
        <w:t>Thank you in advance for all of y</w:t>
      </w:r>
      <w:r>
        <w:rPr>
          <w:rFonts w:ascii="Source Sans Pro" w:hAnsi="Source Sans Pro"/>
          <w:sz w:val="32"/>
          <w:szCs w:val="32"/>
        </w:rPr>
        <w:t xml:space="preserve">our help and continued support! </w:t>
      </w:r>
      <w:r w:rsidR="00542EC7" w:rsidRPr="00A73C43">
        <w:rPr>
          <w:rFonts w:ascii="Source Sans Pro" w:hAnsi="Source Sans Pro"/>
          <w:sz w:val="32"/>
          <w:szCs w:val="32"/>
        </w:rPr>
        <w:t xml:space="preserve">Please don’t hesitate to reach out with any questions at </w:t>
      </w:r>
      <w:hyperlink r:id="rId7" w:history="1">
        <w:r w:rsidR="00542EC7" w:rsidRPr="00A73C43">
          <w:rPr>
            <w:rStyle w:val="Hyperlink"/>
            <w:rFonts w:ascii="Source Sans Pro" w:hAnsi="Source Sans Pro"/>
            <w:sz w:val="32"/>
            <w:szCs w:val="32"/>
          </w:rPr>
          <w:t>feedback@va.gov</w:t>
        </w:r>
      </w:hyperlink>
      <w:r w:rsidR="00542EC7" w:rsidRPr="00A73C43">
        <w:rPr>
          <w:rFonts w:ascii="Source Sans Pro" w:hAnsi="Source Sans Pro"/>
          <w:sz w:val="32"/>
          <w:szCs w:val="32"/>
        </w:rPr>
        <w:t xml:space="preserve">.  </w:t>
      </w:r>
    </w:p>
    <w:p w14:paraId="78E2F79B" w14:textId="77777777" w:rsidR="00A73C43" w:rsidRDefault="00A73C43" w:rsidP="00A73C43">
      <w:pPr>
        <w:rPr>
          <w:rFonts w:ascii="Source Sans Pro" w:hAnsi="Source Sans Pro"/>
          <w:sz w:val="32"/>
          <w:szCs w:val="32"/>
        </w:rPr>
      </w:pPr>
    </w:p>
    <w:p w14:paraId="7DED09F7" w14:textId="77777777" w:rsidR="00A73C43" w:rsidRDefault="00A73C43" w:rsidP="00A73C43">
      <w:pPr>
        <w:rPr>
          <w:rFonts w:ascii="Source Sans Pro" w:hAnsi="Source Sans Pro"/>
          <w:sz w:val="32"/>
          <w:szCs w:val="32"/>
        </w:rPr>
      </w:pPr>
    </w:p>
    <w:p w14:paraId="3EE1D79D" w14:textId="3DAED04C" w:rsidR="00A73C43" w:rsidRDefault="00A73C43" w:rsidP="00A73C43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February 1-3, 2017</w:t>
      </w:r>
      <w:r w:rsidR="0038100F">
        <w:rPr>
          <w:rFonts w:ascii="Source Sans Pro" w:hAnsi="Source Sans Pro"/>
          <w:sz w:val="32"/>
          <w:szCs w:val="32"/>
        </w:rPr>
        <w:t xml:space="preserve"> </w:t>
      </w:r>
      <w:r>
        <w:rPr>
          <w:rFonts w:ascii="Source Sans Pro" w:hAnsi="Source Sans Pro"/>
          <w:sz w:val="32"/>
          <w:szCs w:val="32"/>
        </w:rPr>
        <w:t xml:space="preserve"> | </w:t>
      </w:r>
      <w:r w:rsidR="0038100F">
        <w:rPr>
          <w:rFonts w:ascii="Source Sans Pro" w:hAnsi="Source Sans Pro"/>
          <w:sz w:val="32"/>
          <w:szCs w:val="32"/>
        </w:rPr>
        <w:t xml:space="preserve"> </w:t>
      </w:r>
      <w:r>
        <w:rPr>
          <w:rFonts w:ascii="Source Sans Pro" w:hAnsi="Source Sans Pro"/>
          <w:sz w:val="32"/>
          <w:szCs w:val="32"/>
        </w:rPr>
        <w:t>Charleston, SC</w:t>
      </w:r>
    </w:p>
    <w:p w14:paraId="08354036" w14:textId="4765BB88" w:rsidR="00A73C43" w:rsidRDefault="00A73C43" w:rsidP="00A73C43">
      <w:pPr>
        <w:rPr>
          <w:rFonts w:ascii="Source Sans Pro" w:hAnsi="Source Sans Pro"/>
          <w:sz w:val="32"/>
          <w:szCs w:val="32"/>
        </w:rPr>
      </w:pPr>
      <w:r w:rsidRPr="00A73C43">
        <w:rPr>
          <w:rFonts w:ascii="Source Sans Pro" w:hAnsi="Source Sans Pro"/>
          <w:noProof/>
          <w:sz w:val="32"/>
          <w:szCs w:val="32"/>
        </w:rPr>
        <w:drawing>
          <wp:inline distT="0" distB="0" distL="0" distR="0" wp14:anchorId="24D81B43" wp14:editId="119A9E6D">
            <wp:extent cx="1028700" cy="1028700"/>
            <wp:effectExtent l="0" t="0" r="12700" b="12700"/>
            <wp:docPr id="11" name="Picture 11" descr="VACOLTKIMG:Users:vacokimg:Desktop:dsva_logo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COLTKIMG:Users:vacokimg:Desktop:dsva_logo_squ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AB927" w14:textId="6B8E2671" w:rsidR="0089785A" w:rsidRPr="00A73C43" w:rsidRDefault="00A73C43" w:rsidP="00A73C43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 </w:t>
      </w:r>
    </w:p>
    <w:sectPr w:rsidR="0089785A" w:rsidRPr="00A73C43" w:rsidSect="00A73C43">
      <w:pgSz w:w="12240" w:h="15840"/>
      <w:pgMar w:top="288" w:right="2160" w:bottom="28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5A"/>
    <w:rsid w:val="0009646F"/>
    <w:rsid w:val="001B410F"/>
    <w:rsid w:val="002A5EAE"/>
    <w:rsid w:val="0038100F"/>
    <w:rsid w:val="003970AD"/>
    <w:rsid w:val="003F506E"/>
    <w:rsid w:val="0042046F"/>
    <w:rsid w:val="00542EC7"/>
    <w:rsid w:val="006A5B58"/>
    <w:rsid w:val="006C0670"/>
    <w:rsid w:val="006E09B4"/>
    <w:rsid w:val="007954EF"/>
    <w:rsid w:val="0089785A"/>
    <w:rsid w:val="00A73C43"/>
    <w:rsid w:val="00AC02D5"/>
    <w:rsid w:val="00B07F5C"/>
    <w:rsid w:val="00B33137"/>
    <w:rsid w:val="00CF41B2"/>
    <w:rsid w:val="00D3276F"/>
    <w:rsid w:val="00DD78B7"/>
    <w:rsid w:val="00F7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44D0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2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2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feedback@va.gov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11C30-C92E-0D41-BFC4-043E4FD5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178</Words>
  <Characters>1017</Characters>
  <Application>Microsoft Macintosh Word</Application>
  <DocSecurity>0</DocSecurity>
  <Lines>8</Lines>
  <Paragraphs>2</Paragraphs>
  <ScaleCrop>false</ScaleCrop>
  <Company>Department of Veterans Affairs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 Department of Veterans</dc:creator>
  <cp:keywords/>
  <dc:description/>
  <cp:lastModifiedBy>Department of Veterans Affairs vaipmacteam</cp:lastModifiedBy>
  <cp:revision>4</cp:revision>
  <dcterms:created xsi:type="dcterms:W3CDTF">2017-01-30T15:11:00Z</dcterms:created>
  <dcterms:modified xsi:type="dcterms:W3CDTF">2017-01-30T23:28:00Z</dcterms:modified>
</cp:coreProperties>
</file>