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14EA" w14:textId="30F4BC59" w:rsidR="000C4495" w:rsidRDefault="2E5C605A" w:rsidP="00F61D0C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Overview</w:t>
      </w:r>
    </w:p>
    <w:p w14:paraId="40D232A2" w14:textId="1D1D7945" w:rsidR="000C4495" w:rsidRDefault="008F074E">
      <w:r>
        <w:rPr>
          <w:rFonts w:ascii="Calibri" w:eastAsia="Calibri" w:hAnsi="Calibri" w:cs="Calibri"/>
          <w:i/>
          <w:iCs/>
          <w:sz w:val="24"/>
          <w:szCs w:val="24"/>
        </w:rPr>
        <w:t>DGIB will update the</w:t>
      </w:r>
      <w:r w:rsidR="009B13D1">
        <w:rPr>
          <w:rFonts w:ascii="Calibri" w:eastAsia="Calibri" w:hAnsi="Calibri" w:cs="Calibri"/>
          <w:i/>
          <w:iCs/>
          <w:sz w:val="24"/>
          <w:szCs w:val="24"/>
        </w:rPr>
        <w:t xml:space="preserve"> online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1990 application </w:t>
      </w:r>
      <w:r w:rsidR="00F93BA7">
        <w:rPr>
          <w:rFonts w:ascii="Calibri" w:eastAsia="Calibri" w:hAnsi="Calibri" w:cs="Calibri"/>
          <w:i/>
          <w:iCs/>
          <w:sz w:val="24"/>
          <w:szCs w:val="24"/>
        </w:rPr>
        <w:t>to include instruction for and the option</w:t>
      </w:r>
      <w:r w:rsidR="001E76BE">
        <w:rPr>
          <w:rFonts w:ascii="Calibri" w:eastAsia="Calibri" w:hAnsi="Calibri" w:cs="Calibri"/>
          <w:i/>
          <w:iCs/>
          <w:sz w:val="24"/>
          <w:szCs w:val="24"/>
        </w:rPr>
        <w:t>s</w:t>
      </w:r>
      <w:r w:rsidR="00F93BA7">
        <w:rPr>
          <w:rFonts w:ascii="Calibri" w:eastAsia="Calibri" w:hAnsi="Calibri" w:cs="Calibri"/>
          <w:i/>
          <w:iCs/>
          <w:sz w:val="24"/>
          <w:szCs w:val="24"/>
        </w:rPr>
        <w:t xml:space="preserve"> to apply for the Montgomery GI Bill Benefits (Chapters 30 &amp; 1606)</w:t>
      </w:r>
    </w:p>
    <w:p w14:paraId="54944C59" w14:textId="5A778FEC" w:rsidR="000C4495" w:rsidRDefault="00F61D0C" w:rsidP="00F61D0C">
      <w:pPr>
        <w:pStyle w:val="Heading2"/>
        <w:ind w:left="720"/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1. </w:t>
      </w:r>
      <w:r w:rsidR="2E5C605A" w:rsidRPr="179F953F">
        <w:rPr>
          <w:rFonts w:ascii="Calibri" w:eastAsia="Calibri" w:hAnsi="Calibri" w:cs="Calibri"/>
          <w:b/>
          <w:bCs/>
          <w:sz w:val="24"/>
          <w:szCs w:val="24"/>
        </w:rPr>
        <w:t>Problem Statement</w:t>
      </w:r>
    </w:p>
    <w:p w14:paraId="28054812" w14:textId="2CC5AA8A" w:rsidR="00E6523B" w:rsidRDefault="00E6523B" w:rsidP="00F61D0C">
      <w:pPr>
        <w:ind w:left="720"/>
      </w:pPr>
      <w:r>
        <w:rPr>
          <w:rFonts w:ascii="Calibri" w:eastAsia="Calibri" w:hAnsi="Calibri" w:cs="Calibri"/>
          <w:sz w:val="24"/>
          <w:szCs w:val="24"/>
        </w:rPr>
        <w:t xml:space="preserve">How might we provide a central location for Veterans to apply for </w:t>
      </w:r>
      <w:r w:rsidR="00A25032">
        <w:rPr>
          <w:rFonts w:ascii="Calibri" w:eastAsia="Calibri" w:hAnsi="Calibri" w:cs="Calibri"/>
          <w:sz w:val="24"/>
          <w:szCs w:val="24"/>
        </w:rPr>
        <w:t>all benefits (Ch30, 33, 1606) while keeping the</w:t>
      </w:r>
      <w:r w:rsidR="0064292B">
        <w:rPr>
          <w:rFonts w:ascii="Calibri" w:eastAsia="Calibri" w:hAnsi="Calibri" w:cs="Calibri"/>
          <w:sz w:val="24"/>
          <w:szCs w:val="24"/>
        </w:rPr>
        <w:t xml:space="preserve"> online</w:t>
      </w:r>
      <w:r w:rsidR="001E76BE">
        <w:rPr>
          <w:rFonts w:ascii="Calibri" w:eastAsia="Calibri" w:hAnsi="Calibri" w:cs="Calibri"/>
          <w:sz w:val="24"/>
          <w:szCs w:val="24"/>
        </w:rPr>
        <w:t xml:space="preserve"> authenticated</w:t>
      </w:r>
      <w:r w:rsidR="0064292B">
        <w:rPr>
          <w:rFonts w:ascii="Calibri" w:eastAsia="Calibri" w:hAnsi="Calibri" w:cs="Calibri"/>
          <w:sz w:val="24"/>
          <w:szCs w:val="24"/>
        </w:rPr>
        <w:t xml:space="preserve"> 1990</w:t>
      </w:r>
      <w:r w:rsidR="001E76BE">
        <w:rPr>
          <w:rFonts w:ascii="Calibri" w:eastAsia="Calibri" w:hAnsi="Calibri" w:cs="Calibri"/>
          <w:sz w:val="24"/>
          <w:szCs w:val="24"/>
        </w:rPr>
        <w:t xml:space="preserve"> experience</w:t>
      </w:r>
      <w:r w:rsidR="00A25032">
        <w:rPr>
          <w:rFonts w:ascii="Calibri" w:eastAsia="Calibri" w:hAnsi="Calibri" w:cs="Calibri"/>
          <w:sz w:val="24"/>
          <w:szCs w:val="24"/>
        </w:rPr>
        <w:t xml:space="preserve"> intuitive and straight-forward</w:t>
      </w:r>
      <w:r w:rsidR="0064292B">
        <w:rPr>
          <w:rFonts w:ascii="Calibri" w:eastAsia="Calibri" w:hAnsi="Calibri" w:cs="Calibri"/>
          <w:sz w:val="24"/>
          <w:szCs w:val="24"/>
        </w:rPr>
        <w:t xml:space="preserve"> for applicants?</w:t>
      </w:r>
    </w:p>
    <w:p w14:paraId="4DCA7402" w14:textId="0282E0A6" w:rsidR="000C4495" w:rsidRDefault="00F61D0C" w:rsidP="00F61D0C">
      <w:pPr>
        <w:pStyle w:val="Heading2"/>
        <w:ind w:left="720"/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2. </w:t>
      </w:r>
      <w:r w:rsidR="2E5C605A" w:rsidRPr="179F953F">
        <w:rPr>
          <w:rFonts w:ascii="Calibri" w:eastAsia="Calibri" w:hAnsi="Calibri" w:cs="Calibri"/>
          <w:b/>
          <w:bCs/>
          <w:sz w:val="24"/>
          <w:szCs w:val="24"/>
        </w:rPr>
        <w:t>Desired User Outcomes</w:t>
      </w:r>
    </w:p>
    <w:p w14:paraId="3B8E2E38" w14:textId="77777777" w:rsidR="005012EA" w:rsidRPr="005012EA" w:rsidRDefault="004511EB" w:rsidP="00F61D0C">
      <w:pPr>
        <w:pStyle w:val="ListParagraph"/>
        <w:numPr>
          <w:ilvl w:val="0"/>
          <w:numId w:val="1"/>
        </w:numPr>
        <w:ind w:left="1440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DGIB 1990 authenticated experience </w:t>
      </w:r>
      <w:r w:rsidR="00865CCA">
        <w:rPr>
          <w:rFonts w:ascii="Calibri" w:eastAsia="Calibri" w:hAnsi="Calibri" w:cs="Calibri"/>
          <w:sz w:val="24"/>
          <w:szCs w:val="24"/>
        </w:rPr>
        <w:t xml:space="preserve">allows </w:t>
      </w:r>
      <w:r w:rsidR="00860FED">
        <w:rPr>
          <w:rFonts w:ascii="Calibri" w:eastAsia="Calibri" w:hAnsi="Calibri" w:cs="Calibri"/>
          <w:sz w:val="24"/>
          <w:szCs w:val="24"/>
        </w:rPr>
        <w:t>eligible</w:t>
      </w:r>
      <w:r w:rsidR="00101E9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applicants to apply</w:t>
      </w:r>
      <w:r w:rsidR="00101E9C">
        <w:rPr>
          <w:rFonts w:ascii="Calibri" w:eastAsia="Calibri" w:hAnsi="Calibri" w:cs="Calibri"/>
          <w:sz w:val="24"/>
          <w:szCs w:val="24"/>
        </w:rPr>
        <w:t xml:space="preserve"> with pre-filled information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01E9C">
        <w:rPr>
          <w:rFonts w:ascii="Calibri" w:eastAsia="Calibri" w:hAnsi="Calibri" w:cs="Calibri"/>
          <w:sz w:val="24"/>
          <w:szCs w:val="24"/>
        </w:rPr>
        <w:t>and receive an immediate decision</w:t>
      </w:r>
      <w:r w:rsidR="00B718B5">
        <w:rPr>
          <w:rFonts w:ascii="Calibri" w:eastAsia="Calibri" w:hAnsi="Calibri" w:cs="Calibri"/>
          <w:sz w:val="24"/>
          <w:szCs w:val="24"/>
        </w:rPr>
        <w:t xml:space="preserve">. Currently, this </w:t>
      </w:r>
      <w:r w:rsidR="00865CCA">
        <w:rPr>
          <w:rFonts w:ascii="Calibri" w:eastAsia="Calibri" w:hAnsi="Calibri" w:cs="Calibri"/>
          <w:sz w:val="24"/>
          <w:szCs w:val="24"/>
        </w:rPr>
        <w:t xml:space="preserve">function </w:t>
      </w:r>
      <w:r w:rsidR="00707E62">
        <w:rPr>
          <w:rFonts w:ascii="Calibri" w:eastAsia="Calibri" w:hAnsi="Calibri" w:cs="Calibri"/>
          <w:sz w:val="24"/>
          <w:szCs w:val="24"/>
        </w:rPr>
        <w:t>is only</w:t>
      </w:r>
      <w:r w:rsidR="00865CCA">
        <w:rPr>
          <w:rFonts w:ascii="Calibri" w:eastAsia="Calibri" w:hAnsi="Calibri" w:cs="Calibri"/>
          <w:sz w:val="24"/>
          <w:szCs w:val="24"/>
        </w:rPr>
        <w:t xml:space="preserve"> available for </w:t>
      </w:r>
      <w:proofErr w:type="gramStart"/>
      <w:r w:rsidR="00865CCA">
        <w:rPr>
          <w:rFonts w:ascii="Calibri" w:eastAsia="Calibri" w:hAnsi="Calibri" w:cs="Calibri"/>
          <w:sz w:val="24"/>
          <w:szCs w:val="24"/>
        </w:rPr>
        <w:t>Post-9</w:t>
      </w:r>
      <w:proofErr w:type="gramEnd"/>
      <w:r w:rsidR="00865CCA">
        <w:rPr>
          <w:rFonts w:ascii="Calibri" w:eastAsia="Calibri" w:hAnsi="Calibri" w:cs="Calibri"/>
          <w:sz w:val="24"/>
          <w:szCs w:val="24"/>
        </w:rPr>
        <w:t>/11 GI Bill applicants</w:t>
      </w:r>
      <w:r w:rsidR="00C01957">
        <w:rPr>
          <w:rFonts w:ascii="Calibri" w:eastAsia="Calibri" w:hAnsi="Calibri" w:cs="Calibri"/>
          <w:sz w:val="24"/>
          <w:szCs w:val="24"/>
        </w:rPr>
        <w:t xml:space="preserve"> </w:t>
      </w:r>
      <w:r w:rsidR="00707E62">
        <w:rPr>
          <w:rFonts w:ascii="Calibri" w:eastAsia="Calibri" w:hAnsi="Calibri" w:cs="Calibri"/>
          <w:sz w:val="24"/>
          <w:szCs w:val="24"/>
        </w:rPr>
        <w:t>in</w:t>
      </w:r>
      <w:r w:rsidR="00C01957">
        <w:rPr>
          <w:rFonts w:ascii="Calibri" w:eastAsia="Calibri" w:hAnsi="Calibri" w:cs="Calibri"/>
          <w:sz w:val="24"/>
          <w:szCs w:val="24"/>
        </w:rPr>
        <w:t xml:space="preserve"> the MVP release. </w:t>
      </w:r>
    </w:p>
    <w:p w14:paraId="6C287B8A" w14:textId="700BB0E4" w:rsidR="000C4495" w:rsidRDefault="003A71C1" w:rsidP="00F61D0C">
      <w:pPr>
        <w:pStyle w:val="ListParagraph"/>
        <w:numPr>
          <w:ilvl w:val="0"/>
          <w:numId w:val="1"/>
        </w:numPr>
        <w:ind w:left="1440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need to u</w:t>
      </w:r>
      <w:r w:rsidR="00707E62">
        <w:rPr>
          <w:rFonts w:ascii="Calibri" w:eastAsia="Calibri" w:hAnsi="Calibri" w:cs="Calibri"/>
          <w:sz w:val="24"/>
          <w:szCs w:val="24"/>
        </w:rPr>
        <w:t xml:space="preserve">pdate the authenticated online 1990 </w:t>
      </w:r>
      <w:r w:rsidR="005012EA">
        <w:rPr>
          <w:rFonts w:ascii="Calibri" w:eastAsia="Calibri" w:hAnsi="Calibri" w:cs="Calibri"/>
          <w:sz w:val="24"/>
          <w:szCs w:val="24"/>
        </w:rPr>
        <w:t>to</w:t>
      </w:r>
      <w:r w:rsidR="000D45C3">
        <w:rPr>
          <w:rFonts w:ascii="Calibri" w:eastAsia="Calibri" w:hAnsi="Calibri" w:cs="Calibri"/>
          <w:sz w:val="24"/>
          <w:szCs w:val="24"/>
        </w:rPr>
        <w:t xml:space="preserve"> include Chapter 30 &amp; 1606 so that more applicants </w:t>
      </w:r>
      <w:r>
        <w:rPr>
          <w:rFonts w:ascii="Calibri" w:eastAsia="Calibri" w:hAnsi="Calibri" w:cs="Calibri"/>
          <w:sz w:val="24"/>
          <w:szCs w:val="24"/>
        </w:rPr>
        <w:t xml:space="preserve">can receive an immediate eligibility decision when applying. </w:t>
      </w:r>
    </w:p>
    <w:p w14:paraId="1D7C160E" w14:textId="683EE395" w:rsidR="000C4495" w:rsidRDefault="00F61D0C" w:rsidP="00F61D0C">
      <w:pPr>
        <w:pStyle w:val="Heading2"/>
        <w:ind w:left="720"/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3. </w:t>
      </w:r>
      <w:r w:rsidR="2E5C605A" w:rsidRPr="179F953F">
        <w:rPr>
          <w:rFonts w:ascii="Calibri" w:eastAsia="Calibri" w:hAnsi="Calibri" w:cs="Calibri"/>
          <w:b/>
          <w:bCs/>
          <w:sz w:val="24"/>
          <w:szCs w:val="24"/>
        </w:rPr>
        <w:t>Undesired User Outcomes</w:t>
      </w:r>
    </w:p>
    <w:p w14:paraId="65124227" w14:textId="473CF027" w:rsidR="000C4495" w:rsidRDefault="00F61D0C" w:rsidP="00F61D0C">
      <w:pPr>
        <w:pStyle w:val="Heading2"/>
        <w:ind w:left="720"/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4. </w:t>
      </w:r>
      <w:r w:rsidR="2E5C605A" w:rsidRPr="179F953F">
        <w:rPr>
          <w:rFonts w:ascii="Calibri" w:eastAsia="Calibri" w:hAnsi="Calibri" w:cs="Calibri"/>
          <w:b/>
          <w:bCs/>
          <w:sz w:val="24"/>
          <w:szCs w:val="24"/>
        </w:rPr>
        <w:t>Desired Business Outcomes</w:t>
      </w:r>
    </w:p>
    <w:p w14:paraId="219A7AEC" w14:textId="07EB2126" w:rsidR="000C4495" w:rsidRPr="00F61D0C" w:rsidRDefault="2E5C605A" w:rsidP="00F61D0C">
      <w:pPr>
        <w:pStyle w:val="ListParagraph"/>
        <w:numPr>
          <w:ilvl w:val="0"/>
          <w:numId w:val="1"/>
        </w:numPr>
        <w:ind w:left="1440"/>
        <w:rPr>
          <w:rFonts w:eastAsiaTheme="minorEastAsia"/>
          <w:sz w:val="24"/>
          <w:szCs w:val="24"/>
        </w:rPr>
      </w:pPr>
      <w:r w:rsidRPr="179F953F">
        <w:rPr>
          <w:rFonts w:ascii="Calibri" w:eastAsia="Calibri" w:hAnsi="Calibri" w:cs="Calibri"/>
          <w:sz w:val="24"/>
          <w:szCs w:val="24"/>
        </w:rPr>
        <w:t>Reduced call center volume</w:t>
      </w:r>
    </w:p>
    <w:p w14:paraId="4EEAD9F3" w14:textId="58477E20" w:rsidR="00F61D0C" w:rsidRDefault="00F61D0C" w:rsidP="00F61D0C">
      <w:pPr>
        <w:pStyle w:val="ListParagraph"/>
        <w:numPr>
          <w:ilvl w:val="0"/>
          <w:numId w:val="1"/>
        </w:numPr>
        <w:ind w:left="1440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Higher 1990 application completion rate</w:t>
      </w:r>
    </w:p>
    <w:p w14:paraId="40536F89" w14:textId="6FB4F663" w:rsidR="000C4495" w:rsidRDefault="2E5C605A" w:rsidP="00F61D0C">
      <w:pPr>
        <w:pStyle w:val="ListParagraph"/>
        <w:numPr>
          <w:ilvl w:val="0"/>
          <w:numId w:val="1"/>
        </w:numPr>
        <w:ind w:left="1440"/>
        <w:rPr>
          <w:rFonts w:eastAsiaTheme="minorEastAsia"/>
          <w:sz w:val="24"/>
          <w:szCs w:val="24"/>
        </w:rPr>
      </w:pPr>
      <w:r w:rsidRPr="179F953F">
        <w:rPr>
          <w:rFonts w:ascii="Calibri" w:eastAsia="Calibri" w:hAnsi="Calibri" w:cs="Calibri"/>
          <w:sz w:val="24"/>
          <w:szCs w:val="24"/>
        </w:rPr>
        <w:t>Higher satisfaction among students with their education benefit delivery</w:t>
      </w:r>
    </w:p>
    <w:p w14:paraId="27D52D4F" w14:textId="6E38DC23" w:rsidR="000C4495" w:rsidRDefault="00F61D0C" w:rsidP="002369FF">
      <w:pPr>
        <w:pStyle w:val="Heading2"/>
        <w:ind w:left="720"/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5. </w:t>
      </w:r>
      <w:r w:rsidR="2E5C605A" w:rsidRPr="179F953F">
        <w:rPr>
          <w:rFonts w:ascii="Calibri" w:eastAsia="Calibri" w:hAnsi="Calibri" w:cs="Calibri"/>
          <w:b/>
          <w:bCs/>
          <w:sz w:val="24"/>
          <w:szCs w:val="24"/>
        </w:rPr>
        <w:t>Undesired Business Outcomes</w:t>
      </w:r>
    </w:p>
    <w:p w14:paraId="62D21ABC" w14:textId="64AE1F3E" w:rsidR="000C4495" w:rsidRDefault="00D812B5">
      <w:r>
        <w:br/>
      </w:r>
    </w:p>
    <w:p w14:paraId="5A8BA758" w14:textId="61805431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Measuring Success</w:t>
      </w:r>
    </w:p>
    <w:p w14:paraId="205A37CE" w14:textId="77777777" w:rsidR="002E25E7" w:rsidRDefault="002E25E7" w:rsidP="002E25E7">
      <w:pPr>
        <w:pStyle w:val="Heading3"/>
        <w:ind w:firstLine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1. </w:t>
      </w:r>
      <w:r w:rsidR="2E5C605A" w:rsidRPr="179F953F">
        <w:rPr>
          <w:rFonts w:ascii="Calibri" w:eastAsia="Calibri" w:hAnsi="Calibri" w:cs="Calibri"/>
          <w:b/>
          <w:bCs/>
        </w:rPr>
        <w:t>Key Performance Indicators (KPIs)</w:t>
      </w:r>
    </w:p>
    <w:p w14:paraId="5D7DE67D" w14:textId="602DE144" w:rsidR="002E25E7" w:rsidRPr="00971C87" w:rsidRDefault="00060DCC" w:rsidP="00971C87">
      <w:pPr>
        <w:rPr>
          <w:rFonts w:ascii="Calibri" w:eastAsia="Calibri" w:hAnsi="Calibri" w:cs="Calibri"/>
          <w:sz w:val="24"/>
          <w:szCs w:val="24"/>
        </w:rPr>
      </w:pPr>
      <w:r w:rsidRPr="00971C87">
        <w:rPr>
          <w:rFonts w:ascii="Calibri" w:eastAsia="Calibri" w:hAnsi="Calibri" w:cs="Calibri"/>
          <w:sz w:val="24"/>
          <w:szCs w:val="24"/>
        </w:rPr>
        <w:t>Quantitative</w:t>
      </w:r>
      <w:r w:rsidR="002E25E7" w:rsidRPr="00971C87">
        <w:rPr>
          <w:rFonts w:ascii="Calibri" w:eastAsia="Calibri" w:hAnsi="Calibri" w:cs="Calibri"/>
          <w:sz w:val="24"/>
          <w:szCs w:val="24"/>
        </w:rPr>
        <w:t xml:space="preserve"> Measures:</w:t>
      </w:r>
    </w:p>
    <w:p w14:paraId="5AF546B9" w14:textId="51A5D6AA" w:rsidR="002E25E7" w:rsidRPr="00971C87" w:rsidRDefault="00E935F9" w:rsidP="00971C87">
      <w:pPr>
        <w:pStyle w:val="ListParagraph"/>
        <w:numPr>
          <w:ilvl w:val="0"/>
          <w:numId w:val="1"/>
        </w:numPr>
        <w:ind w:left="1440"/>
        <w:rPr>
          <w:rFonts w:ascii="Calibri" w:eastAsia="Calibri" w:hAnsi="Calibri" w:cs="Calibri"/>
          <w:sz w:val="24"/>
          <w:szCs w:val="24"/>
        </w:rPr>
      </w:pPr>
      <w:r w:rsidRPr="00971C87">
        <w:rPr>
          <w:rFonts w:ascii="Calibri" w:eastAsia="Calibri" w:hAnsi="Calibri" w:cs="Calibri"/>
          <w:sz w:val="24"/>
          <w:szCs w:val="24"/>
        </w:rPr>
        <w:t xml:space="preserve">Usage of </w:t>
      </w:r>
      <w:r w:rsidRPr="00971C87">
        <w:rPr>
          <w:rFonts w:ascii="Calibri" w:eastAsia="Calibri" w:hAnsi="Calibri" w:cs="Calibri"/>
          <w:sz w:val="24"/>
          <w:szCs w:val="24"/>
        </w:rPr>
        <w:t xml:space="preserve">Online 1990 </w:t>
      </w:r>
      <w:r w:rsidRPr="00971C87">
        <w:rPr>
          <w:rFonts w:ascii="Calibri" w:eastAsia="Calibri" w:hAnsi="Calibri" w:cs="Calibri"/>
          <w:sz w:val="24"/>
          <w:szCs w:val="24"/>
        </w:rPr>
        <w:t>New Experience</w:t>
      </w:r>
      <w:r w:rsidRPr="00971C87">
        <w:rPr>
          <w:rFonts w:ascii="Calibri" w:eastAsia="Calibri" w:hAnsi="Calibri" w:cs="Calibri"/>
          <w:sz w:val="24"/>
          <w:szCs w:val="24"/>
        </w:rPr>
        <w:t xml:space="preserve">: </w:t>
      </w:r>
      <w:r w:rsidR="001A4D69" w:rsidRPr="00971C87">
        <w:rPr>
          <w:rFonts w:ascii="Calibri" w:eastAsia="Calibri" w:hAnsi="Calibri" w:cs="Calibri"/>
          <w:sz w:val="24"/>
          <w:szCs w:val="24"/>
        </w:rPr>
        <w:t xml:space="preserve">Compare the # of Chapter 30, 33, and 1606 applications submitted through DGIB compared to the # submitted through </w:t>
      </w:r>
      <w:r w:rsidR="00060DCC" w:rsidRPr="00971C87">
        <w:rPr>
          <w:rFonts w:ascii="Calibri" w:eastAsia="Calibri" w:hAnsi="Calibri" w:cs="Calibri"/>
          <w:sz w:val="24"/>
          <w:szCs w:val="24"/>
        </w:rPr>
        <w:t>the manual online form</w:t>
      </w:r>
    </w:p>
    <w:p w14:paraId="207AED08" w14:textId="61DE1F49" w:rsidR="00060DCC" w:rsidRPr="00971C87" w:rsidRDefault="008962B6" w:rsidP="00971C87">
      <w:pPr>
        <w:pStyle w:val="ListParagraph"/>
        <w:numPr>
          <w:ilvl w:val="0"/>
          <w:numId w:val="1"/>
        </w:numPr>
        <w:ind w:left="1440"/>
        <w:rPr>
          <w:rFonts w:ascii="Calibri" w:eastAsia="Calibri" w:hAnsi="Calibri" w:cs="Calibri"/>
          <w:sz w:val="24"/>
          <w:szCs w:val="24"/>
        </w:rPr>
      </w:pPr>
      <w:r w:rsidRPr="00971C87">
        <w:rPr>
          <w:rFonts w:ascii="Calibri" w:eastAsia="Calibri" w:hAnsi="Calibri" w:cs="Calibri"/>
          <w:sz w:val="24"/>
          <w:szCs w:val="24"/>
        </w:rPr>
        <w:t xml:space="preserve">Application Review Time: </w:t>
      </w:r>
      <w:r w:rsidR="00FA0D25" w:rsidRPr="00971C87">
        <w:rPr>
          <w:rFonts w:ascii="Calibri" w:eastAsia="Calibri" w:hAnsi="Calibri" w:cs="Calibri"/>
          <w:sz w:val="24"/>
          <w:szCs w:val="24"/>
        </w:rPr>
        <w:t xml:space="preserve">compare the average review time for Chapter 30, 33, and 1606 applications to the </w:t>
      </w:r>
      <w:r w:rsidR="00AF3AAC" w:rsidRPr="00971C87">
        <w:rPr>
          <w:rFonts w:ascii="Calibri" w:eastAsia="Calibri" w:hAnsi="Calibri" w:cs="Calibri"/>
          <w:sz w:val="24"/>
          <w:szCs w:val="24"/>
        </w:rPr>
        <w:t>review times of the paper and manual online forms</w:t>
      </w:r>
    </w:p>
    <w:p w14:paraId="6FE4B584" w14:textId="2E87B9C1" w:rsidR="00AF3AAC" w:rsidRPr="00971C87" w:rsidRDefault="002D348E" w:rsidP="00971C87">
      <w:pPr>
        <w:pStyle w:val="ListParagraph"/>
        <w:numPr>
          <w:ilvl w:val="0"/>
          <w:numId w:val="1"/>
        </w:numPr>
        <w:ind w:left="1440"/>
        <w:rPr>
          <w:rFonts w:ascii="Calibri" w:eastAsia="Calibri" w:hAnsi="Calibri" w:cs="Calibri"/>
          <w:sz w:val="24"/>
          <w:szCs w:val="24"/>
        </w:rPr>
      </w:pPr>
      <w:r w:rsidRPr="00971C87">
        <w:rPr>
          <w:rFonts w:ascii="Calibri" w:eastAsia="Calibri" w:hAnsi="Calibri" w:cs="Calibri"/>
          <w:sz w:val="24"/>
          <w:szCs w:val="24"/>
        </w:rPr>
        <w:t>Automation: Compare #</w:t>
      </w:r>
      <w:r w:rsidR="00043A2A" w:rsidRPr="00971C87">
        <w:rPr>
          <w:rFonts w:ascii="Calibri" w:eastAsia="Calibri" w:hAnsi="Calibri" w:cs="Calibri"/>
          <w:sz w:val="24"/>
          <w:szCs w:val="24"/>
        </w:rPr>
        <w:t xml:space="preserve"> of applications automated (approved) to the amount off-ramped or denied immed</w:t>
      </w:r>
      <w:r w:rsidR="008D7D69" w:rsidRPr="00971C87">
        <w:rPr>
          <w:rFonts w:ascii="Calibri" w:eastAsia="Calibri" w:hAnsi="Calibri" w:cs="Calibri"/>
          <w:sz w:val="24"/>
          <w:szCs w:val="24"/>
        </w:rPr>
        <w:t>iately</w:t>
      </w:r>
    </w:p>
    <w:p w14:paraId="6EB8C035" w14:textId="3F25E875" w:rsidR="008D7D69" w:rsidRPr="00971C87" w:rsidRDefault="008D7D69" w:rsidP="00971C87">
      <w:pPr>
        <w:rPr>
          <w:rFonts w:ascii="Calibri" w:eastAsia="Calibri" w:hAnsi="Calibri" w:cs="Calibri"/>
          <w:sz w:val="24"/>
          <w:szCs w:val="24"/>
        </w:rPr>
      </w:pPr>
      <w:r w:rsidRPr="00971C87">
        <w:rPr>
          <w:rFonts w:ascii="Calibri" w:eastAsia="Calibri" w:hAnsi="Calibri" w:cs="Calibri"/>
          <w:sz w:val="24"/>
          <w:szCs w:val="24"/>
        </w:rPr>
        <w:t>Qualitative Measures:</w:t>
      </w:r>
    </w:p>
    <w:p w14:paraId="7FACD693" w14:textId="77777777" w:rsidR="00B418A6" w:rsidRDefault="00B418A6" w:rsidP="00B418A6">
      <w:pPr>
        <w:pStyle w:val="ListParagraph"/>
        <w:numPr>
          <w:ilvl w:val="0"/>
          <w:numId w:val="3"/>
        </w:numPr>
        <w:spacing w:before="100" w:after="200" w:line="276" w:lineRule="auto"/>
      </w:pPr>
      <w:r>
        <w:t>Reach out to the following users, inviting them to participate in a feedback session:</w:t>
      </w:r>
    </w:p>
    <w:p w14:paraId="24B0D32B" w14:textId="77777777" w:rsidR="00B418A6" w:rsidRDefault="00B418A6" w:rsidP="00B418A6">
      <w:pPr>
        <w:pStyle w:val="ListParagraph"/>
        <w:numPr>
          <w:ilvl w:val="1"/>
          <w:numId w:val="3"/>
        </w:numPr>
        <w:spacing w:before="100" w:after="200" w:line="276" w:lineRule="auto"/>
      </w:pPr>
      <w:r>
        <w:t>Users that have completed the DGIB application with an immediate approval</w:t>
      </w:r>
    </w:p>
    <w:p w14:paraId="2EA1E593" w14:textId="77777777" w:rsidR="00B418A6" w:rsidRDefault="00B418A6" w:rsidP="00B418A6">
      <w:pPr>
        <w:pStyle w:val="ListParagraph"/>
        <w:numPr>
          <w:ilvl w:val="1"/>
          <w:numId w:val="3"/>
        </w:numPr>
        <w:spacing w:before="100" w:after="200" w:line="276" w:lineRule="auto"/>
      </w:pPr>
      <w:r>
        <w:t>Users that have completed the DGIB application with an application under review</w:t>
      </w:r>
    </w:p>
    <w:p w14:paraId="13F100C9" w14:textId="77777777" w:rsidR="00B418A6" w:rsidRDefault="00B418A6" w:rsidP="00B418A6">
      <w:pPr>
        <w:pStyle w:val="ListParagraph"/>
        <w:numPr>
          <w:ilvl w:val="1"/>
          <w:numId w:val="3"/>
        </w:numPr>
        <w:spacing w:before="100" w:after="200" w:line="276" w:lineRule="auto"/>
      </w:pPr>
      <w:r>
        <w:lastRenderedPageBreak/>
        <w:t>Users that have completed the DGIB application and were denied</w:t>
      </w:r>
    </w:p>
    <w:p w14:paraId="1FB7E455" w14:textId="77777777" w:rsidR="00B418A6" w:rsidRDefault="00B418A6" w:rsidP="00B418A6">
      <w:pPr>
        <w:pStyle w:val="ListParagraph"/>
        <w:numPr>
          <w:ilvl w:val="0"/>
          <w:numId w:val="3"/>
        </w:numPr>
        <w:spacing w:before="100" w:after="200" w:line="276" w:lineRule="auto"/>
      </w:pPr>
      <w:r>
        <w:t>Host feedback sessions with open-ended, unstructured questions to gather feedback 1 on 1</w:t>
      </w:r>
    </w:p>
    <w:p w14:paraId="224771CC" w14:textId="08D18617" w:rsidR="008D7D69" w:rsidRPr="008D7D69" w:rsidRDefault="008D7D69" w:rsidP="00B418A6">
      <w:pPr>
        <w:pStyle w:val="ListParagraph"/>
        <w:ind w:left="1800"/>
      </w:pPr>
    </w:p>
    <w:p w14:paraId="13E81983" w14:textId="2804D7AD" w:rsidR="000C4495" w:rsidRDefault="2E5C605A" w:rsidP="179F953F">
      <w:pPr>
        <w:pStyle w:val="Heading4"/>
      </w:pPr>
      <w:commentRangeStart w:id="0"/>
      <w:r w:rsidRPr="179F953F">
        <w:rPr>
          <w:rFonts w:ascii="Calibri" w:eastAsia="Calibri" w:hAnsi="Calibri" w:cs="Calibri"/>
          <w:b/>
          <w:bCs/>
          <w:sz w:val="24"/>
          <w:szCs w:val="24"/>
        </w:rPr>
        <w:t>Baseline KPI Values</w:t>
      </w:r>
    </w:p>
    <w:p w14:paraId="740FC90C" w14:textId="7BE29F71" w:rsidR="000C4495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179F953F">
        <w:rPr>
          <w:rFonts w:ascii="Calibri" w:eastAsia="Calibri" w:hAnsi="Calibri" w:cs="Calibri"/>
          <w:i/>
          <w:iCs/>
          <w:sz w:val="24"/>
          <w:szCs w:val="24"/>
        </w:rPr>
        <w:t xml:space="preserve">Baseline values for those most critical metrics. These may come from other systems other than VA.gov </w:t>
      </w:r>
      <w:proofErr w:type="gramStart"/>
      <w:r w:rsidRPr="179F953F">
        <w:rPr>
          <w:rFonts w:ascii="Calibri" w:eastAsia="Calibri" w:hAnsi="Calibri" w:cs="Calibri"/>
          <w:i/>
          <w:iCs/>
          <w:sz w:val="24"/>
          <w:szCs w:val="24"/>
        </w:rPr>
        <w:t>e.g.</w:t>
      </w:r>
      <w:proofErr w:type="gramEnd"/>
      <w:r w:rsidRPr="179F953F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Pr="179F953F">
        <w:rPr>
          <w:rFonts w:ascii="Calibri" w:eastAsia="Calibri" w:hAnsi="Calibri" w:cs="Calibri"/>
          <w:i/>
          <w:iCs/>
          <w:sz w:val="24"/>
          <w:szCs w:val="24"/>
        </w:rPr>
        <w:t>eBenefits</w:t>
      </w:r>
      <w:proofErr w:type="spellEnd"/>
      <w:r w:rsidRPr="179F953F"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14:paraId="10B5F4D4" w14:textId="08A250B7" w:rsidR="000C4495" w:rsidRPr="00F36AEE" w:rsidRDefault="2E5C605A" w:rsidP="179F953F">
      <w:pPr>
        <w:pStyle w:val="Heading3"/>
      </w:pPr>
      <w:r w:rsidRPr="00F36AEE">
        <w:rPr>
          <w:rFonts w:ascii="Calibri" w:eastAsia="Calibri" w:hAnsi="Calibri" w:cs="Calibri"/>
          <w:b/>
          <w:bCs/>
        </w:rPr>
        <w:t>Objectives and Key results (OKRs)</w:t>
      </w:r>
    </w:p>
    <w:p w14:paraId="45667379" w14:textId="1DC53BDD" w:rsidR="000C4495" w:rsidRPr="00F36AEE" w:rsidRDefault="2E5C605A">
      <w:r w:rsidRPr="00F36AEE">
        <w:rPr>
          <w:rFonts w:ascii="Calibri" w:eastAsia="Calibri" w:hAnsi="Calibri" w:cs="Calibri"/>
          <w:i/>
          <w:iCs/>
          <w:sz w:val="24"/>
          <w:szCs w:val="24"/>
        </w:rPr>
        <w:t>What are the measurable targets you're aiming for that delivers value for Veterans?</w:t>
      </w:r>
    </w:p>
    <w:p w14:paraId="7DD2608E" w14:textId="30456D4A" w:rsidR="000C4495" w:rsidRPr="00F36AEE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36AEE">
        <w:rPr>
          <w:rFonts w:ascii="Calibri" w:eastAsia="Calibri" w:hAnsi="Calibri" w:cs="Calibri"/>
          <w:sz w:val="24"/>
          <w:szCs w:val="24"/>
        </w:rPr>
        <w:t>Objective:</w:t>
      </w:r>
    </w:p>
    <w:p w14:paraId="1A49DA60" w14:textId="2DA3FA00" w:rsidR="000C4495" w:rsidRPr="00F36AEE" w:rsidRDefault="2E5C605A" w:rsidP="179F95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F36AEE">
        <w:rPr>
          <w:rFonts w:ascii="Calibri" w:eastAsia="Calibri" w:hAnsi="Calibri" w:cs="Calibri"/>
          <w:sz w:val="24"/>
          <w:szCs w:val="24"/>
        </w:rPr>
        <w:t>Key result:</w:t>
      </w:r>
    </w:p>
    <w:p w14:paraId="7CEC755B" w14:textId="4707FCB6" w:rsidR="000C4495" w:rsidRPr="00F36AEE" w:rsidRDefault="2E5C605A" w:rsidP="179F95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F36AEE">
        <w:rPr>
          <w:rFonts w:ascii="Calibri" w:eastAsia="Calibri" w:hAnsi="Calibri" w:cs="Calibri"/>
          <w:sz w:val="24"/>
          <w:szCs w:val="24"/>
        </w:rPr>
        <w:t>Key result:</w:t>
      </w:r>
      <w:commentRangeEnd w:id="0"/>
      <w:r w:rsidR="00325F48">
        <w:rPr>
          <w:rStyle w:val="CommentReference"/>
        </w:rPr>
        <w:commentReference w:id="0"/>
      </w:r>
    </w:p>
    <w:p w14:paraId="3714B6CF" w14:textId="3F0F8EAB" w:rsidR="000C4495" w:rsidRDefault="00D812B5">
      <w:r>
        <w:br/>
      </w:r>
    </w:p>
    <w:p w14:paraId="5A6F1893" w14:textId="1B5902C7" w:rsidR="000C4495" w:rsidRDefault="2E5C605A" w:rsidP="179F953F">
      <w:pPr>
        <w:pStyle w:val="Heading2"/>
      </w:pPr>
      <w:commentRangeStart w:id="1"/>
      <w:r w:rsidRPr="179F953F">
        <w:rPr>
          <w:rFonts w:ascii="Calibri" w:eastAsia="Calibri" w:hAnsi="Calibri" w:cs="Calibri"/>
          <w:b/>
          <w:bCs/>
          <w:sz w:val="24"/>
          <w:szCs w:val="24"/>
        </w:rPr>
        <w:t>Assumptions</w:t>
      </w:r>
    </w:p>
    <w:p w14:paraId="1970CDB5" w14:textId="62F61F8D" w:rsidR="000C4495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179F953F">
        <w:rPr>
          <w:rFonts w:ascii="Calibri" w:eastAsia="Calibri" w:hAnsi="Calibri" w:cs="Calibri"/>
          <w:i/>
          <w:iCs/>
          <w:sz w:val="24"/>
          <w:szCs w:val="24"/>
        </w:rPr>
        <w:t xml:space="preserve">Include indication of which assumption you think is most risky. Your Solution Approach (next section) should describe how you'll validate that assumption w/your initial set of </w:t>
      </w:r>
      <w:proofErr w:type="gramStart"/>
      <w:r w:rsidRPr="179F953F">
        <w:rPr>
          <w:rFonts w:ascii="Calibri" w:eastAsia="Calibri" w:hAnsi="Calibri" w:cs="Calibri"/>
          <w:i/>
          <w:iCs/>
          <w:sz w:val="24"/>
          <w:szCs w:val="24"/>
        </w:rPr>
        <w:t>functionality</w:t>
      </w:r>
      <w:commentRangeEnd w:id="1"/>
      <w:proofErr w:type="gramEnd"/>
      <w:r w:rsidR="00DF6472">
        <w:rPr>
          <w:rStyle w:val="CommentReference"/>
        </w:rPr>
        <w:commentReference w:id="1"/>
      </w:r>
    </w:p>
    <w:p w14:paraId="2CB8C86D" w14:textId="55B88E58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Solution Approach</w:t>
      </w:r>
    </w:p>
    <w:p w14:paraId="5A746FE3" w14:textId="65ABD971" w:rsidR="008E19AA" w:rsidRPr="008E19AA" w:rsidRDefault="008E19AA" w:rsidP="179F953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Including MGIB benefits after MVP launch was a business strategy to confirm that the authenticated experience was effective and impactful before extending to other benefit options.  </w:t>
      </w:r>
    </w:p>
    <w:p w14:paraId="7EC55C96" w14:textId="77777777" w:rsidR="00C3300C" w:rsidRPr="00C3300C" w:rsidRDefault="2E5C605A" w:rsidP="00C330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79F953F">
        <w:rPr>
          <w:rFonts w:ascii="Calibri" w:eastAsia="Calibri" w:hAnsi="Calibri" w:cs="Calibri"/>
          <w:sz w:val="24"/>
          <w:szCs w:val="24"/>
        </w:rPr>
        <w:t xml:space="preserve">Our initial designs </w:t>
      </w:r>
      <w:r w:rsidR="00C3300C">
        <w:rPr>
          <w:rFonts w:ascii="Calibri" w:eastAsia="Calibri" w:hAnsi="Calibri" w:cs="Calibri"/>
          <w:sz w:val="24"/>
          <w:szCs w:val="24"/>
        </w:rPr>
        <w:t xml:space="preserve">for the MGIB updates </w:t>
      </w:r>
      <w:r w:rsidR="006174A7">
        <w:rPr>
          <w:rFonts w:ascii="Calibri" w:eastAsia="Calibri" w:hAnsi="Calibri" w:cs="Calibri"/>
          <w:sz w:val="24"/>
          <w:szCs w:val="24"/>
        </w:rPr>
        <w:t>mirror the MVP applications’</w:t>
      </w:r>
      <w:r w:rsidR="00117BD3">
        <w:rPr>
          <w:rFonts w:ascii="Calibri" w:eastAsia="Calibri" w:hAnsi="Calibri" w:cs="Calibri"/>
          <w:sz w:val="24"/>
          <w:szCs w:val="24"/>
        </w:rPr>
        <w:t xml:space="preserve"> so that the positive user experience will be consistent for Chapter 30 and 1606 </w:t>
      </w:r>
      <w:r w:rsidR="00C3300C">
        <w:rPr>
          <w:rFonts w:ascii="Calibri" w:eastAsia="Calibri" w:hAnsi="Calibri" w:cs="Calibri"/>
          <w:sz w:val="24"/>
          <w:szCs w:val="24"/>
        </w:rPr>
        <w:t>applicants</w:t>
      </w:r>
      <w:r w:rsidR="00117BD3" w:rsidRPr="00C3300C">
        <w:rPr>
          <w:rFonts w:ascii="Calibri" w:eastAsia="Calibri" w:hAnsi="Calibri" w:cs="Calibri"/>
          <w:sz w:val="24"/>
          <w:szCs w:val="24"/>
        </w:rPr>
        <w:t>.</w:t>
      </w:r>
    </w:p>
    <w:p w14:paraId="39D68B23" w14:textId="77777777" w:rsidR="00C3300C" w:rsidRPr="00C3300C" w:rsidRDefault="00C3300C" w:rsidP="00C330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After this iteration, we will look to include all benefits in the online authenticated 1990 – including TOE and FRY. </w:t>
      </w:r>
    </w:p>
    <w:p w14:paraId="2A110799" w14:textId="346C4A74" w:rsidR="000C4495" w:rsidRPr="00C3300C" w:rsidRDefault="00C3300C" w:rsidP="00C330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are open to </w:t>
      </w:r>
      <w:proofErr w:type="gramStart"/>
      <w:r>
        <w:rPr>
          <w:rFonts w:ascii="Calibri" w:eastAsia="Calibri" w:hAnsi="Calibri" w:cs="Calibri"/>
          <w:sz w:val="24"/>
          <w:szCs w:val="24"/>
        </w:rPr>
        <w:t>VA.Gov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feedback on</w:t>
      </w:r>
      <w:r w:rsidR="00B42CAD">
        <w:rPr>
          <w:rFonts w:ascii="Calibri" w:eastAsia="Calibri" w:hAnsi="Calibri" w:cs="Calibri"/>
          <w:sz w:val="24"/>
          <w:szCs w:val="24"/>
        </w:rPr>
        <w:t xml:space="preserve"> design and output. </w:t>
      </w:r>
    </w:p>
    <w:p w14:paraId="7947BEFC" w14:textId="2BD2E9D6" w:rsidR="000C4495" w:rsidRDefault="2E5C605A" w:rsidP="179F953F">
      <w:pPr>
        <w:pStyle w:val="Heading3"/>
      </w:pPr>
      <w:r w:rsidRPr="179F953F">
        <w:rPr>
          <w:rFonts w:ascii="Calibri" w:eastAsia="Calibri" w:hAnsi="Calibri" w:cs="Calibri"/>
          <w:b/>
          <w:bCs/>
        </w:rPr>
        <w:t>Initiatives</w:t>
      </w:r>
    </w:p>
    <w:p w14:paraId="03E63059" w14:textId="1A6AFAD4" w:rsidR="000C4495" w:rsidRDefault="00D812B5">
      <w:r>
        <w:br/>
      </w:r>
    </w:p>
    <w:p w14:paraId="3E8D906C" w14:textId="3D1F264F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Go-to-market Strategy</w:t>
      </w:r>
    </w:p>
    <w:p w14:paraId="42C93CA9" w14:textId="4FDFADD1" w:rsidR="000C4495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179F953F">
        <w:rPr>
          <w:rFonts w:ascii="Calibri" w:eastAsia="Calibri" w:hAnsi="Calibri" w:cs="Calibri"/>
          <w:i/>
          <w:iCs/>
          <w:sz w:val="24"/>
          <w:szCs w:val="24"/>
        </w:rPr>
        <w:t>How are Veterans and others using this product going to know it exists?</w:t>
      </w:r>
    </w:p>
    <w:p w14:paraId="5BA79E60" w14:textId="280512B6" w:rsidR="000C4495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179F953F">
        <w:rPr>
          <w:rFonts w:ascii="Calibri" w:eastAsia="Calibri" w:hAnsi="Calibri" w:cs="Calibri"/>
          <w:i/>
          <w:iCs/>
          <w:sz w:val="24"/>
          <w:szCs w:val="24"/>
        </w:rPr>
        <w:t>What marketing, outreach, or communications are necessary for this product to be successful?</w:t>
      </w:r>
    </w:p>
    <w:p w14:paraId="70959411" w14:textId="5609451B" w:rsidR="000C4495" w:rsidRDefault="009B1C49" w:rsidP="179F953F">
      <w:pPr>
        <w:pStyle w:val="ListParagraph"/>
        <w:numPr>
          <w:ilvl w:val="0"/>
          <w:numId w:val="1"/>
        </w:numPr>
        <w:rPr>
          <w:rFonts w:eastAsiaTheme="minorEastAsia"/>
          <w:color w:val="0563C1"/>
          <w:sz w:val="24"/>
          <w:szCs w:val="24"/>
        </w:rPr>
      </w:pPr>
      <w:r w:rsidRPr="009B1C49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BD</w:t>
      </w:r>
    </w:p>
    <w:p w14:paraId="554862A9" w14:textId="42012B88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Launch Dates</w:t>
      </w:r>
    </w:p>
    <w:p w14:paraId="7020F615" w14:textId="2667A894" w:rsidR="000C4495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179F953F">
        <w:rPr>
          <w:rFonts w:ascii="Calibri" w:eastAsia="Calibri" w:hAnsi="Calibri" w:cs="Calibri"/>
          <w:i/>
          <w:iCs/>
          <w:sz w:val="24"/>
          <w:szCs w:val="24"/>
        </w:rPr>
        <w:t>Target Launch Date</w:t>
      </w:r>
    </w:p>
    <w:p w14:paraId="63E4832F" w14:textId="5F2F9BD1" w:rsidR="000C4495" w:rsidRDefault="00B42CAD" w:rsidP="179F95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TBD</w:t>
      </w:r>
    </w:p>
    <w:p w14:paraId="4AB39934" w14:textId="599716BA" w:rsidR="000C4495" w:rsidRDefault="2E5C605A" w:rsidP="179F953F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179F953F">
        <w:rPr>
          <w:rFonts w:ascii="Calibri" w:eastAsia="Calibri" w:hAnsi="Calibri" w:cs="Calibri"/>
          <w:i/>
          <w:iCs/>
          <w:sz w:val="24"/>
          <w:szCs w:val="24"/>
        </w:rPr>
        <w:t>Actual Launch Date</w:t>
      </w:r>
    </w:p>
    <w:p w14:paraId="74DC0D01" w14:textId="36007535" w:rsidR="000C4495" w:rsidRDefault="00B42CAD" w:rsidP="179F95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TBD</w:t>
      </w:r>
    </w:p>
    <w:p w14:paraId="36896828" w14:textId="13AE9100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i/>
          <w:iCs/>
          <w:sz w:val="24"/>
          <w:szCs w:val="24"/>
        </w:rPr>
        <w:t>What date will you evaluate impact after launch?</w:t>
      </w:r>
    </w:p>
    <w:p w14:paraId="30099A5C" w14:textId="2DAC0CC2" w:rsidR="000C4495" w:rsidRDefault="00B42CAD" w:rsidP="00B42CAD">
      <w:pPr>
        <w:pStyle w:val="ListParagraph"/>
        <w:numPr>
          <w:ilvl w:val="0"/>
          <w:numId w:val="5"/>
        </w:numPr>
      </w:pPr>
      <w:r>
        <w:t>Before, concurrent and after launch</w:t>
      </w:r>
    </w:p>
    <w:p w14:paraId="21432B4F" w14:textId="77777777" w:rsidR="00B42CAD" w:rsidRDefault="00B42CAD"/>
    <w:p w14:paraId="614D40E1" w14:textId="256AAC37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Solution Narrative</w:t>
      </w:r>
    </w:p>
    <w:p w14:paraId="2CB7714E" w14:textId="0775461F" w:rsidR="000C4495" w:rsidRDefault="2E5C605A" w:rsidP="179F953F">
      <w:pPr>
        <w:pStyle w:val="Heading3"/>
      </w:pPr>
      <w:r w:rsidRPr="179F953F">
        <w:rPr>
          <w:rFonts w:ascii="Calibri" w:eastAsia="Calibri" w:hAnsi="Calibri" w:cs="Calibri"/>
          <w:b/>
          <w:bCs/>
        </w:rPr>
        <w:t>Current Status</w:t>
      </w:r>
    </w:p>
    <w:p w14:paraId="191A82E9" w14:textId="5454EE7E" w:rsidR="000C4495" w:rsidRDefault="2E5C605A" w:rsidP="00B42CAD">
      <w:pPr>
        <w:pStyle w:val="Heading3"/>
      </w:pPr>
      <w:r w:rsidRPr="179F953F">
        <w:rPr>
          <w:rFonts w:ascii="Calibri" w:eastAsia="Calibri" w:hAnsi="Calibri" w:cs="Calibri"/>
          <w:b/>
          <w:bCs/>
        </w:rPr>
        <w:t>Key Decisions</w:t>
      </w:r>
    </w:p>
    <w:p w14:paraId="080DBA39" w14:textId="575053F4" w:rsidR="000C4495" w:rsidRDefault="2E5C605A" w:rsidP="179F953F">
      <w:pPr>
        <w:pStyle w:val="Heading2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Screenshots</w:t>
      </w:r>
    </w:p>
    <w:p w14:paraId="6969D46A" w14:textId="2EFF7D6B" w:rsidR="000C4495" w:rsidRDefault="2E5C605A" w:rsidP="179F953F">
      <w:pPr>
        <w:pStyle w:val="Heading3"/>
      </w:pPr>
      <w:r w:rsidRPr="179F953F">
        <w:rPr>
          <w:rFonts w:ascii="Calibri" w:eastAsia="Calibri" w:hAnsi="Calibri" w:cs="Calibri"/>
          <w:b/>
          <w:bCs/>
        </w:rPr>
        <w:t>Before</w:t>
      </w:r>
    </w:p>
    <w:p w14:paraId="6E726429" w14:textId="16A1FCDE" w:rsidR="000C4495" w:rsidRDefault="2E5C605A" w:rsidP="179F953F">
      <w:pPr>
        <w:pStyle w:val="Heading3"/>
        <w:rPr>
          <w:rFonts w:ascii="Calibri" w:eastAsia="Calibri" w:hAnsi="Calibri" w:cs="Calibri"/>
          <w:b/>
          <w:bCs/>
        </w:rPr>
      </w:pPr>
      <w:r w:rsidRPr="179F953F">
        <w:rPr>
          <w:rFonts w:ascii="Calibri" w:eastAsia="Calibri" w:hAnsi="Calibri" w:cs="Calibri"/>
          <w:b/>
          <w:bCs/>
        </w:rPr>
        <w:t>After</w:t>
      </w:r>
    </w:p>
    <w:p w14:paraId="40FF4E32" w14:textId="2809525B" w:rsidR="00B42CAD" w:rsidRPr="00B42CAD" w:rsidRDefault="00B42CAD" w:rsidP="00B42CAD">
      <w:pPr>
        <w:pStyle w:val="Heading4"/>
        <w:rPr>
          <w:rFonts w:ascii="Calibri" w:eastAsia="Calibri" w:hAnsi="Calibri" w:cs="Calibri"/>
          <w:b/>
          <w:bCs/>
          <w:sz w:val="24"/>
          <w:szCs w:val="24"/>
        </w:rPr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Communications</w:t>
      </w:r>
    </w:p>
    <w:p w14:paraId="5993B832" w14:textId="594E34C2" w:rsidR="000C4495" w:rsidRDefault="00B42CAD" w:rsidP="00B42CAD">
      <w:pPr>
        <w:pStyle w:val="ListParagraph"/>
        <w:numPr>
          <w:ilvl w:val="0"/>
          <w:numId w:val="5"/>
        </w:numPr>
      </w:pPr>
      <w:r>
        <w:t xml:space="preserve">To be updated after launch. </w:t>
      </w:r>
    </w:p>
    <w:p w14:paraId="0268C42F" w14:textId="77777777" w:rsidR="00B42CAD" w:rsidRPr="00B42CAD" w:rsidRDefault="00B42CAD" w:rsidP="00B42CAD"/>
    <w:p w14:paraId="25535DA9" w14:textId="4AFD5D22" w:rsidR="000C4495" w:rsidRDefault="2E5C605A" w:rsidP="179F953F">
      <w:pPr>
        <w:pStyle w:val="Heading4"/>
        <w:rPr>
          <w:rFonts w:ascii="Calibri" w:eastAsia="Calibri" w:hAnsi="Calibri" w:cs="Calibri"/>
          <w:b/>
          <w:bCs/>
          <w:sz w:val="24"/>
          <w:szCs w:val="24"/>
        </w:rPr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Team Members</w:t>
      </w:r>
    </w:p>
    <w:p w14:paraId="57F3A2D8" w14:textId="61A74D1B" w:rsidR="00B42CAD" w:rsidRPr="00B42CAD" w:rsidRDefault="00D812B5" w:rsidP="00B42CAD">
      <w:r>
        <w:t>Digital GI Bill Team; VBA</w:t>
      </w:r>
    </w:p>
    <w:p w14:paraId="648695DA" w14:textId="35D18139" w:rsidR="000C4495" w:rsidRDefault="2E5C605A" w:rsidP="179F953F">
      <w:pPr>
        <w:pStyle w:val="Heading4"/>
      </w:pPr>
      <w:r w:rsidRPr="179F953F">
        <w:rPr>
          <w:rFonts w:ascii="Calibri" w:eastAsia="Calibri" w:hAnsi="Calibri" w:cs="Calibri"/>
          <w:b/>
          <w:bCs/>
          <w:sz w:val="24"/>
          <w:szCs w:val="24"/>
        </w:rPr>
        <w:t>Stakeholders</w:t>
      </w:r>
    </w:p>
    <w:p w14:paraId="2C078E63" w14:textId="00C3A726" w:rsidR="000C4495" w:rsidRDefault="00D812B5" w:rsidP="179F953F">
      <w:r>
        <w:t>Beneficiaries; VA; VBA</w:t>
      </w:r>
    </w:p>
    <w:sectPr w:rsidR="000C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rzola, Alexander" w:date="2021-11-24T10:52:00Z" w:initials="FA">
    <w:p w14:paraId="3D3DEA21" w14:textId="12EE42C3" w:rsidR="00325F48" w:rsidRDefault="00325F48">
      <w:pPr>
        <w:pStyle w:val="CommentText"/>
      </w:pPr>
      <w:r>
        <w:rPr>
          <w:rStyle w:val="CommentReference"/>
        </w:rPr>
        <w:annotationRef/>
      </w:r>
      <w:r>
        <w:t>Leaving blank for now</w:t>
      </w:r>
    </w:p>
  </w:comment>
  <w:comment w:id="1" w:author="Ferzola, Alexander" w:date="2021-11-24T10:53:00Z" w:initials="FA">
    <w:p w14:paraId="23F4E3A8" w14:textId="16D49031" w:rsidR="00DF6472" w:rsidRDefault="00DF6472">
      <w:pPr>
        <w:pStyle w:val="CommentText"/>
      </w:pPr>
      <w:r>
        <w:rPr>
          <w:rStyle w:val="CommentReference"/>
        </w:rPr>
        <w:annotationRef/>
      </w:r>
      <w:r>
        <w:t>Any thoughts?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3DEA21" w15:done="0"/>
  <w15:commentEx w15:paraId="23F4E3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9800" w16cex:dateUtc="2021-11-24T15:52:00Z"/>
  <w16cex:commentExtensible w16cex:durableId="25489816" w16cex:dateUtc="2021-11-24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3DEA21" w16cid:durableId="25489800"/>
  <w16cid:commentId w16cid:paraId="23F4E3A8" w16cid:durableId="254898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459"/>
    <w:multiLevelType w:val="hybridMultilevel"/>
    <w:tmpl w:val="4DC62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710758"/>
    <w:multiLevelType w:val="hybridMultilevel"/>
    <w:tmpl w:val="5094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B5408"/>
    <w:multiLevelType w:val="hybridMultilevel"/>
    <w:tmpl w:val="0812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43DF"/>
    <w:multiLevelType w:val="hybridMultilevel"/>
    <w:tmpl w:val="FDB0E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2676EF"/>
    <w:multiLevelType w:val="hybridMultilevel"/>
    <w:tmpl w:val="ECE6DB92"/>
    <w:lvl w:ilvl="0" w:tplc="2054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2D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20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C4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29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A2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68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2D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20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zola, Alexander">
    <w15:presenceInfo w15:providerId="AD" w15:userId="S::alexander.ferzola@accenturefederal.com::9a32beb3-bbc1-4efe-86df-d4555be5c9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ECB89"/>
    <w:rsid w:val="00031901"/>
    <w:rsid w:val="00043A2A"/>
    <w:rsid w:val="000601F5"/>
    <w:rsid w:val="00060DCC"/>
    <w:rsid w:val="000C4495"/>
    <w:rsid w:val="000D45C3"/>
    <w:rsid w:val="00101E9C"/>
    <w:rsid w:val="00117BD3"/>
    <w:rsid w:val="001A4D69"/>
    <w:rsid w:val="001E76BE"/>
    <w:rsid w:val="00231C8B"/>
    <w:rsid w:val="002369FF"/>
    <w:rsid w:val="002D348E"/>
    <w:rsid w:val="002E25E7"/>
    <w:rsid w:val="00325F48"/>
    <w:rsid w:val="003A71C1"/>
    <w:rsid w:val="004511EB"/>
    <w:rsid w:val="005012EA"/>
    <w:rsid w:val="006174A7"/>
    <w:rsid w:val="0064292B"/>
    <w:rsid w:val="00707E62"/>
    <w:rsid w:val="0083353B"/>
    <w:rsid w:val="00860FED"/>
    <w:rsid w:val="00865CCA"/>
    <w:rsid w:val="008962B6"/>
    <w:rsid w:val="008B62BA"/>
    <w:rsid w:val="008D7D69"/>
    <w:rsid w:val="008E19AA"/>
    <w:rsid w:val="008F074E"/>
    <w:rsid w:val="00971C87"/>
    <w:rsid w:val="009B13D1"/>
    <w:rsid w:val="009B1C49"/>
    <w:rsid w:val="00A25032"/>
    <w:rsid w:val="00AF3AAC"/>
    <w:rsid w:val="00B418A6"/>
    <w:rsid w:val="00B42CAD"/>
    <w:rsid w:val="00B718B5"/>
    <w:rsid w:val="00C01957"/>
    <w:rsid w:val="00C3300C"/>
    <w:rsid w:val="00D812B5"/>
    <w:rsid w:val="00DF6472"/>
    <w:rsid w:val="00E6523B"/>
    <w:rsid w:val="00E935F9"/>
    <w:rsid w:val="00EF7042"/>
    <w:rsid w:val="00F36AEE"/>
    <w:rsid w:val="00F61D0C"/>
    <w:rsid w:val="00F93BA7"/>
    <w:rsid w:val="00FA0D25"/>
    <w:rsid w:val="179F953F"/>
    <w:rsid w:val="2E5C605A"/>
    <w:rsid w:val="547EC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B89"/>
  <w15:chartTrackingRefBased/>
  <w15:docId w15:val="{BFD10023-D34F-46AF-9940-51FE105B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aliases w:val="Issue Action POC,List Paragraph1,3,POCG Table Text,Dot pt,F5 List Paragraph,List Paragraph Char Char Char,Indicator Text,Numbered Para 1,Bullet Points,List Paragraph2,MAIN CONTENT,Normal numbered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istParagraphChar">
    <w:name w:val="List Paragraph Char"/>
    <w:aliases w:val="Issue Action POC Char,List Paragraph1 Char,3 Char,POCG Table Text Char,Dot pt Char,F5 List Paragraph Char,List Paragraph Char Char Char Char,Indicator Text Char,Numbered Para 1 Char,Bullet Points Char,List Paragraph2 Char"/>
    <w:basedOn w:val="DefaultParagraphFont"/>
    <w:link w:val="ListParagraph"/>
    <w:uiPriority w:val="34"/>
    <w:locked/>
    <w:rsid w:val="00B418A6"/>
  </w:style>
  <w:style w:type="character" w:styleId="CommentReference">
    <w:name w:val="annotation reference"/>
    <w:basedOn w:val="DefaultParagraphFont"/>
    <w:uiPriority w:val="99"/>
    <w:semiHidden/>
    <w:unhideWhenUsed/>
    <w:rsid w:val="00325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F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4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5E69B-F4FE-4524-81D3-10FAD2A72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AA549-0111-4433-870B-B49CCE0EF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58BB2-6AB5-4CDB-A7C2-187D45D4F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48</cp:revision>
  <dcterms:created xsi:type="dcterms:W3CDTF">2021-11-23T16:45:00Z</dcterms:created>
  <dcterms:modified xsi:type="dcterms:W3CDTF">2021-11-24T16:01:00Z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