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w:t>
      </w:r>
      <w:r>
        <w:rPr>
          <w:rFonts w:ascii="Segoe UI" w:cs="Segoe UI" w:hAnsi="Segoe UI" w:eastAsia="Segoe UI"/>
          <w:i w:val="1"/>
          <w:iCs w:val="1"/>
          <w:outline w:val="0"/>
          <w:color w:val="24292f"/>
          <w:u w:color="24292f"/>
          <w:rtl w:val="0"/>
          <w:lang w:val="en-US"/>
          <w14:textFill>
            <w14:solidFill>
              <w14:srgbClr w14:val="24292F"/>
            </w14:solidFill>
          </w14:textFill>
        </w:rPr>
        <w:t>) I am on a Samsung Galazy CZ Flip</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 (definitely the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long have you been using [specific assistive technology]?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RECORD: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i w:val="1"/>
          <w:iCs w:val="1"/>
          <w:outline w:val="0"/>
          <w:color w:val="24292f"/>
          <w:u w:color="24292f"/>
          <w:rtl w:val="0"/>
          <w:lang w:val="en-US"/>
          <w14:textFill>
            <w14:solidFill>
              <w14:srgbClr w14:val="24292F"/>
            </w14:solidFill>
          </w14:textFill>
        </w:rPr>
        <w:t xml:space="preserve"> / education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career services</w:t>
      </w:r>
      <w:r>
        <w:rPr>
          <w:rFonts w:ascii="Segoe UI" w:cs="Segoe UI" w:hAnsi="Segoe UI" w:eastAsia="Segoe UI"/>
          <w:i w:val="1"/>
          <w:iCs w:val="1"/>
          <w:outline w:val="0"/>
          <w:color w:val="24292f"/>
          <w:u w:color="24292f"/>
          <w:rtl w:val="0"/>
          <w:lang w:val="en-US"/>
          <w14:textFill>
            <w14:solidFill>
              <w14:srgbClr w14:val="24292F"/>
            </w14:solidFill>
          </w14:textFill>
        </w:rPr>
        <w:t xml:space="preserve"> / disability / housing loans / pension / life insurance / burial benefits / __________VR and E for Masters degree and the VA health for aches and pains I have. So yeah I use those benefits. I may use the Home Loan benefit in the future. I think that</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s about it right now</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eBenefits</w:t>
      </w:r>
      <w:r>
        <w:rPr>
          <w:rFonts w:ascii="Segoe UI" w:cs="Segoe UI" w:hAnsi="Segoe UI" w:eastAsia="Segoe UI"/>
          <w:i w:val="1"/>
          <w:iCs w:val="1"/>
          <w:outline w:val="0"/>
          <w:color w:val="24292f"/>
          <w:u w:color="24292f"/>
          <w:rtl w:val="0"/>
          <w:lang w:val="en-US"/>
          <w14:textFill>
            <w14:solidFill>
              <w14:srgbClr w14:val="24292F"/>
            </w14:solidFill>
          </w14:textFill>
        </w:rPr>
        <w:t xml:space="preserve"> / Contact center call or email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VA.gov</w:t>
      </w:r>
      <w:r>
        <w:rPr>
          <w:rFonts w:ascii="Segoe UI" w:cs="Segoe UI" w:hAnsi="Segoe UI" w:eastAsia="Segoe UI"/>
          <w:i w:val="1"/>
          <w:iCs w:val="1"/>
          <w:outline w:val="0"/>
          <w:color w:val="24292f"/>
          <w:u w:color="24292f"/>
          <w:rtl w:val="0"/>
          <w:lang w:val="en-US"/>
          <w14:textFill>
            <w14:solidFill>
              <w14:srgbClr w14:val="24292F"/>
            </w14:solidFill>
          </w14:textFill>
        </w:rPr>
        <w:t xml:space="preserve"> / ________________________) </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Yeah, I was just on there last week I believe Thursday or Friday. I was trying to see where my sleep apnea case was because it had been a while since I heard the status of my claim.</w:t>
      </w:r>
    </w:p>
    <w:p>
      <w:pPr>
        <w:pStyle w:val="Normal (Web)"/>
        <w:shd w:val="clear" w:color="auto" w:fill="ffffff"/>
        <w:spacing w:before="240" w:after="240"/>
        <w:ind w:left="720" w:firstLine="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Where did you go to check the claim? First, I logged into eBenefits then I believe I just looked for the tab that says compensation and then it usually brings up what claims and what they</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re rated as, and what has been denied.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like a long list of stuff.</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sign in with ID</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me. When you hit the sign in button on the top.</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If you have a follow up question for your doctor: well I would sign in at the top, I would </w:t>
      </w:r>
      <w:r>
        <w:rPr>
          <w:rFonts w:ascii="Segoe UI" w:cs="Segoe UI" w:hAnsi="Segoe UI" w:eastAsia="Segoe UI"/>
          <w:outline w:val="0"/>
          <w:color w:val="24292f"/>
          <w:u w:color="24292f"/>
          <w:shd w:val="clear" w:color="auto" w:fill="ffff00"/>
          <w:rtl w:val="0"/>
          <w:lang w:val="en-US"/>
          <w14:textFill>
            <w14:solidFill>
              <w14:srgbClr w14:val="24292F"/>
            </w14:solidFill>
          </w14:textFill>
        </w:rPr>
        <w:t>verify</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with ID</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me. Then I would look for my doctor. I think it is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contact your care team</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think.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ve never tried that before so I am not sure if its like my chart with a civilian doctor.</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 could tap the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Health care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button and see if that takes me somewhere. I am just scrolling on this page here. I clicked on VA health care and </w:t>
      </w:r>
      <w:r>
        <w:rPr>
          <w:rFonts w:ascii="Segoe UI" w:cs="Segoe UI" w:hAnsi="Segoe UI" w:eastAsia="Segoe UI"/>
          <w:outline w:val="0"/>
          <w:color w:val="24292f"/>
          <w:u w:color="24292f"/>
          <w:shd w:val="clear" w:color="auto" w:fill="ffff00"/>
          <w:rtl w:val="0"/>
          <w:lang w:val="en-US"/>
          <w14:textFill>
            <w14:solidFill>
              <w14:srgbClr w14:val="24292F"/>
            </w14:solidFill>
          </w14:textFill>
        </w:rPr>
        <w:t>I'm</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scrolling all around here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how to contact my provider yet.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that part yet. Nope.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 would click on that button. It does not look like they have it. Call us looks more like an 800 number. Yeah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it. Is it supposed to be on there?</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1. It should be easy. There should just be a button that says contact your provider.</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Suppose you need to show that you're a Veteran for a special discount at a store. From this web page, how might you request proof of your status as a Veteran? From this page, uhm, I am looking here. Probably under records: apply for a Veteran ID card. I would think you would have to have a</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 so that is what I would do. *clicks on tab* Okay, so I tapped the Veteran ID cards. I mean you can use your Veteran health identification card as well so if you are not enrolled in VA I know you can use that as well.</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 would say a 3 just because I mean it says VA records. A lot of times people think Oh if I was just to see VA records I would keep scrolling but I think since I am participating in this with you guys I am being more aware of what I am reading.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think I would look for an ID there.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right there Mental health help. So I am going to tap that. Uhm,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here. Yeah, how do I schedule my first appointment.</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4 just because it says mental health help. I think not everybody knows what mental health is. Like me I know what it is but I would put more veteran language like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need to talk to someone?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cause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basically what we are looking to do. Mental health sounds too clinical for me.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From this web page, how could you learn about recent changes that may affect benefits and services offered by the VA? I would use the Learn more about the PACT act.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(news / benefit / ad / ____________)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what type of veteran are you type of thing. Like what era did you 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It's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interesting for me because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care about the new law stuff. Bottom line is we like to get to the point. I like the post 9/11 stuff at the top.</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(Learn what the PACT Act means for you / Read the full article / __________)</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4 just because for me I have a PACT act is the newest legislation and I know that the information may apply to me. The question you asked me was about new laws or benefits. I know that the PACT act has to do with your VA benefits.</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(More VA news / 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 am just looking here. I think right up there where it says Find Benefits resources and support. I would tap on this and browse by topic. Education, travel, healthcare, yeah that is what I would do. </w:t>
      </w:r>
    </w:p>
    <w:p>
      <w:pPr>
        <w:pStyle w:val="Normal (Web)"/>
        <w:shd w:val="clear" w:color="auto" w:fill="ffffff"/>
        <w:spacing w:before="0" w:after="240"/>
        <w:rPr>
          <w:rFonts w:ascii="Segoe UI" w:cs="Segoe UI" w:hAnsi="Segoe UI" w:eastAsia="Segoe UI"/>
          <w:i w:val="1"/>
          <w:iCs w:val="1"/>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I do not think I am in the right section. Let me go back. What else is new? Uhm. I could just sign up for the newsletter I think, because I cannot find what else is new unless I am missing it. I would probably get spammed with a gazillion VA emails or newsletters maybe.</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2 because I went to the wrong spot. When you said new,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find it but then I found something that could potentially give me new information.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look for dependen</w:t>
      </w:r>
      <w:r>
        <w:rPr>
          <w:rFonts w:ascii="Segoe UI" w:cs="Segoe UI" w:hAnsi="Segoe UI" w:eastAsia="Segoe UI"/>
          <w:outline w:val="0"/>
          <w:color w:val="24292f"/>
          <w:u w:color="24292f"/>
          <w:shd w:val="clear" w:color="auto" w:fill="ffff00"/>
          <w:rtl w:val="0"/>
          <w:lang w:val="en-US"/>
          <w14:textFill>
            <w14:solidFill>
              <w14:srgbClr w14:val="24292F"/>
            </w14:solidFill>
          </w14:textFill>
        </w:rPr>
        <w:t>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on the VA benefits. Oh, family member benefits, I could go there. Oh no, that is if I am the spouse. Yeah I would just go up there underneath </w:t>
      </w:r>
      <w:r>
        <w:rPr>
          <w:rFonts w:ascii="Segoe UI" w:cs="Segoe UI" w:hAnsi="Segoe UI" w:eastAsia="Segoe UI"/>
          <w:outline w:val="0"/>
          <w:color w:val="24292f"/>
          <w:u w:color="24292f"/>
          <w:shd w:val="clear" w:color="auto" w:fill="ffff00"/>
          <w:rtl w:val="0"/>
          <w:lang w:val="en-US"/>
          <w14:textFill>
            <w14:solidFill>
              <w14:srgbClr w14:val="24292F"/>
            </w14:solidFill>
          </w14:textFill>
        </w:rPr>
        <w:t>dependen</w:t>
      </w:r>
      <w:r>
        <w:rPr>
          <w:rFonts w:ascii="Segoe UI" w:cs="Segoe UI" w:hAnsi="Segoe UI" w:eastAsia="Segoe UI"/>
          <w:outline w:val="0"/>
          <w:color w:val="24292f"/>
          <w:u w:color="24292f"/>
          <w:shd w:val="clear" w:color="auto" w:fill="ffff00"/>
          <w:rtl w:val="0"/>
          <w:lang w:val="en-US"/>
          <w14:textFill>
            <w14:solidFill>
              <w14:srgbClr w14:val="24292F"/>
            </w14:solidFill>
          </w14:textFill>
        </w:rPr>
        <w:t>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on you</w:t>
      </w:r>
      <w:r>
        <w:rPr>
          <w:rFonts w:ascii="Segoe UI" w:cs="Segoe UI" w:hAnsi="Segoe UI" w:eastAsia="Segoe UI"/>
          <w:outline w:val="0"/>
          <w:color w:val="24292f"/>
          <w:u w:color="24292f"/>
          <w:shd w:val="clear" w:color="auto" w:fill="ffff00"/>
          <w:rtl w:val="0"/>
          <w:lang w:val="en-US"/>
          <w14:textFill>
            <w14:solidFill>
              <w14:srgbClr w14:val="24292F"/>
            </w14:solidFill>
          </w14:textFill>
        </w:rPr>
        <w:t>r</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disability benefits.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That one was real easy. Id give that one a 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Like the compensation rates? </w:t>
      </w:r>
      <w:r>
        <w:rPr>
          <w:rFonts w:ascii="Segoe UI" w:cs="Segoe UI" w:hAnsi="Segoe UI" w:eastAsia="Segoe UI"/>
          <w:outline w:val="0"/>
          <w:color w:val="24292f"/>
          <w:u w:color="24292f"/>
          <w:shd w:val="clear" w:color="auto" w:fill="ffff00"/>
          <w:rtl w:val="0"/>
          <w:lang w:val="en-US"/>
          <w14:textFill>
            <w14:solidFill>
              <w14:srgbClr w14:val="24292F"/>
            </w14:solidFill>
          </w14:textFill>
        </w:rPr>
        <w:t>Okay hold on. Uhm, I think I will go to menu and then search compensation rates and see where that takes me. Now I got to where it says compensation benefit rates and rate tables. Then I will click on 2022 veteran compensation rates.</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a 3 just because there should be a tab that says VA compensation rates.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s kind of like when you go to the grocery store where it says coffee and then you know that drinks are down that aisle. A tab that says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VA compensation rates</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The colors are nice. That is something I like.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scroll down to education and training and then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d hit eligibility to make sure I was eligible and then I would apply. Right, right. Okay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see. Oh, find a yellow ribbon school. I would expect to see: schools because I know yellow ribbon schools have reduced rates and because it says school tuition that Post</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9/11 doesn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cover.</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say that one was easy so a 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Your hearing loss from your time in the military has gotten worse over the last year and you want to try to increase your disability rating. How would you do that from the web page? </w:t>
      </w:r>
      <w:r>
        <w:rPr>
          <w:rFonts w:ascii="Segoe UI" w:cs="Segoe UI" w:hAnsi="Segoe UI" w:eastAsia="Segoe UI"/>
          <w:outline w:val="0"/>
          <w:color w:val="24292f"/>
          <w:u w:color="24292f"/>
          <w:shd w:val="clear" w:color="auto" w:fill="ffff00"/>
          <w:rtl w:val="0"/>
          <w:lang w:val="en-US"/>
          <w14:textFill>
            <w14:solidFill>
              <w14:srgbClr w14:val="24292F"/>
            </w14:solidFill>
          </w14:textFill>
        </w:rPr>
        <w:t>I would go to disability compensation. I am just scrolling on this page. I would hit manage your veterans disability benefits and then I would hit file for a va disability increase. (is this something you have done before) No I have not.</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that was a 5. I got to it right away. It was easy to file.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to do a lot of trying to decipher if that would be the right area.</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I liked the colors and the tabs and the simplicity of it. There is not a whole lot of verbiage. I liked the search bar and the menu. It took some finding the search bar. I mean it took some time finding that search bar. Search bar is under menu.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for you?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I think trying to contact my doctor and my care provider. I think that was a little wonky for me because yeah, you know I hit healthcare and there is nothing that really says contact your provider.</w:t>
      </w:r>
      <w:r>
        <w:rPr>
          <w:rFonts w:ascii="Segoe UI" w:cs="Segoe UI" w:hAnsi="Segoe UI" w:eastAsia="Segoe UI"/>
          <w:outline w:val="0"/>
          <w:color w:val="24292f"/>
          <w:u w:color="24292f"/>
          <w:rtl w:val="0"/>
          <w:lang w:val="en-US"/>
          <w14:textFill>
            <w14:solidFill>
              <w14:srgbClr w14:val="24292F"/>
            </w14:solidFill>
          </w14:textFill>
        </w:rPr>
        <w:t xml:space="preserve"> That is when I would probably jump on the phone and just call the VA directly.</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That is a big question. Hold on a second. Let me look here. Again I liked the </w:t>
      </w:r>
      <w:r>
        <w:rPr>
          <w:rFonts w:ascii="Segoe UI" w:cs="Segoe UI" w:hAnsi="Segoe UI" w:eastAsia="Segoe UI"/>
          <w:outline w:val="0"/>
          <w:color w:val="24292f"/>
          <w:u w:color="24292f"/>
          <w:shd w:val="clear" w:color="auto" w:fill="ffff00"/>
          <w:rtl w:val="0"/>
          <w:lang w:val="en-US"/>
          <w14:textFill>
            <w14:solidFill>
              <w14:srgbClr w14:val="24292F"/>
            </w14:solidFill>
          </w14:textFill>
        </w:rPr>
        <w:t>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xplore VA benefits and healthcare and links with the icons and I would move that section to the top. Add little icons to the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Popular on VA.gov</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You could just say claims or education. You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have to put all of that extra stuff. One word titles make it so easy. The dependen</w:t>
      </w:r>
      <w:r>
        <w:rPr>
          <w:rFonts w:ascii="Segoe UI" w:cs="Segoe UI" w:hAnsi="Segoe UI" w:eastAsia="Segoe UI"/>
          <w:outline w:val="0"/>
          <w:color w:val="24292f"/>
          <w:u w:color="24292f"/>
          <w:shd w:val="clear" w:color="auto" w:fill="ffff00"/>
          <w:rtl w:val="0"/>
          <w:lang w:val="en-US"/>
          <w14:textFill>
            <w14:solidFill>
              <w14:srgbClr w14:val="24292F"/>
            </w14:solidFill>
          </w14:textFill>
        </w:rPr>
        <w:t>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tab should just say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s-ES_tradnl"/>
          <w14:textFill>
            <w14:solidFill>
              <w14:srgbClr w14:val="24292F"/>
            </w14:solidFill>
          </w14:textFill>
        </w:rPr>
        <w:t>dependen</w:t>
      </w:r>
      <w:r>
        <w:rPr>
          <w:rFonts w:ascii="Segoe UI" w:cs="Segoe UI" w:hAnsi="Segoe UI" w:eastAsia="Segoe UI"/>
          <w:outline w:val="0"/>
          <w:color w:val="24292f"/>
          <w:u w:color="24292f"/>
          <w:shd w:val="clear" w:color="auto" w:fill="ffff00"/>
          <w:rtl w:val="0"/>
          <w:lang w:val="en-US"/>
          <w14:textFill>
            <w14:solidFill>
              <w14:srgbClr w14:val="24292F"/>
            </w14:solidFill>
          </w14:textFill>
        </w:rPr>
        <w:t>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instead of VA healthcare just but healthcare. We are already on the VA site.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Travel reimbursement for health care</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just put Travel Reimbursements. Just say what it is. Just drop it down to one word. That would help me, yeah. But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what other vets that you are interviewing say. Just keep it simple. Our training was very you do this you do that. Is it a go or no-go, a yes or no. you just kind of maneuver through stuff that way.</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What would you expect to happen? </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 xml:space="preserve">Can you look under the Search box and tell me about the links you see under "Other search tools"? </w:t>
      </w:r>
      <w:r>
        <w:rPr>
          <w:rFonts w:ascii="Segoe UI" w:cs="Segoe UI" w:hAnsi="Segoe UI" w:eastAsia="Segoe UI"/>
          <w:outline w:val="0"/>
          <w:color w:val="24292f"/>
          <w:u w:color="24292f"/>
          <w:shd w:val="clear" w:color="auto" w:fill="ffff00"/>
          <w:rtl w:val="0"/>
          <w:lang w:val="en-US"/>
          <w14:textFill>
            <w14:solidFill>
              <w14:srgbClr w14:val="24292F"/>
            </w14:solidFill>
          </w14:textFill>
        </w:rPr>
        <w:t>(search bar) usually you search for things are the top of the page. I mean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I am used to. When you</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re cruising the internet you just type in the address and it will take you where you need to go. I didn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even see it until you just pointed it out to me,</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 Find a VA facility: I would think if I was out of the area on vacation and I need to find a facility if I got hurt or sick. Find a form: I don</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t think I would use this. Find benefit resources and support: yeah I might click on that just to see.</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Is there anything else that we haven't talked about that you think I should know? </w:t>
      </w:r>
      <w:r>
        <w:rPr>
          <w:rFonts w:ascii="Segoe UI" w:cs="Segoe UI" w:hAnsi="Segoe UI" w:eastAsia="Segoe UI"/>
          <w:outline w:val="0"/>
          <w:color w:val="24292f"/>
          <w:u w:color="24292f"/>
          <w:shd w:val="clear" w:color="auto" w:fill="ffff00"/>
          <w:rtl w:val="0"/>
          <w:lang w:val="en-US"/>
          <w14:textFill>
            <w14:solidFill>
              <w14:srgbClr w14:val="24292F"/>
            </w14:solidFill>
          </w14:textFill>
        </w:rPr>
        <w:t>I am a veteran that is plugged into other veteran</w:t>
      </w:r>
      <w:r>
        <w:rPr>
          <w:rFonts w:ascii="Segoe UI" w:cs="Segoe UI" w:hAnsi="Segoe UI" w:eastAsia="Segoe UI"/>
          <w:outline w:val="0"/>
          <w:color w:val="24292f"/>
          <w:u w:color="24292f"/>
          <w:shd w:val="clear" w:color="auto" w:fill="ffff00"/>
          <w:rtl w:val="0"/>
          <w:lang w:val="en-US"/>
          <w14:textFill>
            <w14:solidFill>
              <w14:srgbClr w14:val="24292F"/>
            </w14:solidFill>
          </w14:textFill>
        </w:rPr>
        <w:t>s</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if you have it would be nice to have an area for community where veterans can find the </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 And I know on my end being a commander on a VA Chapter it is always hard to find new members. We are vetted into everything but I think that would be cool too. To be able to find other connections: volunteering in your communities.  I am active in the DAV and the other one I mentioned was VFW, those are charted by congress. The younger generation are hard to find, so if the VA website had a place for them to come to the VA websites and find out information about us that would be cool too. I like that community connections. I think at the bottom of the page wherever we could get a little piece of the pie here. We do a lot of great things; transportation program that picks veterans up for their appointments, volunteering, we are like in partner with the VA.</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