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E3FC" w14:textId="0AACB85E" w:rsidR="00AE1FFA" w:rsidRPr="00210DDA" w:rsidRDefault="00AE1FFA" w:rsidP="0052253C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210DDA">
        <w:rPr>
          <w:rFonts w:asciiTheme="minorHAnsi" w:hAnsiTheme="minorHAnsi" w:cstheme="minorHAnsi"/>
          <w:sz w:val="40"/>
          <w:szCs w:val="40"/>
        </w:rPr>
        <w:t>Arch Review Documentation - Form 22-102</w:t>
      </w:r>
      <w:r w:rsidR="0052253C" w:rsidRPr="00210DDA">
        <w:rPr>
          <w:rFonts w:asciiTheme="minorHAnsi" w:hAnsiTheme="minorHAnsi" w:cstheme="minorHAnsi"/>
          <w:sz w:val="40"/>
          <w:szCs w:val="40"/>
        </w:rPr>
        <w:t>16.</w:t>
      </w:r>
    </w:p>
    <w:p w14:paraId="6C0603F2" w14:textId="61C1B1C8" w:rsidR="0052253C" w:rsidRPr="00210DDA" w:rsidRDefault="00AE1FFA">
      <w:pPr>
        <w:rPr>
          <w:rFonts w:cstheme="minorHAnsi"/>
          <w:sz w:val="24"/>
          <w:szCs w:val="24"/>
          <w:u w:val="single"/>
        </w:rPr>
      </w:pPr>
      <w:r w:rsidRPr="00210DDA">
        <w:rPr>
          <w:rFonts w:cstheme="minorHAnsi"/>
          <w:sz w:val="24"/>
          <w:szCs w:val="24"/>
          <w:u w:val="single"/>
        </w:rPr>
        <w:t>Product description</w:t>
      </w:r>
      <w:r w:rsidR="0052253C" w:rsidRPr="00210DDA">
        <w:rPr>
          <w:rFonts w:cstheme="minorHAnsi"/>
          <w:sz w:val="24"/>
          <w:szCs w:val="24"/>
          <w:u w:val="single"/>
        </w:rPr>
        <w:t>:</w:t>
      </w:r>
      <w:r w:rsidRPr="00210DDA">
        <w:rPr>
          <w:rFonts w:cstheme="minorHAnsi"/>
          <w:sz w:val="24"/>
          <w:szCs w:val="24"/>
          <w:u w:val="single"/>
        </w:rPr>
        <w:t xml:space="preserve"> </w:t>
      </w:r>
    </w:p>
    <w:p w14:paraId="6A45A1EB" w14:textId="4ACE6BAF" w:rsidR="004078DD" w:rsidRPr="00210DDA" w:rsidRDefault="0052253C" w:rsidP="005225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10DDA">
        <w:rPr>
          <w:rFonts w:cstheme="minorHAnsi"/>
          <w:sz w:val="24"/>
          <w:szCs w:val="24"/>
        </w:rPr>
        <w:t>35% exemption request from 85/15 Rule reporting requirement (VA Form 22-10216)</w:t>
      </w:r>
    </w:p>
    <w:p w14:paraId="51989999" w14:textId="77777777" w:rsidR="00E2005F" w:rsidRPr="00715FBF" w:rsidRDefault="00E2005F" w:rsidP="00E2005F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UX design description:</w:t>
      </w:r>
    </w:p>
    <w:p w14:paraId="664963FD" w14:textId="77777777" w:rsidR="00E2005F" w:rsidRPr="00715FBF" w:rsidRDefault="00E2005F" w:rsidP="00E200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 </w:t>
      </w:r>
      <w:hyperlink r:id="rId5" w:history="1">
        <w:r w:rsidRPr="00715FBF">
          <w:rPr>
            <w:rStyle w:val="Hyperlink"/>
            <w:rFonts w:cstheme="minorHAnsi"/>
            <w:sz w:val="24"/>
            <w:szCs w:val="24"/>
          </w:rPr>
          <w:t>VEBT Form 22-10215: Statement of Assurance – Figma</w:t>
        </w:r>
      </w:hyperlink>
    </w:p>
    <w:p w14:paraId="288DBFD9" w14:textId="77777777" w:rsidR="00E2005F" w:rsidRPr="00715FBF" w:rsidRDefault="00E2005F" w:rsidP="00E200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Changes made based on Midpoint Review, awaiting final feedback from Staging Review.</w:t>
      </w:r>
    </w:p>
    <w:p w14:paraId="6105A0A0" w14:textId="77777777" w:rsidR="00E2005F" w:rsidRPr="00715FBF" w:rsidRDefault="00E2005F" w:rsidP="00E2005F">
      <w:pPr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Architecture Diagram: -</w:t>
      </w:r>
    </w:p>
    <w:p w14:paraId="2FF00E31" w14:textId="21DBDA2E" w:rsidR="00E2005F" w:rsidRPr="00715FBF" w:rsidRDefault="00E2005F" w:rsidP="00E2005F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4DE829" wp14:editId="35231887">
            <wp:extent cx="5943600" cy="3125470"/>
            <wp:effectExtent l="0" t="0" r="0" b="0"/>
            <wp:docPr id="12565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39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2F24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User submission flow </w:t>
      </w:r>
    </w:p>
    <w:p w14:paraId="3CE63A8A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Controller interactions </w:t>
      </w:r>
    </w:p>
    <w:p w14:paraId="67609E64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PDF file generation </w:t>
      </w:r>
    </w:p>
    <w:p w14:paraId="00A94F81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Email notifications.</w:t>
      </w:r>
    </w:p>
    <w:p w14:paraId="7A5BADEC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Security Approach:</w:t>
      </w:r>
    </w:p>
    <w:p w14:paraId="2A2C416E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7ED6E05D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Uses existing education benefits security model </w:t>
      </w:r>
    </w:p>
    <w:p w14:paraId="146A53F6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Standard VA.gov security controls </w:t>
      </w:r>
    </w:p>
    <w:p w14:paraId="4E23C7BA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Unauthenticated form submission </w:t>
      </w:r>
    </w:p>
    <w:p w14:paraId="4DB20FB9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Dependencies:</w:t>
      </w:r>
    </w:p>
    <w:p w14:paraId="43120E4A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26BAFDCF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VANotify service for confirmation emails </w:t>
      </w:r>
    </w:p>
    <w:p w14:paraId="6EA7A844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>•</w:t>
      </w:r>
      <w:r w:rsidRPr="00715FBF">
        <w:rPr>
          <w:rFonts w:cstheme="minorHAnsi"/>
          <w:sz w:val="24"/>
          <w:szCs w:val="24"/>
        </w:rPr>
        <w:tab/>
        <w:t xml:space="preserve">Existing education benefits infrastructure </w:t>
      </w:r>
    </w:p>
    <w:p w14:paraId="30EF3024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Standard VA.gov components </w:t>
      </w:r>
    </w:p>
    <w:p w14:paraId="63169D3B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  <w:r w:rsidRPr="00715FBF">
        <w:rPr>
          <w:rFonts w:cstheme="minorHAnsi"/>
          <w:b/>
          <w:bCs/>
          <w:sz w:val="24"/>
          <w:szCs w:val="24"/>
          <w:u w:val="single"/>
        </w:rPr>
        <w:t>Incident Response Plan:</w:t>
      </w:r>
    </w:p>
    <w:p w14:paraId="759ADD90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b/>
          <w:bCs/>
          <w:sz w:val="24"/>
          <w:szCs w:val="24"/>
          <w:u w:val="single"/>
        </w:rPr>
      </w:pPr>
    </w:p>
    <w:p w14:paraId="5132C430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Points of Contact:</w:t>
      </w:r>
    </w:p>
    <w:p w14:paraId="239D4E6A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64D5FE57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Primary: VEBT team </w:t>
      </w:r>
    </w:p>
    <w:p w14:paraId="008B348A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Slack Channels: </w:t>
      </w:r>
    </w:p>
    <w:p w14:paraId="776B38F1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#vfep-developer-support (main alerts) </w:t>
      </w:r>
    </w:p>
    <w:p w14:paraId="67747933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#vsa-education-logs (additional logging) </w:t>
      </w:r>
    </w:p>
    <w:p w14:paraId="7A5A8472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Security Fix Timeline:</w:t>
      </w:r>
    </w:p>
    <w:p w14:paraId="7D981155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</w:p>
    <w:p w14:paraId="4DDDD6E6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Follow standard VA.gov security patch process </w:t>
      </w:r>
    </w:p>
    <w:p w14:paraId="528A1A7B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Immediate response to critical vulnerabilities </w:t>
      </w:r>
    </w:p>
    <w:p w14:paraId="1726D43A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•</w:t>
      </w:r>
      <w:r w:rsidRPr="00715FBF">
        <w:rPr>
          <w:rFonts w:cstheme="minorHAnsi"/>
          <w:sz w:val="24"/>
          <w:szCs w:val="24"/>
        </w:rPr>
        <w:tab/>
        <w:t xml:space="preserve">Coordination with platform team as needed </w:t>
      </w:r>
    </w:p>
    <w:p w14:paraId="47A86BFE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</w:p>
    <w:p w14:paraId="2343CE96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Sequence Diagram:</w:t>
      </w:r>
    </w:p>
    <w:p w14:paraId="7B5905C3" w14:textId="787D5058" w:rsidR="00E2005F" w:rsidRPr="00715FBF" w:rsidRDefault="00E2005F" w:rsidP="00E2005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804543" wp14:editId="14F193C4">
            <wp:extent cx="5079793" cy="4200598"/>
            <wp:effectExtent l="0" t="0" r="6985" b="0"/>
            <wp:docPr id="178802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29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853" cy="42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0FAA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ab/>
        <w:t xml:space="preserve">User submission flow </w:t>
      </w:r>
    </w:p>
    <w:p w14:paraId="0B48B01F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lastRenderedPageBreak/>
        <w:t xml:space="preserve">Controller interactions </w:t>
      </w:r>
    </w:p>
    <w:p w14:paraId="7E99540C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PDF file generation </w:t>
      </w:r>
    </w:p>
    <w:p w14:paraId="5B3A58CD" w14:textId="77777777" w:rsidR="00E2005F" w:rsidRPr="00715FBF" w:rsidRDefault="00E2005F" w:rsidP="00E2005F">
      <w:pPr>
        <w:pStyle w:val="BodyText"/>
        <w:numPr>
          <w:ilvl w:val="0"/>
          <w:numId w:val="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Email notifications.</w:t>
      </w:r>
    </w:p>
    <w:p w14:paraId="686DA7D5" w14:textId="77777777" w:rsidR="00E2005F" w:rsidRPr="00715FBF" w:rsidRDefault="00E2005F" w:rsidP="00E2005F">
      <w:pPr>
        <w:rPr>
          <w:rFonts w:cstheme="minorHAnsi"/>
          <w:sz w:val="24"/>
          <w:szCs w:val="24"/>
        </w:rPr>
      </w:pPr>
    </w:p>
    <w:p w14:paraId="51CC7DC7" w14:textId="77777777" w:rsidR="00E2005F" w:rsidRPr="00715FBF" w:rsidRDefault="00E2005F" w:rsidP="00E2005F">
      <w:pPr>
        <w:pStyle w:val="BodyText"/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 Flow Diagram:</w:t>
      </w:r>
    </w:p>
    <w:p w14:paraId="2D022E9C" w14:textId="068C0179" w:rsidR="00E2005F" w:rsidRPr="00715FBF" w:rsidRDefault="00E2005F" w:rsidP="00E2005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213C79" wp14:editId="761F24C9">
            <wp:extent cx="5943600" cy="788035"/>
            <wp:effectExtent l="0" t="0" r="0" b="0"/>
            <wp:docPr id="2454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DF0D" w14:textId="77777777" w:rsidR="00E2005F" w:rsidRPr="00715FBF" w:rsidRDefault="00E2005F" w:rsidP="00E2005F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ab/>
        <w:t xml:space="preserve">Data collection points </w:t>
      </w:r>
    </w:p>
    <w:p w14:paraId="19F3E166" w14:textId="77777777" w:rsidR="00E2005F" w:rsidRPr="00715FBF" w:rsidRDefault="00E2005F" w:rsidP="00E2005F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Storage locations </w:t>
      </w:r>
    </w:p>
    <w:p w14:paraId="3C1ABA35" w14:textId="77777777" w:rsidR="00E2005F" w:rsidRPr="00715FBF" w:rsidRDefault="00E2005F" w:rsidP="00E2005F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Access patterns </w:t>
      </w:r>
    </w:p>
    <w:p w14:paraId="686646E9" w14:textId="77777777" w:rsidR="00E2005F" w:rsidRPr="00715FBF" w:rsidRDefault="00E2005F" w:rsidP="00E2005F">
      <w:pPr>
        <w:pStyle w:val="BodyText"/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Processing flow </w:t>
      </w:r>
    </w:p>
    <w:p w14:paraId="36BB59AC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  <w:u w:val="single"/>
        </w:rPr>
        <w:t>Data Collection</w:t>
      </w:r>
      <w:r w:rsidRPr="00715FBF">
        <w:rPr>
          <w:rFonts w:cstheme="minorHAnsi"/>
          <w:sz w:val="24"/>
          <w:szCs w:val="24"/>
        </w:rPr>
        <w:t>:</w:t>
      </w:r>
    </w:p>
    <w:p w14:paraId="4C6BED15" w14:textId="77777777" w:rsidR="00E2005F" w:rsidRPr="00715FBF" w:rsidRDefault="00E2005F" w:rsidP="00E2005F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</w:t>
      </w:r>
      <w:r w:rsidRPr="00715FBF">
        <w:rPr>
          <w:rFonts w:cstheme="minorHAnsi"/>
          <w:sz w:val="24"/>
          <w:szCs w:val="24"/>
        </w:rPr>
        <w:t xml:space="preserve"> name </w:t>
      </w:r>
    </w:p>
    <w:p w14:paraId="6373110C" w14:textId="77777777" w:rsidR="00E2005F" w:rsidRDefault="00E2005F" w:rsidP="00E2005F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Contact information (email, phone) </w:t>
      </w:r>
    </w:p>
    <w:p w14:paraId="5061F211" w14:textId="77777777" w:rsidR="00E2005F" w:rsidRDefault="00E2005F" w:rsidP="00E2005F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 85/15 Ratio calc</w:t>
      </w:r>
    </w:p>
    <w:p w14:paraId="589067EA" w14:textId="77777777" w:rsidR="00E2005F" w:rsidRPr="00715FBF" w:rsidRDefault="00E2005F" w:rsidP="00E2005F">
      <w:pPr>
        <w:pStyle w:val="BodyText"/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</w:p>
    <w:p w14:paraId="36EF71DF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 Storage:</w:t>
      </w:r>
    </w:p>
    <w:p w14:paraId="1AF04723" w14:textId="77777777" w:rsidR="00E2005F" w:rsidRPr="00715FBF" w:rsidRDefault="00E2005F" w:rsidP="00E2005F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database encryption </w:t>
      </w:r>
    </w:p>
    <w:p w14:paraId="0EE5DC5D" w14:textId="77777777" w:rsidR="00E2005F" w:rsidRPr="00715FBF" w:rsidRDefault="00E2005F" w:rsidP="00E2005F">
      <w:pPr>
        <w:pStyle w:val="BodyText"/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Temporary file storage for </w:t>
      </w: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files </w:t>
      </w:r>
    </w:p>
    <w:p w14:paraId="23439CAD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Access Control:</w:t>
      </w:r>
    </w:p>
    <w:p w14:paraId="73DE57DC" w14:textId="77777777" w:rsidR="00E2005F" w:rsidRPr="00715FBF" w:rsidRDefault="00E2005F" w:rsidP="00E2005F">
      <w:pPr>
        <w:pStyle w:val="BodyText"/>
        <w:numPr>
          <w:ilvl w:val="0"/>
          <w:numId w:val="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Public form submission </w:t>
      </w:r>
    </w:p>
    <w:p w14:paraId="33DD89E9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API Endpoint Documentation:</w:t>
      </w:r>
    </w:p>
    <w:p w14:paraId="55007434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Endpoint: POST /v0/education_benefits_claims/102</w:t>
      </w:r>
      <w:r>
        <w:rPr>
          <w:rFonts w:cstheme="minorHAnsi"/>
          <w:sz w:val="24"/>
          <w:szCs w:val="24"/>
        </w:rPr>
        <w:t>15</w:t>
      </w:r>
    </w:p>
    <w:p w14:paraId="0D76D073" w14:textId="77777777" w:rsidR="00E2005F" w:rsidRPr="00715FBF" w:rsidRDefault="00E2005F" w:rsidP="00E2005F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Part of existing education benefits claims controller </w:t>
      </w:r>
    </w:p>
    <w:p w14:paraId="22279249" w14:textId="77777777" w:rsidR="00E2005F" w:rsidRPr="00715FBF" w:rsidRDefault="00E2005F" w:rsidP="00E2005F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same pattern as other education forms (i.e. 22-10203) </w:t>
      </w:r>
    </w:p>
    <w:p w14:paraId="6323D16F" w14:textId="77777777" w:rsidR="00E2005F" w:rsidRPr="00715FBF" w:rsidRDefault="00E2005F" w:rsidP="00E2005F">
      <w:pPr>
        <w:pStyle w:val="BodyText"/>
        <w:numPr>
          <w:ilvl w:val="0"/>
          <w:numId w:val="7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input validation </w:t>
      </w:r>
    </w:p>
    <w:p w14:paraId="70268423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Monitoring Plan</w:t>
      </w:r>
    </w:p>
    <w:p w14:paraId="10A81360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Datadog Monitoring:</w:t>
      </w:r>
    </w:p>
    <w:p w14:paraId="1AFC09A4" w14:textId="77777777" w:rsidR="00E2005F" w:rsidRPr="00715FBF" w:rsidRDefault="00E2005F" w:rsidP="00E2005F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Education Benefits Claims dashboard </w:t>
      </w:r>
    </w:p>
    <w:p w14:paraId="520AA228" w14:textId="77777777" w:rsidR="00E2005F" w:rsidRPr="00715FBF" w:rsidRDefault="00E2005F" w:rsidP="00E2005F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P3 monitor for non-4XX errors </w:t>
      </w:r>
    </w:p>
    <w:p w14:paraId="7CFBC09A" w14:textId="77777777" w:rsidR="00E2005F" w:rsidRPr="00715FBF" w:rsidRDefault="00E2005F" w:rsidP="00E2005F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P4 monitor for anomalous traffic </w:t>
      </w:r>
    </w:p>
    <w:p w14:paraId="6118DF9C" w14:textId="77777777" w:rsidR="00E2005F" w:rsidRPr="00715FBF" w:rsidRDefault="00E2005F" w:rsidP="00E2005F">
      <w:pPr>
        <w:pStyle w:val="BodyText"/>
        <w:numPr>
          <w:ilvl w:val="0"/>
          <w:numId w:val="8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metrics: </w:t>
      </w:r>
      <w:r w:rsidRPr="00715FBF">
        <w:rPr>
          <w:rStyle w:val="SourceText"/>
          <w:rFonts w:asciiTheme="minorHAnsi" w:hAnsiTheme="minorHAnsi" w:cstheme="minorHAnsi"/>
          <w:sz w:val="24"/>
          <w:szCs w:val="24"/>
        </w:rPr>
        <w:t>worker.education_benefits_claim</w:t>
      </w:r>
      <w:r w:rsidRPr="00715FBF">
        <w:rPr>
          <w:rFonts w:cstheme="minorHAnsi"/>
          <w:sz w:val="24"/>
          <w:szCs w:val="24"/>
        </w:rPr>
        <w:t xml:space="preserve"> </w:t>
      </w:r>
    </w:p>
    <w:p w14:paraId="124753B1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Security Monitoring Plan</w:t>
      </w:r>
    </w:p>
    <w:p w14:paraId="556275FB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Code Base Security:</w:t>
      </w:r>
    </w:p>
    <w:p w14:paraId="3D54FF5E" w14:textId="77777777" w:rsidR="00E2005F" w:rsidRPr="00715FBF" w:rsidRDefault="00E2005F" w:rsidP="00E2005F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Compromise Detection </w:t>
      </w:r>
    </w:p>
    <w:p w14:paraId="00D5832F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Monitored via existing Datadog alerts </w:t>
      </w:r>
    </w:p>
    <w:p w14:paraId="1A1640DF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Abnormal traffic patterns detected by P4 monitor </w:t>
      </w:r>
    </w:p>
    <w:p w14:paraId="62C37796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Server errors caught by P3 monitor </w:t>
      </w:r>
    </w:p>
    <w:p w14:paraId="7FCFB341" w14:textId="77777777" w:rsidR="00E2005F" w:rsidRPr="00715FBF" w:rsidRDefault="00E2005F" w:rsidP="00E2005F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Process Execution </w:t>
      </w:r>
    </w:p>
    <w:p w14:paraId="5E1CD393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Runs within existing education benefits claims infrastructure </w:t>
      </w:r>
    </w:p>
    <w:p w14:paraId="12ED9E20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same security model as other education forms </w:t>
      </w:r>
    </w:p>
    <w:p w14:paraId="40D7DE6F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Authentication not required (public-facing form) </w:t>
      </w:r>
    </w:p>
    <w:p w14:paraId="347D13A1" w14:textId="77777777" w:rsidR="00E2005F" w:rsidRPr="00715FBF" w:rsidRDefault="00E2005F" w:rsidP="00E2005F">
      <w:pPr>
        <w:pStyle w:val="BodyText"/>
        <w:numPr>
          <w:ilvl w:val="0"/>
          <w:numId w:val="9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Disabling Process </w:t>
      </w:r>
    </w:p>
    <w:p w14:paraId="3D66D005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Feature flag control for email notifications </w:t>
      </w:r>
    </w:p>
    <w:p w14:paraId="2C472310" w14:textId="77777777" w:rsidR="00E2005F" w:rsidRPr="00715FBF" w:rsidRDefault="00E2005F" w:rsidP="00E2005F">
      <w:pPr>
        <w:pStyle w:val="BodyText"/>
        <w:numPr>
          <w:ilvl w:val="1"/>
          <w:numId w:val="9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Can be disabled via existing education benefits controls </w:t>
      </w:r>
    </w:p>
    <w:p w14:paraId="4018EF16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New Logging:</w:t>
      </w:r>
    </w:p>
    <w:p w14:paraId="1798E368" w14:textId="77777777" w:rsidR="00E2005F" w:rsidRPr="00715FBF" w:rsidRDefault="00E2005F" w:rsidP="00E2005F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Controller Logging: </w:t>
      </w:r>
    </w:p>
    <w:p w14:paraId="5F58BA09" w14:textId="77777777" w:rsidR="00E2005F" w:rsidRPr="00715FBF" w:rsidRDefault="00E2005F" w:rsidP="00E2005F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Request/response logging via existing controller </w:t>
      </w:r>
    </w:p>
    <w:p w14:paraId="69E5E061" w14:textId="77777777" w:rsidR="00E2005F" w:rsidRPr="00715FBF" w:rsidRDefault="00E2005F" w:rsidP="00E2005F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Error logging to standard Rails logs </w:t>
      </w:r>
    </w:p>
    <w:p w14:paraId="32DDE5C5" w14:textId="77777777" w:rsidR="00E2005F" w:rsidRPr="00715FBF" w:rsidRDefault="00E2005F" w:rsidP="00E2005F">
      <w:pPr>
        <w:pStyle w:val="BodyText"/>
        <w:numPr>
          <w:ilvl w:val="0"/>
          <w:numId w:val="10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Logging: </w:t>
      </w:r>
    </w:p>
    <w:p w14:paraId="05C48C10" w14:textId="77777777" w:rsidR="00E2005F" w:rsidRPr="00715FBF" w:rsidRDefault="00E2005F" w:rsidP="00E2005F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Job execution status </w:t>
      </w:r>
    </w:p>
    <w:p w14:paraId="603DFEF4" w14:textId="77777777" w:rsidR="00E2005F" w:rsidRPr="00715FBF" w:rsidRDefault="00E2005F" w:rsidP="00E2005F">
      <w:pPr>
        <w:pStyle w:val="BodyText"/>
        <w:numPr>
          <w:ilvl w:val="1"/>
          <w:numId w:val="10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Number of </w:t>
      </w:r>
      <w:r>
        <w:rPr>
          <w:rFonts w:cstheme="minorHAnsi"/>
          <w:sz w:val="24"/>
          <w:szCs w:val="24"/>
        </w:rPr>
        <w:t xml:space="preserve">85/15 ratio calculation </w:t>
      </w:r>
      <w:r w:rsidRPr="00715FBF">
        <w:rPr>
          <w:rFonts w:cstheme="minorHAnsi"/>
          <w:sz w:val="24"/>
          <w:szCs w:val="24"/>
        </w:rPr>
        <w:t xml:space="preserve">records processed </w:t>
      </w:r>
    </w:p>
    <w:p w14:paraId="456AB8DF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Cookies:</w:t>
      </w:r>
    </w:p>
    <w:p w14:paraId="2A4321DF" w14:textId="77777777" w:rsidR="00E2005F" w:rsidRPr="00715FBF" w:rsidRDefault="00E2005F" w:rsidP="00E2005F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new cookies introduced </w:t>
      </w:r>
    </w:p>
    <w:p w14:paraId="6C774033" w14:textId="77777777" w:rsidR="00E2005F" w:rsidRPr="00715FBF" w:rsidRDefault="00E2005F" w:rsidP="00E2005F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standard VA.gov session management </w:t>
      </w:r>
    </w:p>
    <w:p w14:paraId="35E6DCB7" w14:textId="77777777" w:rsidR="00E2005F" w:rsidRPr="00715FBF" w:rsidRDefault="00E2005F" w:rsidP="00E2005F">
      <w:pPr>
        <w:pStyle w:val="BodyText"/>
        <w:numPr>
          <w:ilvl w:val="0"/>
          <w:numId w:val="11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modifications to existing cookies </w:t>
      </w:r>
    </w:p>
    <w:p w14:paraId="74AE1971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Authentication Status:</w:t>
      </w:r>
    </w:p>
    <w:p w14:paraId="5612F065" w14:textId="77777777" w:rsidR="00E2005F" w:rsidRPr="00715FBF" w:rsidRDefault="00E2005F" w:rsidP="00E2005F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Unauthenticated form (public-facing) </w:t>
      </w:r>
    </w:p>
    <w:p w14:paraId="2F9D45B5" w14:textId="77777777" w:rsidR="00E2005F" w:rsidRPr="00715FBF" w:rsidRDefault="00E2005F" w:rsidP="00E2005F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Same security model as form 22-10203 </w:t>
      </w:r>
    </w:p>
    <w:p w14:paraId="3F8803A0" w14:textId="77777777" w:rsidR="00E2005F" w:rsidRPr="00715FBF" w:rsidRDefault="00E2005F" w:rsidP="00E2005F">
      <w:pPr>
        <w:pStyle w:val="BodyText"/>
        <w:numPr>
          <w:ilvl w:val="0"/>
          <w:numId w:val="12"/>
        </w:numPr>
        <w:tabs>
          <w:tab w:val="left" w:pos="709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No login required for submission </w:t>
      </w:r>
    </w:p>
    <w:p w14:paraId="5FFFE6EB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Release Plan</w:t>
      </w:r>
    </w:p>
    <w:p w14:paraId="774A9E62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Phase I - UAT:</w:t>
      </w:r>
    </w:p>
    <w:p w14:paraId="04AB0DB7" w14:textId="77777777" w:rsidR="00E2005F" w:rsidRPr="00715FBF" w:rsidRDefault="00E2005F" w:rsidP="00E2005F">
      <w:pPr>
        <w:pStyle w:val="BodyText"/>
        <w:numPr>
          <w:ilvl w:val="0"/>
          <w:numId w:val="13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3139DF8D" w14:textId="77777777" w:rsidR="00E2005F" w:rsidRPr="00715FBF" w:rsidRDefault="00E2005F" w:rsidP="00E2005F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Test on staging environment </w:t>
      </w:r>
    </w:p>
    <w:p w14:paraId="1441F54C" w14:textId="77777777" w:rsidR="00E2005F" w:rsidRPr="00715FBF" w:rsidRDefault="00E2005F" w:rsidP="00E2005F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Verify Datadog monitoring </w:t>
      </w:r>
    </w:p>
    <w:p w14:paraId="416C2C9E" w14:textId="77777777" w:rsidR="00E2005F" w:rsidRPr="00715FBF" w:rsidRDefault="00E2005F" w:rsidP="00E2005F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Confirm alert routing </w:t>
      </w:r>
    </w:p>
    <w:p w14:paraId="6DF8723A" w14:textId="77777777" w:rsidR="00E2005F" w:rsidRPr="00715FBF" w:rsidRDefault="00E2005F" w:rsidP="00E2005F">
      <w:pPr>
        <w:pStyle w:val="BodyText"/>
        <w:numPr>
          <w:ilvl w:val="1"/>
          <w:numId w:val="13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Test </w:t>
      </w: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</w:t>
      </w:r>
    </w:p>
    <w:p w14:paraId="6F430A30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lastRenderedPageBreak/>
        <w:t>Phase II - Limited Release (available if desired):</w:t>
      </w:r>
    </w:p>
    <w:p w14:paraId="79EABBA9" w14:textId="77777777" w:rsidR="00E2005F" w:rsidRPr="00715FBF" w:rsidRDefault="00E2005F" w:rsidP="00E2005F">
      <w:pPr>
        <w:pStyle w:val="BodyText"/>
        <w:numPr>
          <w:ilvl w:val="0"/>
          <w:numId w:val="14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3D2E35B6" w14:textId="77777777" w:rsidR="00E2005F" w:rsidRPr="00715FBF" w:rsidRDefault="00E2005F" w:rsidP="00E2005F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Monitor form submissions in production </w:t>
      </w:r>
    </w:p>
    <w:p w14:paraId="30CF4F93" w14:textId="77777777" w:rsidR="00E2005F" w:rsidRPr="00715FBF" w:rsidRDefault="00E2005F" w:rsidP="00E2005F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Track </w:t>
      </w: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success rate </w:t>
      </w:r>
    </w:p>
    <w:p w14:paraId="1C2C86AF" w14:textId="77777777" w:rsidR="00E2005F" w:rsidRPr="00715FBF" w:rsidRDefault="00E2005F" w:rsidP="00E2005F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Verify email notifications (when feature flag enabled) </w:t>
      </w:r>
    </w:p>
    <w:p w14:paraId="7337979A" w14:textId="77777777" w:rsidR="00E2005F" w:rsidRPr="00715FBF" w:rsidRDefault="00E2005F" w:rsidP="00E2005F">
      <w:pPr>
        <w:pStyle w:val="BodyText"/>
        <w:numPr>
          <w:ilvl w:val="1"/>
          <w:numId w:val="14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Review Datadog metrics for errors/issues </w:t>
      </w:r>
    </w:p>
    <w:p w14:paraId="36BFD958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Go Live:</w:t>
      </w:r>
    </w:p>
    <w:p w14:paraId="7901DC1B" w14:textId="77777777" w:rsidR="00E2005F" w:rsidRPr="00715FBF" w:rsidRDefault="00E2005F" w:rsidP="00E2005F">
      <w:pPr>
        <w:pStyle w:val="BodyText"/>
        <w:numPr>
          <w:ilvl w:val="0"/>
          <w:numId w:val="15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Planning </w:t>
      </w:r>
    </w:p>
    <w:p w14:paraId="57660187" w14:textId="77777777" w:rsidR="00E2005F" w:rsidRPr="00715FBF" w:rsidRDefault="00E2005F" w:rsidP="00E2005F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Full production deployment </w:t>
      </w:r>
    </w:p>
    <w:p w14:paraId="7F556C7C" w14:textId="77777777" w:rsidR="00E2005F" w:rsidRPr="00715FBF" w:rsidRDefault="00E2005F" w:rsidP="00E2005F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Active monitoring via Datadog dashboard </w:t>
      </w:r>
    </w:p>
    <w:p w14:paraId="0B2FC617" w14:textId="77777777" w:rsidR="00E2005F" w:rsidRPr="00715FBF" w:rsidRDefault="00E2005F" w:rsidP="00E2005F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generation monitoring </w:t>
      </w:r>
    </w:p>
    <w:p w14:paraId="42CF0957" w14:textId="77777777" w:rsidR="00E2005F" w:rsidRPr="00715FBF" w:rsidRDefault="00E2005F" w:rsidP="00E2005F">
      <w:pPr>
        <w:pStyle w:val="BodyText"/>
        <w:numPr>
          <w:ilvl w:val="1"/>
          <w:numId w:val="15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Alert response via established playbook </w:t>
      </w:r>
    </w:p>
    <w:p w14:paraId="1BA63629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Potential Abuse Scenarios &amp; Mitigation:</w:t>
      </w:r>
    </w:p>
    <w:p w14:paraId="5278776B" w14:textId="77777777" w:rsidR="00E2005F" w:rsidRPr="00715FBF" w:rsidRDefault="00E2005F" w:rsidP="00E2005F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Form Submission Abuse </w:t>
      </w:r>
    </w:p>
    <w:p w14:paraId="728A2A5F" w14:textId="77777777" w:rsidR="00E2005F" w:rsidRPr="00715FBF" w:rsidRDefault="00E2005F" w:rsidP="00E2005F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Rate limiting via existing VA.gov controls </w:t>
      </w:r>
    </w:p>
    <w:p w14:paraId="39886AEF" w14:textId="77777777" w:rsidR="00E2005F" w:rsidRPr="00715FBF" w:rsidRDefault="00E2005F" w:rsidP="00E2005F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Input validation on all fields </w:t>
      </w:r>
    </w:p>
    <w:p w14:paraId="417B265F" w14:textId="77777777" w:rsidR="00E2005F" w:rsidRPr="00715FBF" w:rsidRDefault="00E2005F" w:rsidP="00E2005F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Same protections as other education forms </w:t>
      </w:r>
    </w:p>
    <w:p w14:paraId="2C7BD24B" w14:textId="77777777" w:rsidR="00E2005F" w:rsidRPr="00715FBF" w:rsidRDefault="00E2005F" w:rsidP="00E2005F">
      <w:pPr>
        <w:pStyle w:val="BodyText"/>
        <w:numPr>
          <w:ilvl w:val="0"/>
          <w:numId w:val="16"/>
        </w:numPr>
        <w:tabs>
          <w:tab w:val="left" w:pos="709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Access </w:t>
      </w:r>
    </w:p>
    <w:p w14:paraId="253F6189" w14:textId="77777777" w:rsidR="00E2005F" w:rsidRPr="00715FBF" w:rsidRDefault="00E2005F" w:rsidP="00E2005F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Limited to users submitting online form ( PDF download)</w:t>
      </w:r>
      <w:r w:rsidRPr="00715FBF">
        <w:rPr>
          <w:rFonts w:cstheme="minorHAnsi"/>
          <w:sz w:val="24"/>
          <w:szCs w:val="24"/>
        </w:rPr>
        <w:t xml:space="preserve"> </w:t>
      </w:r>
    </w:p>
    <w:p w14:paraId="0B8D99E4" w14:textId="77777777" w:rsidR="00E2005F" w:rsidRPr="00715FBF" w:rsidRDefault="00E2005F" w:rsidP="00E2005F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Secure file generation process </w:t>
      </w:r>
    </w:p>
    <w:p w14:paraId="5255807E" w14:textId="77777777" w:rsidR="00E2005F" w:rsidRPr="00715FBF" w:rsidRDefault="00E2005F" w:rsidP="00E2005F">
      <w:pPr>
        <w:pStyle w:val="BodyText"/>
        <w:numPr>
          <w:ilvl w:val="1"/>
          <w:numId w:val="16"/>
        </w:numPr>
        <w:tabs>
          <w:tab w:val="left" w:pos="1418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Audit trail of file creation and sending </w:t>
      </w:r>
    </w:p>
    <w:p w14:paraId="352F323F" w14:textId="77777777" w:rsidR="00E2005F" w:rsidRPr="00715FBF" w:rsidRDefault="00E2005F" w:rsidP="00E2005F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715FBF">
        <w:rPr>
          <w:rFonts w:asciiTheme="minorHAnsi" w:hAnsiTheme="minorHAnsi" w:cstheme="minorHAnsi"/>
          <w:color w:val="auto"/>
          <w:sz w:val="24"/>
          <w:szCs w:val="24"/>
          <w:u w:val="single"/>
        </w:rPr>
        <w:t>Data Storage and Security:</w:t>
      </w:r>
    </w:p>
    <w:p w14:paraId="6EA777DF" w14:textId="77777777" w:rsidR="00E2005F" w:rsidRPr="00715FBF" w:rsidRDefault="00E2005F" w:rsidP="00E2005F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Database Storage </w:t>
      </w:r>
    </w:p>
    <w:p w14:paraId="29AE8FD0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Uses existing education benefits claims tables </w:t>
      </w:r>
    </w:p>
    <w:p w14:paraId="28CFE453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Events table for tracking: </w:t>
      </w:r>
    </w:p>
    <w:p w14:paraId="4A76FBC0" w14:textId="77777777" w:rsidR="00E2005F" w:rsidRPr="00715FBF" w:rsidRDefault="00E2005F" w:rsidP="00E2005F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File generation attempts </w:t>
      </w:r>
    </w:p>
    <w:p w14:paraId="51A4C60C" w14:textId="77777777" w:rsidR="00E2005F" w:rsidRPr="00715FBF" w:rsidRDefault="00E2005F" w:rsidP="00E2005F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Number of</w:t>
      </w:r>
      <w:r>
        <w:rPr>
          <w:rFonts w:cstheme="minorHAnsi"/>
          <w:sz w:val="24"/>
          <w:szCs w:val="24"/>
        </w:rPr>
        <w:t xml:space="preserve"> individual school program records</w:t>
      </w:r>
      <w:r w:rsidRPr="00715FBF">
        <w:rPr>
          <w:rFonts w:cstheme="minorHAnsi"/>
          <w:sz w:val="24"/>
          <w:szCs w:val="24"/>
        </w:rPr>
        <w:t xml:space="preserve"> submissions </w:t>
      </w:r>
    </w:p>
    <w:p w14:paraId="394E9745" w14:textId="77777777" w:rsidR="00E2005F" w:rsidRPr="00715FBF" w:rsidRDefault="00E2005F" w:rsidP="00E2005F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Success/failure status </w:t>
      </w:r>
    </w:p>
    <w:p w14:paraId="170E14E6" w14:textId="77777777" w:rsidR="00E2005F" w:rsidRPr="00715FBF" w:rsidRDefault="00E2005F" w:rsidP="00E2005F">
      <w:pPr>
        <w:pStyle w:val="BodyText"/>
        <w:numPr>
          <w:ilvl w:val="2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Retry attempts </w:t>
      </w:r>
    </w:p>
    <w:p w14:paraId="12448570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Standard VA.gov database security </w:t>
      </w:r>
    </w:p>
    <w:p w14:paraId="69BFD0E8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Regular data cleanup processes </w:t>
      </w:r>
    </w:p>
    <w:p w14:paraId="7EBE4F76" w14:textId="77777777" w:rsidR="00E2005F" w:rsidRPr="00715FBF" w:rsidRDefault="00E2005F" w:rsidP="00E2005F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  <w:u w:val="single"/>
        </w:rPr>
      </w:pPr>
      <w:r w:rsidRPr="00715FBF">
        <w:rPr>
          <w:rFonts w:cstheme="minorHAnsi"/>
          <w:sz w:val="24"/>
          <w:szCs w:val="24"/>
          <w:u w:val="single"/>
        </w:rPr>
        <w:t>File Storage:</w:t>
      </w:r>
    </w:p>
    <w:p w14:paraId="65FB5362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Temporary </w:t>
      </w:r>
      <w:r>
        <w:rPr>
          <w:rFonts w:cstheme="minorHAnsi"/>
          <w:sz w:val="24"/>
          <w:szCs w:val="24"/>
        </w:rPr>
        <w:t>PDF</w:t>
      </w:r>
      <w:r w:rsidRPr="00715FBF">
        <w:rPr>
          <w:rFonts w:cstheme="minorHAnsi"/>
          <w:sz w:val="24"/>
          <w:szCs w:val="24"/>
        </w:rPr>
        <w:t xml:space="preserve"> file storage </w:t>
      </w:r>
    </w:p>
    <w:p w14:paraId="75BAB7A1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 xml:space="preserve">Files deleted after </w:t>
      </w:r>
      <w:r>
        <w:rPr>
          <w:rFonts w:cstheme="minorHAnsi"/>
          <w:sz w:val="24"/>
          <w:szCs w:val="24"/>
        </w:rPr>
        <w:t>PDF sent to Front-End</w:t>
      </w:r>
      <w:r w:rsidRPr="00715FBF">
        <w:rPr>
          <w:rFonts w:cstheme="minorHAnsi"/>
          <w:sz w:val="24"/>
          <w:szCs w:val="24"/>
        </w:rPr>
        <w:t xml:space="preserve"> </w:t>
      </w:r>
    </w:p>
    <w:p w14:paraId="1723A44F" w14:textId="77777777" w:rsidR="00E2005F" w:rsidRPr="00715FBF" w:rsidRDefault="00E2005F" w:rsidP="00E2005F">
      <w:pPr>
        <w:pStyle w:val="BodyText"/>
        <w:numPr>
          <w:ilvl w:val="1"/>
          <w:numId w:val="17"/>
        </w:numPr>
        <w:tabs>
          <w:tab w:val="left" w:pos="0"/>
        </w:tabs>
        <w:suppressAutoHyphens/>
        <w:spacing w:after="140" w:line="276" w:lineRule="auto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Access limited to job process</w:t>
      </w:r>
    </w:p>
    <w:p w14:paraId="4D633840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</w:rPr>
      </w:pPr>
    </w:p>
    <w:p w14:paraId="7271C903" w14:textId="77777777" w:rsidR="00E2005F" w:rsidRPr="00715FBF" w:rsidRDefault="00E2005F" w:rsidP="00E2005F">
      <w:pPr>
        <w:pStyle w:val="BodyText"/>
        <w:rPr>
          <w:rFonts w:cstheme="minorHAnsi"/>
          <w:sz w:val="24"/>
          <w:szCs w:val="24"/>
        </w:rPr>
      </w:pPr>
      <w:r w:rsidRPr="00715FBF">
        <w:rPr>
          <w:rFonts w:cstheme="minorHAnsi"/>
          <w:sz w:val="24"/>
          <w:szCs w:val="24"/>
        </w:rPr>
        <w:t>[Note: Product Outline link and business details to be provided by Business Analyst/Frontend team]</w:t>
      </w:r>
    </w:p>
    <w:p w14:paraId="12396929" w14:textId="77777777" w:rsidR="00E2005F" w:rsidRPr="00715FBF" w:rsidRDefault="00E2005F" w:rsidP="00E2005F">
      <w:pPr>
        <w:rPr>
          <w:rFonts w:cstheme="minorHAnsi"/>
          <w:sz w:val="24"/>
          <w:szCs w:val="24"/>
        </w:rPr>
      </w:pPr>
    </w:p>
    <w:p w14:paraId="3F84011E" w14:textId="77777777" w:rsidR="00E2005F" w:rsidRPr="00715FBF" w:rsidRDefault="00E2005F" w:rsidP="00E2005F">
      <w:pPr>
        <w:rPr>
          <w:rFonts w:cstheme="minorHAnsi"/>
          <w:sz w:val="24"/>
          <w:szCs w:val="24"/>
        </w:rPr>
      </w:pPr>
    </w:p>
    <w:p w14:paraId="2456DDE3" w14:textId="06DC1CBE" w:rsidR="003E7345" w:rsidRPr="00210DDA" w:rsidRDefault="003E7345" w:rsidP="00E2005F">
      <w:pPr>
        <w:rPr>
          <w:rFonts w:cstheme="minorHAnsi"/>
          <w:sz w:val="24"/>
          <w:szCs w:val="24"/>
        </w:rPr>
      </w:pPr>
    </w:p>
    <w:sectPr w:rsidR="003E7345" w:rsidRPr="0021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30"/>
    <w:multiLevelType w:val="multilevel"/>
    <w:tmpl w:val="ACFCD0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8A0337"/>
    <w:multiLevelType w:val="multilevel"/>
    <w:tmpl w:val="0820FD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D6101B"/>
    <w:multiLevelType w:val="multilevel"/>
    <w:tmpl w:val="3EB406D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74C6E8F"/>
    <w:multiLevelType w:val="multilevel"/>
    <w:tmpl w:val="532C11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CC0F05"/>
    <w:multiLevelType w:val="multilevel"/>
    <w:tmpl w:val="C1043E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2C85783"/>
    <w:multiLevelType w:val="multilevel"/>
    <w:tmpl w:val="0B8C5E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D982F84"/>
    <w:multiLevelType w:val="multilevel"/>
    <w:tmpl w:val="3A8EE2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C65698"/>
    <w:multiLevelType w:val="multilevel"/>
    <w:tmpl w:val="A1E0B3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9087914"/>
    <w:multiLevelType w:val="multilevel"/>
    <w:tmpl w:val="9C50391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7620624"/>
    <w:multiLevelType w:val="multilevel"/>
    <w:tmpl w:val="8BE071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8AD22C1"/>
    <w:multiLevelType w:val="multilevel"/>
    <w:tmpl w:val="EFE019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AC170D6"/>
    <w:multiLevelType w:val="multilevel"/>
    <w:tmpl w:val="29BECA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CC36FC"/>
    <w:multiLevelType w:val="hybridMultilevel"/>
    <w:tmpl w:val="0D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3903"/>
    <w:multiLevelType w:val="multilevel"/>
    <w:tmpl w:val="F0442B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B381A13"/>
    <w:multiLevelType w:val="multilevel"/>
    <w:tmpl w:val="20DE59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C694E68"/>
    <w:multiLevelType w:val="multilevel"/>
    <w:tmpl w:val="78246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B1D4EEF"/>
    <w:multiLevelType w:val="multilevel"/>
    <w:tmpl w:val="CD04A7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37125098">
    <w:abstractNumId w:val="12"/>
  </w:num>
  <w:num w:numId="2" w16cid:durableId="1866863427">
    <w:abstractNumId w:val="6"/>
  </w:num>
  <w:num w:numId="3" w16cid:durableId="137764449">
    <w:abstractNumId w:val="3"/>
  </w:num>
  <w:num w:numId="4" w16cid:durableId="1848061131">
    <w:abstractNumId w:val="0"/>
  </w:num>
  <w:num w:numId="5" w16cid:durableId="384187244">
    <w:abstractNumId w:val="5"/>
  </w:num>
  <w:num w:numId="6" w16cid:durableId="2082168745">
    <w:abstractNumId w:val="13"/>
  </w:num>
  <w:num w:numId="7" w16cid:durableId="1826165570">
    <w:abstractNumId w:val="14"/>
  </w:num>
  <w:num w:numId="8" w16cid:durableId="599992210">
    <w:abstractNumId w:val="15"/>
  </w:num>
  <w:num w:numId="9" w16cid:durableId="1158689171">
    <w:abstractNumId w:val="9"/>
  </w:num>
  <w:num w:numId="10" w16cid:durableId="461728371">
    <w:abstractNumId w:val="4"/>
  </w:num>
  <w:num w:numId="11" w16cid:durableId="658770808">
    <w:abstractNumId w:val="16"/>
  </w:num>
  <w:num w:numId="12" w16cid:durableId="792209444">
    <w:abstractNumId w:val="10"/>
  </w:num>
  <w:num w:numId="13" w16cid:durableId="1154760547">
    <w:abstractNumId w:val="8"/>
  </w:num>
  <w:num w:numId="14" w16cid:durableId="347409067">
    <w:abstractNumId w:val="11"/>
  </w:num>
  <w:num w:numId="15" w16cid:durableId="1019359182">
    <w:abstractNumId w:val="2"/>
  </w:num>
  <w:num w:numId="16" w16cid:durableId="1331522282">
    <w:abstractNumId w:val="7"/>
  </w:num>
  <w:num w:numId="17" w16cid:durableId="166719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A"/>
    <w:rsid w:val="00210DDA"/>
    <w:rsid w:val="002876F1"/>
    <w:rsid w:val="003D3262"/>
    <w:rsid w:val="003E7345"/>
    <w:rsid w:val="004078DD"/>
    <w:rsid w:val="00424EAE"/>
    <w:rsid w:val="004B488C"/>
    <w:rsid w:val="004F2088"/>
    <w:rsid w:val="0052253C"/>
    <w:rsid w:val="00854799"/>
    <w:rsid w:val="00AE1FFA"/>
    <w:rsid w:val="00B75EAA"/>
    <w:rsid w:val="00E2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983C"/>
  <w15:chartTrackingRefBased/>
  <w15:docId w15:val="{5432BAED-2964-4967-B5B4-A5B65552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E1FFA"/>
    <w:pPr>
      <w:keepNext/>
      <w:suppressAutoHyphens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FA"/>
    <w:rPr>
      <w:rFonts w:ascii="Liberation Serif" w:eastAsia="Noto Serif CJK SC" w:hAnsi="Liberation Serif" w:cs="Lohit Devanagari"/>
      <w:b/>
      <w:bCs/>
      <w:sz w:val="48"/>
      <w:szCs w:val="48"/>
      <w:lang w:eastAsia="zh-CN" w:bidi="hi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AE1F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1FFA"/>
  </w:style>
  <w:style w:type="character" w:styleId="Hyperlink">
    <w:name w:val="Hyperlink"/>
    <w:basedOn w:val="DefaultParagraphFont"/>
    <w:uiPriority w:val="99"/>
    <w:semiHidden/>
    <w:unhideWhenUsed/>
    <w:rsid w:val="005225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5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ourceText">
    <w:name w:val="Source Text"/>
    <w:qFormat/>
    <w:rsid w:val="002876F1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f9TussyZYnC5UVSnqBPJqC/VEBT-Form-22-10215%3A-Statement-of-Assurance?node-id=907-20127&amp;t=rVCexO0yX0egANox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Vishnhav (AMERICAN COMMUNICATIONS SOLUTIONS, LLC)</dc:creator>
  <cp:keywords/>
  <dc:description/>
  <cp:lastModifiedBy>Ashok, Vishnhav (AMERICAN COMMUNICATIONS SOLUTIONS, LLC)</cp:lastModifiedBy>
  <cp:revision>8</cp:revision>
  <dcterms:created xsi:type="dcterms:W3CDTF">2025-01-28T13:30:00Z</dcterms:created>
  <dcterms:modified xsi:type="dcterms:W3CDTF">2025-01-31T17:17:00Z</dcterms:modified>
</cp:coreProperties>
</file>