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E3FC" w14:textId="0AACB85E" w:rsidR="00AE1FFA" w:rsidRPr="00210DDA" w:rsidRDefault="00AE1FFA" w:rsidP="0052253C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r w:rsidRPr="00210DDA">
        <w:rPr>
          <w:rFonts w:asciiTheme="minorHAnsi" w:hAnsiTheme="minorHAnsi" w:cstheme="minorHAnsi"/>
          <w:sz w:val="40"/>
          <w:szCs w:val="40"/>
        </w:rPr>
        <w:t>Arch Review Documentation - Form 22-102</w:t>
      </w:r>
      <w:r w:rsidR="0052253C" w:rsidRPr="00210DDA">
        <w:rPr>
          <w:rFonts w:asciiTheme="minorHAnsi" w:hAnsiTheme="minorHAnsi" w:cstheme="minorHAnsi"/>
          <w:sz w:val="40"/>
          <w:szCs w:val="40"/>
        </w:rPr>
        <w:t>16.</w:t>
      </w:r>
    </w:p>
    <w:p w14:paraId="6C0603F2" w14:textId="61C1B1C8" w:rsidR="0052253C" w:rsidRPr="00210DDA" w:rsidRDefault="00AE1FFA">
      <w:pPr>
        <w:rPr>
          <w:rFonts w:cstheme="minorHAnsi"/>
          <w:sz w:val="24"/>
          <w:szCs w:val="24"/>
          <w:u w:val="single"/>
        </w:rPr>
      </w:pPr>
      <w:r w:rsidRPr="00210DDA">
        <w:rPr>
          <w:rFonts w:cstheme="minorHAnsi"/>
          <w:sz w:val="24"/>
          <w:szCs w:val="24"/>
          <w:u w:val="single"/>
        </w:rPr>
        <w:t>Product description</w:t>
      </w:r>
      <w:r w:rsidR="0052253C" w:rsidRPr="00210DDA">
        <w:rPr>
          <w:rFonts w:cstheme="minorHAnsi"/>
          <w:sz w:val="24"/>
          <w:szCs w:val="24"/>
          <w:u w:val="single"/>
        </w:rPr>
        <w:t>:</w:t>
      </w:r>
      <w:r w:rsidRPr="00210DDA">
        <w:rPr>
          <w:rFonts w:cstheme="minorHAnsi"/>
          <w:sz w:val="24"/>
          <w:szCs w:val="24"/>
          <w:u w:val="single"/>
        </w:rPr>
        <w:t xml:space="preserve"> </w:t>
      </w:r>
    </w:p>
    <w:p w14:paraId="6A45A1EB" w14:textId="4ACE6BAF" w:rsidR="004078DD" w:rsidRPr="00210DDA" w:rsidRDefault="0052253C" w:rsidP="005225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35% exemption request from 85/15 Rule reporting requirement (VA Form 22-10216)</w:t>
      </w:r>
    </w:p>
    <w:p w14:paraId="2331DBEA" w14:textId="7201846B" w:rsidR="0052253C" w:rsidRPr="00210DDA" w:rsidRDefault="0052253C">
      <w:pPr>
        <w:rPr>
          <w:rFonts w:cstheme="minorHAnsi"/>
          <w:sz w:val="24"/>
          <w:szCs w:val="24"/>
          <w:u w:val="single"/>
        </w:rPr>
      </w:pPr>
      <w:r w:rsidRPr="00210DDA">
        <w:rPr>
          <w:rFonts w:cstheme="minorHAnsi"/>
          <w:sz w:val="24"/>
          <w:szCs w:val="24"/>
          <w:u w:val="single"/>
        </w:rPr>
        <w:t>UX design description:</w:t>
      </w:r>
    </w:p>
    <w:p w14:paraId="78A61912" w14:textId="2409DA3C" w:rsidR="0052253C" w:rsidRPr="00210DDA" w:rsidRDefault="0052253C" w:rsidP="005225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 </w:t>
      </w:r>
      <w:hyperlink r:id="rId5" w:history="1">
        <w:r w:rsidR="00210DDA" w:rsidRPr="00210DDA">
          <w:rPr>
            <w:rStyle w:val="Hyperlink"/>
            <w:rFonts w:cstheme="minorHAnsi"/>
            <w:sz w:val="24"/>
            <w:szCs w:val="24"/>
          </w:rPr>
          <w:t>VEBT Form 22-10216: 35% Exemption – Figma</w:t>
        </w:r>
      </w:hyperlink>
    </w:p>
    <w:p w14:paraId="25ED4BDE" w14:textId="5E80C559" w:rsidR="0052253C" w:rsidRPr="00210DDA" w:rsidRDefault="0052253C" w:rsidP="005225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Changes made based on Midpoint Review, awaiting final feedback from Staging Review.</w:t>
      </w:r>
    </w:p>
    <w:p w14:paraId="18816CCB" w14:textId="02AFBF51" w:rsidR="0052253C" w:rsidRPr="00210DDA" w:rsidRDefault="0052253C" w:rsidP="0052253C">
      <w:pPr>
        <w:rPr>
          <w:rFonts w:cstheme="minorHAnsi"/>
          <w:sz w:val="24"/>
          <w:szCs w:val="24"/>
          <w:u w:val="single"/>
        </w:rPr>
      </w:pPr>
      <w:r w:rsidRPr="00210DDA">
        <w:rPr>
          <w:rFonts w:cstheme="minorHAnsi"/>
          <w:sz w:val="24"/>
          <w:szCs w:val="24"/>
          <w:u w:val="single"/>
        </w:rPr>
        <w:t>Architecture Diagram: -</w:t>
      </w:r>
    </w:p>
    <w:p w14:paraId="7CEB47C4" w14:textId="5BE457E5" w:rsidR="0052253C" w:rsidRPr="00210DDA" w:rsidRDefault="004B488C" w:rsidP="0052253C">
      <w:pPr>
        <w:rPr>
          <w:rFonts w:cstheme="minorHAnsi"/>
          <w:sz w:val="24"/>
          <w:szCs w:val="24"/>
          <w:u w:val="single"/>
        </w:rPr>
      </w:pPr>
      <w:r w:rsidRPr="00210DDA">
        <w:rPr>
          <w:rFonts w:cstheme="minorHAnsi"/>
          <w:noProof/>
          <w:sz w:val="24"/>
          <w:szCs w:val="24"/>
        </w:rPr>
        <w:drawing>
          <wp:inline distT="0" distB="0" distL="0" distR="0" wp14:anchorId="620CC19C" wp14:editId="7E5D3928">
            <wp:extent cx="5943600" cy="3258185"/>
            <wp:effectExtent l="0" t="0" r="0" b="0"/>
            <wp:docPr id="20110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8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4030" w14:textId="77777777" w:rsidR="004B488C" w:rsidRPr="00210DDA" w:rsidRDefault="004B488C" w:rsidP="004B488C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User submission flow </w:t>
      </w:r>
    </w:p>
    <w:p w14:paraId="47124CED" w14:textId="77777777" w:rsidR="004B488C" w:rsidRPr="00210DDA" w:rsidRDefault="004B488C" w:rsidP="004B488C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Controller interactions </w:t>
      </w:r>
    </w:p>
    <w:p w14:paraId="49F5E198" w14:textId="70316FAE" w:rsidR="004B488C" w:rsidRPr="00210DDA" w:rsidRDefault="004B488C" w:rsidP="004B488C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PDF file generation </w:t>
      </w:r>
    </w:p>
    <w:p w14:paraId="5534F798" w14:textId="5A73E28C" w:rsidR="004B488C" w:rsidRPr="00210DDA" w:rsidRDefault="004B488C" w:rsidP="004B488C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Email notifications.</w:t>
      </w:r>
    </w:p>
    <w:p w14:paraId="13C9E81B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210DDA">
        <w:rPr>
          <w:rFonts w:cstheme="minorHAnsi"/>
          <w:sz w:val="24"/>
          <w:szCs w:val="24"/>
          <w:u w:val="single"/>
        </w:rPr>
        <w:t>Security Approach:</w:t>
      </w:r>
    </w:p>
    <w:p w14:paraId="62198959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</w:p>
    <w:p w14:paraId="43DA0689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•</w:t>
      </w:r>
      <w:r w:rsidRPr="00210DDA">
        <w:rPr>
          <w:rFonts w:cstheme="minorHAnsi"/>
          <w:sz w:val="24"/>
          <w:szCs w:val="24"/>
        </w:rPr>
        <w:tab/>
        <w:t xml:space="preserve">Uses existing education benefits security model </w:t>
      </w:r>
    </w:p>
    <w:p w14:paraId="1E398E7D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•</w:t>
      </w:r>
      <w:r w:rsidRPr="00210DDA">
        <w:rPr>
          <w:rFonts w:cstheme="minorHAnsi"/>
          <w:sz w:val="24"/>
          <w:szCs w:val="24"/>
        </w:rPr>
        <w:tab/>
        <w:t xml:space="preserve">Standard VA.gov security controls </w:t>
      </w:r>
    </w:p>
    <w:p w14:paraId="211C0749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•</w:t>
      </w:r>
      <w:r w:rsidRPr="00210DDA">
        <w:rPr>
          <w:rFonts w:cstheme="minorHAnsi"/>
          <w:sz w:val="24"/>
          <w:szCs w:val="24"/>
        </w:rPr>
        <w:tab/>
        <w:t xml:space="preserve">Unauthenticated form submission </w:t>
      </w:r>
    </w:p>
    <w:p w14:paraId="4B5045FF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210DDA">
        <w:rPr>
          <w:rFonts w:cstheme="minorHAnsi"/>
          <w:sz w:val="24"/>
          <w:szCs w:val="24"/>
          <w:u w:val="single"/>
        </w:rPr>
        <w:t>Dependencies:</w:t>
      </w:r>
    </w:p>
    <w:p w14:paraId="4B989599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</w:p>
    <w:p w14:paraId="619A369B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•</w:t>
      </w:r>
      <w:r w:rsidRPr="00210DDA">
        <w:rPr>
          <w:rFonts w:cstheme="minorHAnsi"/>
          <w:sz w:val="24"/>
          <w:szCs w:val="24"/>
        </w:rPr>
        <w:tab/>
        <w:t xml:space="preserve">VANotify service for confirmation emails </w:t>
      </w:r>
    </w:p>
    <w:p w14:paraId="742DB285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lastRenderedPageBreak/>
        <w:t>•</w:t>
      </w:r>
      <w:r w:rsidRPr="00210DDA">
        <w:rPr>
          <w:rFonts w:cstheme="minorHAnsi"/>
          <w:sz w:val="24"/>
          <w:szCs w:val="24"/>
        </w:rPr>
        <w:tab/>
        <w:t xml:space="preserve">Existing education benefits infrastructure </w:t>
      </w:r>
    </w:p>
    <w:p w14:paraId="18268CD5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•</w:t>
      </w:r>
      <w:r w:rsidRPr="00210DDA">
        <w:rPr>
          <w:rFonts w:cstheme="minorHAnsi"/>
          <w:sz w:val="24"/>
          <w:szCs w:val="24"/>
        </w:rPr>
        <w:tab/>
        <w:t xml:space="preserve">Standard VA.gov components </w:t>
      </w:r>
    </w:p>
    <w:p w14:paraId="19F58C3E" w14:textId="37AFF203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  <w:r w:rsidRPr="00210DDA">
        <w:rPr>
          <w:rFonts w:cstheme="minorHAnsi"/>
          <w:b/>
          <w:bCs/>
          <w:sz w:val="24"/>
          <w:szCs w:val="24"/>
          <w:u w:val="single"/>
        </w:rPr>
        <w:t>Incident Response Plan:</w:t>
      </w:r>
    </w:p>
    <w:p w14:paraId="1552B7AE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7C11D739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210DDA">
        <w:rPr>
          <w:rFonts w:cstheme="minorHAnsi"/>
          <w:sz w:val="24"/>
          <w:szCs w:val="24"/>
          <w:u w:val="single"/>
        </w:rPr>
        <w:t>Points of Contact:</w:t>
      </w:r>
    </w:p>
    <w:p w14:paraId="116311FA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</w:p>
    <w:p w14:paraId="537AA875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•</w:t>
      </w:r>
      <w:r w:rsidRPr="00210DDA">
        <w:rPr>
          <w:rFonts w:cstheme="minorHAnsi"/>
          <w:sz w:val="24"/>
          <w:szCs w:val="24"/>
        </w:rPr>
        <w:tab/>
        <w:t xml:space="preserve">Primary: VEBT team </w:t>
      </w:r>
    </w:p>
    <w:p w14:paraId="239D68FF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•</w:t>
      </w:r>
      <w:r w:rsidRPr="00210DDA">
        <w:rPr>
          <w:rFonts w:cstheme="minorHAnsi"/>
          <w:sz w:val="24"/>
          <w:szCs w:val="24"/>
        </w:rPr>
        <w:tab/>
        <w:t xml:space="preserve">Slack Channels: </w:t>
      </w:r>
    </w:p>
    <w:p w14:paraId="68D1C5F7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•</w:t>
      </w:r>
      <w:r w:rsidRPr="00210DDA">
        <w:rPr>
          <w:rFonts w:cstheme="minorHAnsi"/>
          <w:sz w:val="24"/>
          <w:szCs w:val="24"/>
        </w:rPr>
        <w:tab/>
        <w:t xml:space="preserve">#vfep-developer-support (main alerts) </w:t>
      </w:r>
    </w:p>
    <w:p w14:paraId="52A491EF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•</w:t>
      </w:r>
      <w:r w:rsidRPr="00210DDA">
        <w:rPr>
          <w:rFonts w:cstheme="minorHAnsi"/>
          <w:sz w:val="24"/>
          <w:szCs w:val="24"/>
        </w:rPr>
        <w:tab/>
        <w:t xml:space="preserve">#vsa-education-logs (additional logging) </w:t>
      </w:r>
    </w:p>
    <w:p w14:paraId="0E7F6BAC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210DDA">
        <w:rPr>
          <w:rFonts w:cstheme="minorHAnsi"/>
          <w:sz w:val="24"/>
          <w:szCs w:val="24"/>
          <w:u w:val="single"/>
        </w:rPr>
        <w:t>Security Fix Timeline:</w:t>
      </w:r>
    </w:p>
    <w:p w14:paraId="66A0DEC4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</w:p>
    <w:p w14:paraId="495263E6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•</w:t>
      </w:r>
      <w:r w:rsidRPr="00210DDA">
        <w:rPr>
          <w:rFonts w:cstheme="minorHAnsi"/>
          <w:sz w:val="24"/>
          <w:szCs w:val="24"/>
        </w:rPr>
        <w:tab/>
        <w:t xml:space="preserve">Follow standard VA.gov security patch process </w:t>
      </w:r>
    </w:p>
    <w:p w14:paraId="78CF5428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•</w:t>
      </w:r>
      <w:r w:rsidRPr="00210DDA">
        <w:rPr>
          <w:rFonts w:cstheme="minorHAnsi"/>
          <w:sz w:val="24"/>
          <w:szCs w:val="24"/>
        </w:rPr>
        <w:tab/>
        <w:t xml:space="preserve">Immediate response to critical vulnerabilities </w:t>
      </w:r>
    </w:p>
    <w:p w14:paraId="44DC680F" w14:textId="77777777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•</w:t>
      </w:r>
      <w:r w:rsidRPr="00210DDA">
        <w:rPr>
          <w:rFonts w:cstheme="minorHAnsi"/>
          <w:sz w:val="24"/>
          <w:szCs w:val="24"/>
        </w:rPr>
        <w:tab/>
        <w:t xml:space="preserve">Coordination with platform team as needed </w:t>
      </w:r>
    </w:p>
    <w:p w14:paraId="6FCA01AF" w14:textId="77777777" w:rsidR="00854799" w:rsidRPr="00210DDA" w:rsidRDefault="00854799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</w:p>
    <w:p w14:paraId="2F387E40" w14:textId="6B8D2C30" w:rsidR="004B488C" w:rsidRPr="00210DDA" w:rsidRDefault="004B488C" w:rsidP="004B488C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210DDA">
        <w:rPr>
          <w:rFonts w:cstheme="minorHAnsi"/>
          <w:sz w:val="24"/>
          <w:szCs w:val="24"/>
          <w:u w:val="single"/>
        </w:rPr>
        <w:t>Sequence Diagram</w:t>
      </w:r>
      <w:r w:rsidR="00854799" w:rsidRPr="00210DDA">
        <w:rPr>
          <w:rFonts w:cstheme="minorHAnsi"/>
          <w:sz w:val="24"/>
          <w:szCs w:val="24"/>
          <w:u w:val="single"/>
        </w:rPr>
        <w:t>:</w:t>
      </w:r>
    </w:p>
    <w:p w14:paraId="3293D605" w14:textId="793D2388" w:rsidR="003E7345" w:rsidRPr="00210DDA" w:rsidRDefault="003E7345">
      <w:pPr>
        <w:rPr>
          <w:rFonts w:cstheme="minorHAnsi"/>
          <w:sz w:val="24"/>
          <w:szCs w:val="24"/>
        </w:rPr>
      </w:pPr>
      <w:r w:rsidRPr="00210DDA">
        <w:rPr>
          <w:rFonts w:cstheme="minorHAnsi"/>
          <w:noProof/>
          <w:sz w:val="24"/>
          <w:szCs w:val="24"/>
        </w:rPr>
        <w:drawing>
          <wp:inline distT="0" distB="0" distL="0" distR="0" wp14:anchorId="39890C65" wp14:editId="14C7C215">
            <wp:extent cx="5470130" cy="4533896"/>
            <wp:effectExtent l="0" t="0" r="0" b="635"/>
            <wp:docPr id="151778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86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610" cy="45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249" w14:textId="77777777" w:rsidR="003E7345" w:rsidRPr="00210DDA" w:rsidRDefault="003E7345" w:rsidP="003E7345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lastRenderedPageBreak/>
        <w:tab/>
        <w:t xml:space="preserve">User submission flow </w:t>
      </w:r>
    </w:p>
    <w:p w14:paraId="1BB2DC9A" w14:textId="77777777" w:rsidR="003E7345" w:rsidRPr="00210DDA" w:rsidRDefault="003E7345" w:rsidP="003E7345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Controller interactions </w:t>
      </w:r>
    </w:p>
    <w:p w14:paraId="37C5D0DE" w14:textId="77777777" w:rsidR="003E7345" w:rsidRPr="00210DDA" w:rsidRDefault="003E7345" w:rsidP="003E7345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PDF file generation </w:t>
      </w:r>
    </w:p>
    <w:p w14:paraId="3AEAB515" w14:textId="77777777" w:rsidR="003E7345" w:rsidRPr="00210DDA" w:rsidRDefault="003E7345" w:rsidP="003E7345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Email notifications.</w:t>
      </w:r>
    </w:p>
    <w:p w14:paraId="55BAA638" w14:textId="5931B7B3" w:rsidR="003E7345" w:rsidRPr="00210DDA" w:rsidRDefault="003E7345">
      <w:pPr>
        <w:rPr>
          <w:rFonts w:cstheme="minorHAnsi"/>
          <w:sz w:val="24"/>
          <w:szCs w:val="24"/>
        </w:rPr>
      </w:pPr>
    </w:p>
    <w:p w14:paraId="2BEC81F8" w14:textId="149D6140" w:rsidR="003E7345" w:rsidRPr="00210DDA" w:rsidRDefault="003E7345" w:rsidP="003E7345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210DDA">
        <w:rPr>
          <w:rFonts w:cstheme="minorHAnsi"/>
          <w:sz w:val="24"/>
          <w:szCs w:val="24"/>
          <w:u w:val="single"/>
        </w:rPr>
        <w:t>Data Flow Diagram:</w:t>
      </w:r>
    </w:p>
    <w:p w14:paraId="2C96B00C" w14:textId="5ACFFEFC" w:rsidR="003E7345" w:rsidRPr="00210DDA" w:rsidRDefault="002876F1">
      <w:pPr>
        <w:rPr>
          <w:rFonts w:cstheme="minorHAnsi"/>
          <w:sz w:val="24"/>
          <w:szCs w:val="24"/>
        </w:rPr>
      </w:pPr>
      <w:r w:rsidRPr="00210DDA">
        <w:rPr>
          <w:rFonts w:cstheme="minorHAnsi"/>
          <w:noProof/>
          <w:sz w:val="24"/>
          <w:szCs w:val="24"/>
        </w:rPr>
        <w:drawing>
          <wp:inline distT="0" distB="0" distL="0" distR="0" wp14:anchorId="7875EA47" wp14:editId="46D3268A">
            <wp:extent cx="5943600" cy="1222375"/>
            <wp:effectExtent l="0" t="0" r="0" b="0"/>
            <wp:docPr id="132054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43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CB61" w14:textId="77777777" w:rsidR="002876F1" w:rsidRPr="00210DDA" w:rsidRDefault="002876F1" w:rsidP="002876F1">
      <w:pPr>
        <w:pStyle w:val="BodyText"/>
        <w:numPr>
          <w:ilvl w:val="0"/>
          <w:numId w:val="3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ab/>
        <w:t xml:space="preserve">Data collection points </w:t>
      </w:r>
    </w:p>
    <w:p w14:paraId="3A9E364F" w14:textId="77777777" w:rsidR="002876F1" w:rsidRPr="00210DDA" w:rsidRDefault="002876F1" w:rsidP="002876F1">
      <w:pPr>
        <w:pStyle w:val="BodyText"/>
        <w:numPr>
          <w:ilvl w:val="0"/>
          <w:numId w:val="3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Storage locations </w:t>
      </w:r>
    </w:p>
    <w:p w14:paraId="62964805" w14:textId="77777777" w:rsidR="002876F1" w:rsidRPr="00210DDA" w:rsidRDefault="002876F1" w:rsidP="002876F1">
      <w:pPr>
        <w:pStyle w:val="BodyText"/>
        <w:numPr>
          <w:ilvl w:val="0"/>
          <w:numId w:val="3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Access patterns </w:t>
      </w:r>
    </w:p>
    <w:p w14:paraId="3A55C10F" w14:textId="77777777" w:rsidR="002876F1" w:rsidRPr="00210DDA" w:rsidRDefault="002876F1" w:rsidP="002876F1">
      <w:pPr>
        <w:pStyle w:val="BodyText"/>
        <w:numPr>
          <w:ilvl w:val="0"/>
          <w:numId w:val="3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Processing flow </w:t>
      </w:r>
    </w:p>
    <w:p w14:paraId="3B753D54" w14:textId="77777777" w:rsidR="002876F1" w:rsidRPr="00210DDA" w:rsidRDefault="002876F1" w:rsidP="002876F1">
      <w:pPr>
        <w:pStyle w:val="BodyText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  <w:u w:val="single"/>
        </w:rPr>
        <w:t>Data Collection</w:t>
      </w:r>
      <w:r w:rsidRPr="00210DDA">
        <w:rPr>
          <w:rFonts w:cstheme="minorHAnsi"/>
          <w:sz w:val="24"/>
          <w:szCs w:val="24"/>
        </w:rPr>
        <w:t>:</w:t>
      </w:r>
    </w:p>
    <w:p w14:paraId="1BBE9191" w14:textId="77777777" w:rsidR="002876F1" w:rsidRPr="00210DDA" w:rsidRDefault="002876F1" w:rsidP="002876F1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Veteran name </w:t>
      </w:r>
    </w:p>
    <w:p w14:paraId="78E3172D" w14:textId="77777777" w:rsidR="002876F1" w:rsidRPr="00210DDA" w:rsidRDefault="002876F1" w:rsidP="002876F1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Contact information (email, phone) </w:t>
      </w:r>
    </w:p>
    <w:p w14:paraId="3AFD1FB2" w14:textId="77777777" w:rsidR="002876F1" w:rsidRPr="00210DDA" w:rsidRDefault="002876F1" w:rsidP="002876F1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Military status </w:t>
      </w:r>
    </w:p>
    <w:p w14:paraId="1BB5BD5E" w14:textId="77777777" w:rsidR="002876F1" w:rsidRPr="00210DDA" w:rsidRDefault="002876F1" w:rsidP="002876F1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Education level </w:t>
      </w:r>
    </w:p>
    <w:p w14:paraId="262E807D" w14:textId="77777777" w:rsidR="002876F1" w:rsidRPr="00210DDA" w:rsidRDefault="002876F1" w:rsidP="002876F1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Employment/salary information </w:t>
      </w:r>
    </w:p>
    <w:p w14:paraId="6103FDDF" w14:textId="77777777" w:rsidR="002876F1" w:rsidRPr="00210DDA" w:rsidRDefault="002876F1" w:rsidP="002876F1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Technology industry information </w:t>
      </w:r>
    </w:p>
    <w:p w14:paraId="712F3245" w14:textId="77777777" w:rsidR="002876F1" w:rsidRPr="00210DDA" w:rsidRDefault="002876F1" w:rsidP="002876F1">
      <w:pPr>
        <w:pStyle w:val="BodyText"/>
        <w:rPr>
          <w:rFonts w:cstheme="minorHAnsi"/>
          <w:sz w:val="24"/>
          <w:szCs w:val="24"/>
          <w:u w:val="single"/>
        </w:rPr>
      </w:pPr>
      <w:r w:rsidRPr="00210DDA">
        <w:rPr>
          <w:rFonts w:cstheme="minorHAnsi"/>
          <w:sz w:val="24"/>
          <w:szCs w:val="24"/>
          <w:u w:val="single"/>
        </w:rPr>
        <w:t>Data Storage:</w:t>
      </w:r>
    </w:p>
    <w:p w14:paraId="3AA86E3D" w14:textId="77777777" w:rsidR="002876F1" w:rsidRPr="00210DDA" w:rsidRDefault="002876F1" w:rsidP="002876F1">
      <w:pPr>
        <w:pStyle w:val="BodyText"/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Standard database encryption </w:t>
      </w:r>
    </w:p>
    <w:p w14:paraId="6A99E6A9" w14:textId="77777777" w:rsidR="002876F1" w:rsidRPr="00210DDA" w:rsidRDefault="002876F1" w:rsidP="002876F1">
      <w:pPr>
        <w:pStyle w:val="BodyText"/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Temporary file storage for Excel files </w:t>
      </w:r>
    </w:p>
    <w:p w14:paraId="2D32CCB1" w14:textId="77777777" w:rsidR="002876F1" w:rsidRPr="00210DDA" w:rsidRDefault="002876F1" w:rsidP="002876F1">
      <w:pPr>
        <w:pStyle w:val="BodyText"/>
        <w:numPr>
          <w:ilvl w:val="0"/>
          <w:numId w:val="5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Secure email transmission </w:t>
      </w:r>
    </w:p>
    <w:p w14:paraId="10E38057" w14:textId="77777777" w:rsidR="002876F1" w:rsidRPr="00210DDA" w:rsidRDefault="002876F1" w:rsidP="002876F1">
      <w:pPr>
        <w:pStyle w:val="BodyText"/>
        <w:rPr>
          <w:rFonts w:cstheme="minorHAnsi"/>
          <w:sz w:val="24"/>
          <w:szCs w:val="24"/>
          <w:u w:val="single"/>
        </w:rPr>
      </w:pPr>
      <w:r w:rsidRPr="00210DDA">
        <w:rPr>
          <w:rFonts w:cstheme="minorHAnsi"/>
          <w:sz w:val="24"/>
          <w:szCs w:val="24"/>
          <w:u w:val="single"/>
        </w:rPr>
        <w:t>Access Control:</w:t>
      </w:r>
    </w:p>
    <w:p w14:paraId="02BF3B83" w14:textId="77777777" w:rsidR="002876F1" w:rsidRPr="00210DDA" w:rsidRDefault="002876F1" w:rsidP="002876F1">
      <w:pPr>
        <w:pStyle w:val="BodyText"/>
        <w:numPr>
          <w:ilvl w:val="0"/>
          <w:numId w:val="6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Public form submission </w:t>
      </w:r>
    </w:p>
    <w:p w14:paraId="7D5AC303" w14:textId="77777777" w:rsidR="002876F1" w:rsidRPr="00210DDA" w:rsidRDefault="002876F1" w:rsidP="002876F1">
      <w:pPr>
        <w:pStyle w:val="BodyText"/>
        <w:numPr>
          <w:ilvl w:val="0"/>
          <w:numId w:val="6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Restricted Excel file access </w:t>
      </w:r>
    </w:p>
    <w:p w14:paraId="1DF853AA" w14:textId="77777777" w:rsidR="002876F1" w:rsidRPr="00210DDA" w:rsidRDefault="002876F1" w:rsidP="002876F1">
      <w:pPr>
        <w:pStyle w:val="BodyText"/>
        <w:numPr>
          <w:ilvl w:val="0"/>
          <w:numId w:val="6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Limited email distribution </w:t>
      </w:r>
    </w:p>
    <w:p w14:paraId="5AAE57D4" w14:textId="3DE6D3CF" w:rsidR="002876F1" w:rsidRPr="00210DDA" w:rsidRDefault="002876F1" w:rsidP="002876F1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210DDA">
        <w:rPr>
          <w:rFonts w:asciiTheme="minorHAnsi" w:hAnsiTheme="minorHAnsi" w:cstheme="minorHAnsi"/>
          <w:color w:val="auto"/>
          <w:sz w:val="24"/>
          <w:szCs w:val="24"/>
          <w:u w:val="single"/>
        </w:rPr>
        <w:t>API Endpoint Documentation:</w:t>
      </w:r>
    </w:p>
    <w:p w14:paraId="6D6C4D42" w14:textId="7DB577CC" w:rsidR="002876F1" w:rsidRPr="00210DDA" w:rsidRDefault="002876F1" w:rsidP="002876F1">
      <w:pPr>
        <w:pStyle w:val="BodyText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Endpoint: POST /v0/education_benefits_claims/102</w:t>
      </w:r>
      <w:r w:rsidR="003D3262">
        <w:rPr>
          <w:rFonts w:cstheme="minorHAnsi"/>
          <w:sz w:val="24"/>
          <w:szCs w:val="24"/>
        </w:rPr>
        <w:t>16</w:t>
      </w:r>
    </w:p>
    <w:p w14:paraId="6EDCD6BC" w14:textId="77777777" w:rsidR="002876F1" w:rsidRPr="00210DDA" w:rsidRDefault="002876F1" w:rsidP="002876F1">
      <w:pPr>
        <w:pStyle w:val="BodyText"/>
        <w:numPr>
          <w:ilvl w:val="0"/>
          <w:numId w:val="7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Part of existing education benefits claims controller </w:t>
      </w:r>
    </w:p>
    <w:p w14:paraId="2926CA95" w14:textId="77777777" w:rsidR="002876F1" w:rsidRPr="00210DDA" w:rsidRDefault="002876F1" w:rsidP="002876F1">
      <w:pPr>
        <w:pStyle w:val="BodyText"/>
        <w:numPr>
          <w:ilvl w:val="0"/>
          <w:numId w:val="7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lastRenderedPageBreak/>
        <w:t xml:space="preserve">Uses same pattern as other education forms (i.e. 22-10203) </w:t>
      </w:r>
    </w:p>
    <w:p w14:paraId="50367957" w14:textId="77777777" w:rsidR="002876F1" w:rsidRPr="00210DDA" w:rsidRDefault="002876F1" w:rsidP="002876F1">
      <w:pPr>
        <w:pStyle w:val="BodyText"/>
        <w:numPr>
          <w:ilvl w:val="0"/>
          <w:numId w:val="7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Standard input validation </w:t>
      </w:r>
    </w:p>
    <w:p w14:paraId="54D9D5D2" w14:textId="77777777" w:rsidR="002876F1" w:rsidRPr="00210DDA" w:rsidRDefault="002876F1" w:rsidP="002876F1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210DDA">
        <w:rPr>
          <w:rFonts w:asciiTheme="minorHAnsi" w:hAnsiTheme="minorHAnsi" w:cstheme="minorHAnsi"/>
          <w:color w:val="auto"/>
          <w:sz w:val="24"/>
          <w:szCs w:val="24"/>
          <w:u w:val="single"/>
        </w:rPr>
        <w:t>Monitoring Plan</w:t>
      </w:r>
    </w:p>
    <w:p w14:paraId="43ECC39D" w14:textId="77777777" w:rsidR="002876F1" w:rsidRPr="00210DDA" w:rsidRDefault="002876F1" w:rsidP="002876F1">
      <w:pPr>
        <w:pStyle w:val="BodyText"/>
        <w:rPr>
          <w:rFonts w:cstheme="minorHAnsi"/>
          <w:sz w:val="24"/>
          <w:szCs w:val="24"/>
          <w:u w:val="single"/>
        </w:rPr>
      </w:pPr>
      <w:r w:rsidRPr="00210DDA">
        <w:rPr>
          <w:rFonts w:cstheme="minorHAnsi"/>
          <w:sz w:val="24"/>
          <w:szCs w:val="24"/>
          <w:u w:val="single"/>
        </w:rPr>
        <w:t>Datadog Monitoring:</w:t>
      </w:r>
    </w:p>
    <w:p w14:paraId="6D192E35" w14:textId="77777777" w:rsidR="002876F1" w:rsidRPr="00210DDA" w:rsidRDefault="002876F1" w:rsidP="002876F1">
      <w:pPr>
        <w:pStyle w:val="BodyText"/>
        <w:numPr>
          <w:ilvl w:val="0"/>
          <w:numId w:val="8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Education Benefits Claims dashboard </w:t>
      </w:r>
    </w:p>
    <w:p w14:paraId="7A0E8EBA" w14:textId="77777777" w:rsidR="002876F1" w:rsidRPr="00210DDA" w:rsidRDefault="002876F1" w:rsidP="002876F1">
      <w:pPr>
        <w:pStyle w:val="BodyText"/>
        <w:numPr>
          <w:ilvl w:val="0"/>
          <w:numId w:val="8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P3 monitor for non-4XX errors </w:t>
      </w:r>
    </w:p>
    <w:p w14:paraId="1B866FEE" w14:textId="77777777" w:rsidR="002876F1" w:rsidRPr="00210DDA" w:rsidRDefault="002876F1" w:rsidP="002876F1">
      <w:pPr>
        <w:pStyle w:val="BodyText"/>
        <w:numPr>
          <w:ilvl w:val="0"/>
          <w:numId w:val="8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P4 monitor for anomalous traffic </w:t>
      </w:r>
    </w:p>
    <w:p w14:paraId="0F80C8C4" w14:textId="77777777" w:rsidR="002876F1" w:rsidRPr="00210DDA" w:rsidRDefault="002876F1" w:rsidP="002876F1">
      <w:pPr>
        <w:pStyle w:val="BodyText"/>
        <w:numPr>
          <w:ilvl w:val="0"/>
          <w:numId w:val="8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Excel file generation metrics: </w:t>
      </w:r>
      <w:r w:rsidRPr="00210DDA">
        <w:rPr>
          <w:rStyle w:val="SourceText"/>
          <w:rFonts w:asciiTheme="minorHAnsi" w:hAnsiTheme="minorHAnsi" w:cstheme="minorHAnsi"/>
          <w:sz w:val="24"/>
          <w:szCs w:val="24"/>
        </w:rPr>
        <w:t>worker.education_benefits_claim</w:t>
      </w:r>
      <w:r w:rsidRPr="00210DDA">
        <w:rPr>
          <w:rFonts w:cstheme="minorHAnsi"/>
          <w:sz w:val="24"/>
          <w:szCs w:val="24"/>
        </w:rPr>
        <w:t xml:space="preserve"> </w:t>
      </w:r>
    </w:p>
    <w:p w14:paraId="5AA2CFBB" w14:textId="77777777" w:rsidR="002876F1" w:rsidRPr="00210DDA" w:rsidRDefault="002876F1" w:rsidP="002876F1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210DDA">
        <w:rPr>
          <w:rFonts w:asciiTheme="minorHAnsi" w:hAnsiTheme="minorHAnsi" w:cstheme="minorHAnsi"/>
          <w:color w:val="auto"/>
          <w:sz w:val="24"/>
          <w:szCs w:val="24"/>
          <w:u w:val="single"/>
        </w:rPr>
        <w:t>Security Monitoring Plan</w:t>
      </w:r>
    </w:p>
    <w:p w14:paraId="3308328B" w14:textId="77777777" w:rsidR="002876F1" w:rsidRPr="00210DDA" w:rsidRDefault="002876F1" w:rsidP="002876F1">
      <w:pPr>
        <w:pStyle w:val="BodyText"/>
        <w:rPr>
          <w:rFonts w:cstheme="minorHAnsi"/>
          <w:sz w:val="24"/>
          <w:szCs w:val="24"/>
          <w:u w:val="single"/>
        </w:rPr>
      </w:pPr>
      <w:r w:rsidRPr="00210DDA">
        <w:rPr>
          <w:rFonts w:cstheme="minorHAnsi"/>
          <w:sz w:val="24"/>
          <w:szCs w:val="24"/>
          <w:u w:val="single"/>
        </w:rPr>
        <w:t>Code Base Security:</w:t>
      </w:r>
    </w:p>
    <w:p w14:paraId="5C87D0C4" w14:textId="77777777" w:rsidR="002876F1" w:rsidRPr="00210DDA" w:rsidRDefault="002876F1" w:rsidP="002876F1">
      <w:pPr>
        <w:pStyle w:val="BodyText"/>
        <w:numPr>
          <w:ilvl w:val="0"/>
          <w:numId w:val="9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Compromise Detection </w:t>
      </w:r>
    </w:p>
    <w:p w14:paraId="6160D9F9" w14:textId="77777777" w:rsidR="002876F1" w:rsidRPr="00210DDA" w:rsidRDefault="002876F1" w:rsidP="002876F1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Monitored via existing Datadog alerts </w:t>
      </w:r>
    </w:p>
    <w:p w14:paraId="5B971F70" w14:textId="77777777" w:rsidR="002876F1" w:rsidRPr="00210DDA" w:rsidRDefault="002876F1" w:rsidP="002876F1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Abnormal traffic patterns detected by P4 monitor </w:t>
      </w:r>
    </w:p>
    <w:p w14:paraId="4F9E00CD" w14:textId="77777777" w:rsidR="002876F1" w:rsidRPr="00210DDA" w:rsidRDefault="002876F1" w:rsidP="002876F1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Server errors caught by P3 monitor </w:t>
      </w:r>
    </w:p>
    <w:p w14:paraId="7B918EA3" w14:textId="77777777" w:rsidR="002876F1" w:rsidRPr="00210DDA" w:rsidRDefault="002876F1" w:rsidP="002876F1">
      <w:pPr>
        <w:pStyle w:val="BodyText"/>
        <w:numPr>
          <w:ilvl w:val="0"/>
          <w:numId w:val="9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Process Execution </w:t>
      </w:r>
    </w:p>
    <w:p w14:paraId="1A19FF13" w14:textId="77777777" w:rsidR="002876F1" w:rsidRPr="00210DDA" w:rsidRDefault="002876F1" w:rsidP="002876F1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Runs within existing education benefits claims infrastructure </w:t>
      </w:r>
    </w:p>
    <w:p w14:paraId="725B391E" w14:textId="77777777" w:rsidR="002876F1" w:rsidRPr="00210DDA" w:rsidRDefault="002876F1" w:rsidP="002876F1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Uses same security model as other education forms </w:t>
      </w:r>
    </w:p>
    <w:p w14:paraId="30AB1D19" w14:textId="77777777" w:rsidR="002876F1" w:rsidRPr="00210DDA" w:rsidRDefault="002876F1" w:rsidP="002876F1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Authentication not required (public-facing form) </w:t>
      </w:r>
    </w:p>
    <w:p w14:paraId="2F8822D2" w14:textId="77777777" w:rsidR="002876F1" w:rsidRPr="00210DDA" w:rsidRDefault="002876F1" w:rsidP="002876F1">
      <w:pPr>
        <w:pStyle w:val="BodyText"/>
        <w:numPr>
          <w:ilvl w:val="0"/>
          <w:numId w:val="9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Disabling Process </w:t>
      </w:r>
    </w:p>
    <w:p w14:paraId="14ACAADB" w14:textId="77777777" w:rsidR="002876F1" w:rsidRPr="00210DDA" w:rsidRDefault="002876F1" w:rsidP="002876F1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Feature flag control for email notifications </w:t>
      </w:r>
    </w:p>
    <w:p w14:paraId="3F2361DC" w14:textId="77777777" w:rsidR="002876F1" w:rsidRPr="00210DDA" w:rsidRDefault="002876F1" w:rsidP="002876F1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Can be disabled via existing education benefits controls </w:t>
      </w:r>
    </w:p>
    <w:p w14:paraId="4B6E07A4" w14:textId="5B589147" w:rsidR="002876F1" w:rsidRPr="00210DDA" w:rsidRDefault="002876F1" w:rsidP="002876F1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210DDA">
        <w:rPr>
          <w:rFonts w:asciiTheme="minorHAnsi" w:hAnsiTheme="minorHAnsi" w:cstheme="minorHAnsi"/>
          <w:color w:val="auto"/>
          <w:sz w:val="24"/>
          <w:szCs w:val="24"/>
          <w:u w:val="single"/>
        </w:rPr>
        <w:t>New Logging:</w:t>
      </w:r>
    </w:p>
    <w:p w14:paraId="57280CCC" w14:textId="77777777" w:rsidR="002876F1" w:rsidRPr="00210DDA" w:rsidRDefault="002876F1" w:rsidP="002876F1">
      <w:pPr>
        <w:pStyle w:val="BodyText"/>
        <w:numPr>
          <w:ilvl w:val="0"/>
          <w:numId w:val="10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Standard Controller Logging: </w:t>
      </w:r>
    </w:p>
    <w:p w14:paraId="367FCF5E" w14:textId="77777777" w:rsidR="002876F1" w:rsidRPr="00210DDA" w:rsidRDefault="002876F1" w:rsidP="002876F1">
      <w:pPr>
        <w:pStyle w:val="BodyText"/>
        <w:numPr>
          <w:ilvl w:val="1"/>
          <w:numId w:val="10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Request/response logging via existing controller </w:t>
      </w:r>
    </w:p>
    <w:p w14:paraId="60431A25" w14:textId="77777777" w:rsidR="002876F1" w:rsidRPr="00210DDA" w:rsidRDefault="002876F1" w:rsidP="002876F1">
      <w:pPr>
        <w:pStyle w:val="BodyText"/>
        <w:numPr>
          <w:ilvl w:val="1"/>
          <w:numId w:val="10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Error logging to standard Rails logs </w:t>
      </w:r>
    </w:p>
    <w:p w14:paraId="094EE4D9" w14:textId="77777777" w:rsidR="002876F1" w:rsidRPr="00210DDA" w:rsidRDefault="002876F1" w:rsidP="002876F1">
      <w:pPr>
        <w:pStyle w:val="BodyText"/>
        <w:numPr>
          <w:ilvl w:val="0"/>
          <w:numId w:val="10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Excel File Generation Logging: </w:t>
      </w:r>
    </w:p>
    <w:p w14:paraId="32ADFF6C" w14:textId="77777777" w:rsidR="002876F1" w:rsidRPr="00210DDA" w:rsidRDefault="002876F1" w:rsidP="002876F1">
      <w:pPr>
        <w:pStyle w:val="BodyText"/>
        <w:numPr>
          <w:ilvl w:val="1"/>
          <w:numId w:val="10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Job execution status </w:t>
      </w:r>
    </w:p>
    <w:p w14:paraId="582C9A9D" w14:textId="77777777" w:rsidR="002876F1" w:rsidRPr="00210DDA" w:rsidRDefault="002876F1" w:rsidP="002876F1">
      <w:pPr>
        <w:pStyle w:val="BodyText"/>
        <w:numPr>
          <w:ilvl w:val="1"/>
          <w:numId w:val="10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Number of records processed </w:t>
      </w:r>
    </w:p>
    <w:p w14:paraId="423464B5" w14:textId="77777777" w:rsidR="002876F1" w:rsidRPr="00210DDA" w:rsidRDefault="002876F1" w:rsidP="002876F1">
      <w:pPr>
        <w:pStyle w:val="BodyText"/>
        <w:numPr>
          <w:ilvl w:val="1"/>
          <w:numId w:val="10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Email delivery status </w:t>
      </w:r>
    </w:p>
    <w:p w14:paraId="6F084E44" w14:textId="6FCA2BE7" w:rsidR="002876F1" w:rsidRPr="00210DDA" w:rsidRDefault="002876F1" w:rsidP="002876F1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210DDA">
        <w:rPr>
          <w:rFonts w:asciiTheme="minorHAnsi" w:hAnsiTheme="minorHAnsi" w:cstheme="minorHAnsi"/>
          <w:color w:val="auto"/>
          <w:sz w:val="24"/>
          <w:szCs w:val="24"/>
          <w:u w:val="single"/>
        </w:rPr>
        <w:t>Cookies:</w:t>
      </w:r>
    </w:p>
    <w:p w14:paraId="2CAF70BA" w14:textId="77777777" w:rsidR="002876F1" w:rsidRPr="00210DDA" w:rsidRDefault="002876F1" w:rsidP="002876F1">
      <w:pPr>
        <w:pStyle w:val="BodyText"/>
        <w:numPr>
          <w:ilvl w:val="0"/>
          <w:numId w:val="11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No new cookies introduced </w:t>
      </w:r>
    </w:p>
    <w:p w14:paraId="61846A4F" w14:textId="77777777" w:rsidR="002876F1" w:rsidRPr="00210DDA" w:rsidRDefault="002876F1" w:rsidP="002876F1">
      <w:pPr>
        <w:pStyle w:val="BodyText"/>
        <w:numPr>
          <w:ilvl w:val="0"/>
          <w:numId w:val="11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Uses standard VA.gov session management </w:t>
      </w:r>
    </w:p>
    <w:p w14:paraId="2FEF3144" w14:textId="77777777" w:rsidR="002876F1" w:rsidRPr="00210DDA" w:rsidRDefault="002876F1" w:rsidP="002876F1">
      <w:pPr>
        <w:pStyle w:val="BodyText"/>
        <w:numPr>
          <w:ilvl w:val="0"/>
          <w:numId w:val="11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No modifications to existing cookies </w:t>
      </w:r>
    </w:p>
    <w:p w14:paraId="0641CC02" w14:textId="3A033853" w:rsidR="002876F1" w:rsidRPr="00210DDA" w:rsidRDefault="002876F1" w:rsidP="002876F1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210DDA">
        <w:rPr>
          <w:rFonts w:asciiTheme="minorHAnsi" w:hAnsiTheme="minorHAnsi" w:cstheme="minorHAnsi"/>
          <w:color w:val="auto"/>
          <w:sz w:val="24"/>
          <w:szCs w:val="24"/>
          <w:u w:val="single"/>
        </w:rPr>
        <w:t>Authentication Status:</w:t>
      </w:r>
    </w:p>
    <w:p w14:paraId="253C1516" w14:textId="77777777" w:rsidR="002876F1" w:rsidRPr="00210DDA" w:rsidRDefault="002876F1" w:rsidP="002876F1">
      <w:pPr>
        <w:pStyle w:val="BodyText"/>
        <w:numPr>
          <w:ilvl w:val="0"/>
          <w:numId w:val="1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Unauthenticated form (public-facing) </w:t>
      </w:r>
    </w:p>
    <w:p w14:paraId="0D01B4DA" w14:textId="77777777" w:rsidR="002876F1" w:rsidRPr="00210DDA" w:rsidRDefault="002876F1" w:rsidP="002876F1">
      <w:pPr>
        <w:pStyle w:val="BodyText"/>
        <w:numPr>
          <w:ilvl w:val="0"/>
          <w:numId w:val="1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lastRenderedPageBreak/>
        <w:t xml:space="preserve">Same security model as form 22-10203 </w:t>
      </w:r>
    </w:p>
    <w:p w14:paraId="1583CA18" w14:textId="77777777" w:rsidR="002876F1" w:rsidRPr="00210DDA" w:rsidRDefault="002876F1" w:rsidP="002876F1">
      <w:pPr>
        <w:pStyle w:val="BodyText"/>
        <w:numPr>
          <w:ilvl w:val="0"/>
          <w:numId w:val="12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No login required for submission </w:t>
      </w:r>
    </w:p>
    <w:p w14:paraId="7BECA55A" w14:textId="77777777" w:rsidR="002876F1" w:rsidRPr="00210DDA" w:rsidRDefault="002876F1" w:rsidP="002876F1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210DDA">
        <w:rPr>
          <w:rFonts w:asciiTheme="minorHAnsi" w:hAnsiTheme="minorHAnsi" w:cstheme="minorHAnsi"/>
          <w:color w:val="auto"/>
          <w:sz w:val="24"/>
          <w:szCs w:val="24"/>
          <w:u w:val="single"/>
        </w:rPr>
        <w:t>Release Plan</w:t>
      </w:r>
    </w:p>
    <w:p w14:paraId="40905519" w14:textId="77777777" w:rsidR="002876F1" w:rsidRPr="00210DDA" w:rsidRDefault="002876F1" w:rsidP="002876F1">
      <w:pPr>
        <w:pStyle w:val="BodyText"/>
        <w:rPr>
          <w:rFonts w:cstheme="minorHAnsi"/>
          <w:sz w:val="24"/>
          <w:szCs w:val="24"/>
          <w:u w:val="single"/>
        </w:rPr>
      </w:pPr>
      <w:r w:rsidRPr="00210DDA">
        <w:rPr>
          <w:rFonts w:cstheme="minorHAnsi"/>
          <w:sz w:val="24"/>
          <w:szCs w:val="24"/>
          <w:u w:val="single"/>
        </w:rPr>
        <w:t>Phase I - UAT:</w:t>
      </w:r>
    </w:p>
    <w:p w14:paraId="7C1D6D08" w14:textId="77777777" w:rsidR="002876F1" w:rsidRPr="00210DDA" w:rsidRDefault="002876F1" w:rsidP="002876F1">
      <w:pPr>
        <w:pStyle w:val="BodyText"/>
        <w:numPr>
          <w:ilvl w:val="0"/>
          <w:numId w:val="13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Planning </w:t>
      </w:r>
    </w:p>
    <w:p w14:paraId="0FECBAA7" w14:textId="77777777" w:rsidR="002876F1" w:rsidRPr="00210DDA" w:rsidRDefault="002876F1" w:rsidP="002876F1">
      <w:pPr>
        <w:pStyle w:val="BodyText"/>
        <w:numPr>
          <w:ilvl w:val="1"/>
          <w:numId w:val="13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Test on staging environment </w:t>
      </w:r>
    </w:p>
    <w:p w14:paraId="07C15E21" w14:textId="77777777" w:rsidR="002876F1" w:rsidRPr="00210DDA" w:rsidRDefault="002876F1" w:rsidP="002876F1">
      <w:pPr>
        <w:pStyle w:val="BodyText"/>
        <w:numPr>
          <w:ilvl w:val="1"/>
          <w:numId w:val="13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Verify Datadog monitoring </w:t>
      </w:r>
    </w:p>
    <w:p w14:paraId="2044DA14" w14:textId="77777777" w:rsidR="002876F1" w:rsidRPr="00210DDA" w:rsidRDefault="002876F1" w:rsidP="002876F1">
      <w:pPr>
        <w:pStyle w:val="BodyText"/>
        <w:numPr>
          <w:ilvl w:val="1"/>
          <w:numId w:val="13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Confirm alert routing </w:t>
      </w:r>
    </w:p>
    <w:p w14:paraId="0C6EECB0" w14:textId="77777777" w:rsidR="002876F1" w:rsidRPr="00210DDA" w:rsidRDefault="002876F1" w:rsidP="002876F1">
      <w:pPr>
        <w:pStyle w:val="BodyText"/>
        <w:numPr>
          <w:ilvl w:val="1"/>
          <w:numId w:val="13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Test Excel file generation </w:t>
      </w:r>
    </w:p>
    <w:p w14:paraId="167AD0FD" w14:textId="77777777" w:rsidR="002876F1" w:rsidRPr="00210DDA" w:rsidRDefault="002876F1" w:rsidP="002876F1">
      <w:pPr>
        <w:pStyle w:val="BodyText"/>
        <w:rPr>
          <w:rFonts w:cstheme="minorHAnsi"/>
          <w:sz w:val="24"/>
          <w:szCs w:val="24"/>
          <w:u w:val="single"/>
        </w:rPr>
      </w:pPr>
      <w:r w:rsidRPr="00210DDA">
        <w:rPr>
          <w:rFonts w:cstheme="minorHAnsi"/>
          <w:sz w:val="24"/>
          <w:szCs w:val="24"/>
          <w:u w:val="single"/>
        </w:rPr>
        <w:t>Phase II - Limited Release (available if desired):</w:t>
      </w:r>
    </w:p>
    <w:p w14:paraId="00B04478" w14:textId="77777777" w:rsidR="002876F1" w:rsidRPr="00210DDA" w:rsidRDefault="002876F1" w:rsidP="002876F1">
      <w:pPr>
        <w:pStyle w:val="BodyText"/>
        <w:numPr>
          <w:ilvl w:val="0"/>
          <w:numId w:val="1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Planning </w:t>
      </w:r>
    </w:p>
    <w:p w14:paraId="053F58CF" w14:textId="77777777" w:rsidR="002876F1" w:rsidRPr="00210DDA" w:rsidRDefault="002876F1" w:rsidP="002876F1">
      <w:pPr>
        <w:pStyle w:val="BodyText"/>
        <w:numPr>
          <w:ilvl w:val="1"/>
          <w:numId w:val="14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Monitor form submissions in production </w:t>
      </w:r>
    </w:p>
    <w:p w14:paraId="6A3EACED" w14:textId="77777777" w:rsidR="002876F1" w:rsidRPr="00210DDA" w:rsidRDefault="002876F1" w:rsidP="002876F1">
      <w:pPr>
        <w:pStyle w:val="BodyText"/>
        <w:numPr>
          <w:ilvl w:val="1"/>
          <w:numId w:val="14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Track Excel file generation success rate </w:t>
      </w:r>
    </w:p>
    <w:p w14:paraId="017D007D" w14:textId="77777777" w:rsidR="002876F1" w:rsidRPr="00210DDA" w:rsidRDefault="002876F1" w:rsidP="002876F1">
      <w:pPr>
        <w:pStyle w:val="BodyText"/>
        <w:numPr>
          <w:ilvl w:val="1"/>
          <w:numId w:val="14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Verify email notifications (when feature flag enabled) </w:t>
      </w:r>
    </w:p>
    <w:p w14:paraId="33885D5B" w14:textId="77777777" w:rsidR="002876F1" w:rsidRPr="00210DDA" w:rsidRDefault="002876F1" w:rsidP="002876F1">
      <w:pPr>
        <w:pStyle w:val="BodyText"/>
        <w:numPr>
          <w:ilvl w:val="1"/>
          <w:numId w:val="14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Review Datadog metrics for errors/issues </w:t>
      </w:r>
    </w:p>
    <w:p w14:paraId="11722A67" w14:textId="77777777" w:rsidR="002876F1" w:rsidRPr="00210DDA" w:rsidRDefault="002876F1" w:rsidP="002876F1">
      <w:pPr>
        <w:pStyle w:val="BodyText"/>
        <w:rPr>
          <w:rFonts w:cstheme="minorHAnsi"/>
          <w:sz w:val="24"/>
          <w:szCs w:val="24"/>
          <w:u w:val="single"/>
        </w:rPr>
      </w:pPr>
      <w:r w:rsidRPr="00210DDA">
        <w:rPr>
          <w:rFonts w:cstheme="minorHAnsi"/>
          <w:sz w:val="24"/>
          <w:szCs w:val="24"/>
          <w:u w:val="single"/>
        </w:rPr>
        <w:t>Go Live:</w:t>
      </w:r>
    </w:p>
    <w:p w14:paraId="63D17530" w14:textId="77777777" w:rsidR="002876F1" w:rsidRPr="00210DDA" w:rsidRDefault="002876F1" w:rsidP="002876F1">
      <w:pPr>
        <w:pStyle w:val="BodyText"/>
        <w:numPr>
          <w:ilvl w:val="0"/>
          <w:numId w:val="15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Planning </w:t>
      </w:r>
    </w:p>
    <w:p w14:paraId="7589AABB" w14:textId="77777777" w:rsidR="002876F1" w:rsidRPr="00210DDA" w:rsidRDefault="002876F1" w:rsidP="002876F1">
      <w:pPr>
        <w:pStyle w:val="BodyText"/>
        <w:numPr>
          <w:ilvl w:val="1"/>
          <w:numId w:val="15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Full production deployment </w:t>
      </w:r>
    </w:p>
    <w:p w14:paraId="3D67CCDB" w14:textId="77777777" w:rsidR="002876F1" w:rsidRPr="00210DDA" w:rsidRDefault="002876F1" w:rsidP="002876F1">
      <w:pPr>
        <w:pStyle w:val="BodyText"/>
        <w:numPr>
          <w:ilvl w:val="1"/>
          <w:numId w:val="15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Active monitoring via Datadog dashboard </w:t>
      </w:r>
    </w:p>
    <w:p w14:paraId="522AD063" w14:textId="77777777" w:rsidR="002876F1" w:rsidRPr="00210DDA" w:rsidRDefault="002876F1" w:rsidP="002876F1">
      <w:pPr>
        <w:pStyle w:val="BodyText"/>
        <w:numPr>
          <w:ilvl w:val="1"/>
          <w:numId w:val="15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Excel file generation monitoring </w:t>
      </w:r>
    </w:p>
    <w:p w14:paraId="4F895635" w14:textId="77777777" w:rsidR="002876F1" w:rsidRPr="00210DDA" w:rsidRDefault="002876F1" w:rsidP="002876F1">
      <w:pPr>
        <w:pStyle w:val="BodyText"/>
        <w:numPr>
          <w:ilvl w:val="1"/>
          <w:numId w:val="15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Alert response via established playbook </w:t>
      </w:r>
    </w:p>
    <w:p w14:paraId="62BD0CD6" w14:textId="311FDF21" w:rsidR="002876F1" w:rsidRPr="00210DDA" w:rsidRDefault="002876F1" w:rsidP="002876F1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210DDA">
        <w:rPr>
          <w:rFonts w:asciiTheme="minorHAnsi" w:hAnsiTheme="minorHAnsi" w:cstheme="minorHAnsi"/>
          <w:color w:val="auto"/>
          <w:sz w:val="24"/>
          <w:szCs w:val="24"/>
          <w:u w:val="single"/>
        </w:rPr>
        <w:t>Potential Abuse Scenarios &amp; Mitigation</w:t>
      </w:r>
      <w:r w:rsidR="004F2088" w:rsidRPr="00210DDA">
        <w:rPr>
          <w:rFonts w:asciiTheme="minorHAnsi" w:hAnsiTheme="minorHAnsi" w:cstheme="minorHAnsi"/>
          <w:color w:val="auto"/>
          <w:sz w:val="24"/>
          <w:szCs w:val="24"/>
          <w:u w:val="single"/>
        </w:rPr>
        <w:t>:</w:t>
      </w:r>
    </w:p>
    <w:p w14:paraId="09A268EE" w14:textId="77777777" w:rsidR="002876F1" w:rsidRPr="00210DDA" w:rsidRDefault="002876F1" w:rsidP="002876F1">
      <w:pPr>
        <w:pStyle w:val="BodyText"/>
        <w:numPr>
          <w:ilvl w:val="0"/>
          <w:numId w:val="16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Form Submission Abuse </w:t>
      </w:r>
    </w:p>
    <w:p w14:paraId="36A01740" w14:textId="77777777" w:rsidR="002876F1" w:rsidRPr="00210DDA" w:rsidRDefault="002876F1" w:rsidP="002876F1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Rate limiting via existing VA.gov controls </w:t>
      </w:r>
    </w:p>
    <w:p w14:paraId="36A8D335" w14:textId="77777777" w:rsidR="002876F1" w:rsidRPr="00210DDA" w:rsidRDefault="002876F1" w:rsidP="002876F1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Input validation on all fields </w:t>
      </w:r>
    </w:p>
    <w:p w14:paraId="05BB73BF" w14:textId="77777777" w:rsidR="002876F1" w:rsidRPr="00210DDA" w:rsidRDefault="002876F1" w:rsidP="002876F1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Same protections as other education forms </w:t>
      </w:r>
    </w:p>
    <w:p w14:paraId="0354118D" w14:textId="77777777" w:rsidR="002876F1" w:rsidRPr="00210DDA" w:rsidRDefault="002876F1" w:rsidP="002876F1">
      <w:pPr>
        <w:pStyle w:val="BodyText"/>
        <w:numPr>
          <w:ilvl w:val="0"/>
          <w:numId w:val="16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Excel File Access </w:t>
      </w:r>
    </w:p>
    <w:p w14:paraId="4B31F350" w14:textId="77777777" w:rsidR="002876F1" w:rsidRPr="00210DDA" w:rsidRDefault="002876F1" w:rsidP="002876F1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Limited to authorized email recipients </w:t>
      </w:r>
    </w:p>
    <w:p w14:paraId="56501A88" w14:textId="77777777" w:rsidR="002876F1" w:rsidRPr="00210DDA" w:rsidRDefault="002876F1" w:rsidP="002876F1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Secure file generation process </w:t>
      </w:r>
    </w:p>
    <w:p w14:paraId="5A16B569" w14:textId="77777777" w:rsidR="002876F1" w:rsidRPr="00210DDA" w:rsidRDefault="002876F1" w:rsidP="002876F1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Audit trail of file creation and sending </w:t>
      </w:r>
    </w:p>
    <w:p w14:paraId="343A6D77" w14:textId="2EBFB7E7" w:rsidR="002876F1" w:rsidRPr="00210DDA" w:rsidRDefault="002876F1" w:rsidP="002876F1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210DDA">
        <w:rPr>
          <w:rFonts w:asciiTheme="minorHAnsi" w:hAnsiTheme="minorHAnsi" w:cstheme="minorHAnsi"/>
          <w:color w:val="auto"/>
          <w:sz w:val="24"/>
          <w:szCs w:val="24"/>
          <w:u w:val="single"/>
        </w:rPr>
        <w:t>Data Storage and Security</w:t>
      </w:r>
      <w:r w:rsidR="004F2088" w:rsidRPr="00210DDA">
        <w:rPr>
          <w:rFonts w:asciiTheme="minorHAnsi" w:hAnsiTheme="minorHAnsi" w:cstheme="minorHAnsi"/>
          <w:color w:val="auto"/>
          <w:sz w:val="24"/>
          <w:szCs w:val="24"/>
          <w:u w:val="single"/>
        </w:rPr>
        <w:t>:</w:t>
      </w:r>
    </w:p>
    <w:p w14:paraId="40862C6C" w14:textId="77777777" w:rsidR="002876F1" w:rsidRPr="00210DDA" w:rsidRDefault="002876F1" w:rsidP="002876F1">
      <w:pPr>
        <w:pStyle w:val="BodyText"/>
        <w:numPr>
          <w:ilvl w:val="0"/>
          <w:numId w:val="17"/>
        </w:numPr>
        <w:tabs>
          <w:tab w:val="clear" w:pos="709"/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Database Storage </w:t>
      </w:r>
    </w:p>
    <w:p w14:paraId="7662FBEE" w14:textId="77777777" w:rsidR="002876F1" w:rsidRPr="00210DDA" w:rsidRDefault="002876F1" w:rsidP="002876F1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Uses existing education benefits claims tables </w:t>
      </w:r>
    </w:p>
    <w:p w14:paraId="4E67CB5A" w14:textId="77777777" w:rsidR="002876F1" w:rsidRPr="00210DDA" w:rsidRDefault="002876F1" w:rsidP="002876F1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Excel File Events table for tracking: </w:t>
      </w:r>
    </w:p>
    <w:p w14:paraId="7EF11921" w14:textId="77777777" w:rsidR="002876F1" w:rsidRPr="00210DDA" w:rsidRDefault="002876F1" w:rsidP="002876F1">
      <w:pPr>
        <w:pStyle w:val="BodyText"/>
        <w:numPr>
          <w:ilvl w:val="2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lastRenderedPageBreak/>
        <w:t xml:space="preserve">File generation attempts </w:t>
      </w:r>
    </w:p>
    <w:p w14:paraId="025DF43D" w14:textId="77777777" w:rsidR="002876F1" w:rsidRPr="00210DDA" w:rsidRDefault="002876F1" w:rsidP="002876F1">
      <w:pPr>
        <w:pStyle w:val="BodyText"/>
        <w:numPr>
          <w:ilvl w:val="2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Number of submissions </w:t>
      </w:r>
    </w:p>
    <w:p w14:paraId="696F7557" w14:textId="77777777" w:rsidR="002876F1" w:rsidRPr="00210DDA" w:rsidRDefault="002876F1" w:rsidP="002876F1">
      <w:pPr>
        <w:pStyle w:val="BodyText"/>
        <w:numPr>
          <w:ilvl w:val="2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Success/failure status </w:t>
      </w:r>
    </w:p>
    <w:p w14:paraId="73F578C0" w14:textId="77777777" w:rsidR="002876F1" w:rsidRPr="00210DDA" w:rsidRDefault="002876F1" w:rsidP="002876F1">
      <w:pPr>
        <w:pStyle w:val="BodyText"/>
        <w:numPr>
          <w:ilvl w:val="2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Retry attempts </w:t>
      </w:r>
    </w:p>
    <w:p w14:paraId="2B264F0B" w14:textId="77777777" w:rsidR="002876F1" w:rsidRPr="00210DDA" w:rsidRDefault="002876F1" w:rsidP="002876F1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Standard VA.gov database security </w:t>
      </w:r>
    </w:p>
    <w:p w14:paraId="77B3250C" w14:textId="77777777" w:rsidR="002876F1" w:rsidRPr="00210DDA" w:rsidRDefault="002876F1" w:rsidP="002876F1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Regular data cleanup processes </w:t>
      </w:r>
    </w:p>
    <w:p w14:paraId="2EA12536" w14:textId="55A9D388" w:rsidR="002876F1" w:rsidRPr="00210DDA" w:rsidRDefault="002876F1" w:rsidP="002876F1">
      <w:pPr>
        <w:pStyle w:val="BodyText"/>
        <w:numPr>
          <w:ilvl w:val="0"/>
          <w:numId w:val="17"/>
        </w:numPr>
        <w:tabs>
          <w:tab w:val="clear" w:pos="709"/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210DDA">
        <w:rPr>
          <w:rFonts w:cstheme="minorHAnsi"/>
          <w:sz w:val="24"/>
          <w:szCs w:val="24"/>
          <w:u w:val="single"/>
        </w:rPr>
        <w:t>File Storage</w:t>
      </w:r>
      <w:r w:rsidR="00424EAE" w:rsidRPr="00210DDA">
        <w:rPr>
          <w:rFonts w:cstheme="minorHAnsi"/>
          <w:sz w:val="24"/>
          <w:szCs w:val="24"/>
          <w:u w:val="single"/>
        </w:rPr>
        <w:t>:</w:t>
      </w:r>
    </w:p>
    <w:p w14:paraId="771D5929" w14:textId="77777777" w:rsidR="002876F1" w:rsidRPr="00210DDA" w:rsidRDefault="002876F1" w:rsidP="002876F1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Temporary Excel file storage </w:t>
      </w:r>
    </w:p>
    <w:p w14:paraId="3BF28436" w14:textId="77777777" w:rsidR="002876F1" w:rsidRPr="00210DDA" w:rsidRDefault="002876F1" w:rsidP="002876F1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 xml:space="preserve">Files deleted after email sending </w:t>
      </w:r>
    </w:p>
    <w:p w14:paraId="61C6F171" w14:textId="77777777" w:rsidR="002876F1" w:rsidRPr="00210DDA" w:rsidRDefault="002876F1" w:rsidP="002876F1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Access limited to job process</w:t>
      </w:r>
    </w:p>
    <w:p w14:paraId="2829767C" w14:textId="77777777" w:rsidR="002876F1" w:rsidRPr="00210DDA" w:rsidRDefault="002876F1" w:rsidP="002876F1">
      <w:pPr>
        <w:pStyle w:val="BodyText"/>
        <w:rPr>
          <w:rFonts w:cstheme="minorHAnsi"/>
          <w:sz w:val="24"/>
          <w:szCs w:val="24"/>
        </w:rPr>
      </w:pPr>
    </w:p>
    <w:p w14:paraId="59B3453E" w14:textId="77777777" w:rsidR="002876F1" w:rsidRPr="00210DDA" w:rsidRDefault="002876F1" w:rsidP="002876F1">
      <w:pPr>
        <w:pStyle w:val="BodyText"/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[Note: Product Outline link and business details to be provided by Business Analyst/Frontend team]</w:t>
      </w:r>
    </w:p>
    <w:p w14:paraId="2456DDE3" w14:textId="06DC1CBE" w:rsidR="003E7345" w:rsidRPr="00210DDA" w:rsidRDefault="003E7345">
      <w:pPr>
        <w:rPr>
          <w:rFonts w:cstheme="minorHAnsi"/>
          <w:sz w:val="24"/>
          <w:szCs w:val="24"/>
        </w:rPr>
      </w:pPr>
    </w:p>
    <w:sectPr w:rsidR="003E7345" w:rsidRPr="0021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430"/>
    <w:multiLevelType w:val="multilevel"/>
    <w:tmpl w:val="ACFCD0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E8A0337"/>
    <w:multiLevelType w:val="multilevel"/>
    <w:tmpl w:val="0820FD5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0D6101B"/>
    <w:multiLevelType w:val="multilevel"/>
    <w:tmpl w:val="3EB406D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74C6E8F"/>
    <w:multiLevelType w:val="multilevel"/>
    <w:tmpl w:val="532C119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6CC0F05"/>
    <w:multiLevelType w:val="multilevel"/>
    <w:tmpl w:val="C1043E2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32C85783"/>
    <w:multiLevelType w:val="multilevel"/>
    <w:tmpl w:val="0B8C5E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3D982F84"/>
    <w:multiLevelType w:val="multilevel"/>
    <w:tmpl w:val="3A8EE2F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43C65698"/>
    <w:multiLevelType w:val="multilevel"/>
    <w:tmpl w:val="A1E0B39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49087914"/>
    <w:multiLevelType w:val="multilevel"/>
    <w:tmpl w:val="9C50391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7620624"/>
    <w:multiLevelType w:val="multilevel"/>
    <w:tmpl w:val="8BE071B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58AD22C1"/>
    <w:multiLevelType w:val="multilevel"/>
    <w:tmpl w:val="EFE0199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5AC170D6"/>
    <w:multiLevelType w:val="multilevel"/>
    <w:tmpl w:val="29BECA2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60CC36FC"/>
    <w:multiLevelType w:val="hybridMultilevel"/>
    <w:tmpl w:val="0D46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33903"/>
    <w:multiLevelType w:val="multilevel"/>
    <w:tmpl w:val="F0442B4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6B381A13"/>
    <w:multiLevelType w:val="multilevel"/>
    <w:tmpl w:val="20DE59A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6C694E68"/>
    <w:multiLevelType w:val="multilevel"/>
    <w:tmpl w:val="7824695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7B1D4EEF"/>
    <w:multiLevelType w:val="multilevel"/>
    <w:tmpl w:val="CD04A7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037125098">
    <w:abstractNumId w:val="12"/>
  </w:num>
  <w:num w:numId="2" w16cid:durableId="1866863427">
    <w:abstractNumId w:val="6"/>
  </w:num>
  <w:num w:numId="3" w16cid:durableId="137764449">
    <w:abstractNumId w:val="3"/>
  </w:num>
  <w:num w:numId="4" w16cid:durableId="1848061131">
    <w:abstractNumId w:val="0"/>
  </w:num>
  <w:num w:numId="5" w16cid:durableId="384187244">
    <w:abstractNumId w:val="5"/>
  </w:num>
  <w:num w:numId="6" w16cid:durableId="2082168745">
    <w:abstractNumId w:val="13"/>
  </w:num>
  <w:num w:numId="7" w16cid:durableId="1826165570">
    <w:abstractNumId w:val="14"/>
  </w:num>
  <w:num w:numId="8" w16cid:durableId="599992210">
    <w:abstractNumId w:val="15"/>
  </w:num>
  <w:num w:numId="9" w16cid:durableId="1158689171">
    <w:abstractNumId w:val="9"/>
  </w:num>
  <w:num w:numId="10" w16cid:durableId="461728371">
    <w:abstractNumId w:val="4"/>
  </w:num>
  <w:num w:numId="11" w16cid:durableId="658770808">
    <w:abstractNumId w:val="16"/>
  </w:num>
  <w:num w:numId="12" w16cid:durableId="792209444">
    <w:abstractNumId w:val="10"/>
  </w:num>
  <w:num w:numId="13" w16cid:durableId="1154760547">
    <w:abstractNumId w:val="8"/>
  </w:num>
  <w:num w:numId="14" w16cid:durableId="347409067">
    <w:abstractNumId w:val="11"/>
  </w:num>
  <w:num w:numId="15" w16cid:durableId="1019359182">
    <w:abstractNumId w:val="2"/>
  </w:num>
  <w:num w:numId="16" w16cid:durableId="1331522282">
    <w:abstractNumId w:val="7"/>
  </w:num>
  <w:num w:numId="17" w16cid:durableId="1667199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FA"/>
    <w:rsid w:val="00210DDA"/>
    <w:rsid w:val="002876F1"/>
    <w:rsid w:val="003D3262"/>
    <w:rsid w:val="003E7345"/>
    <w:rsid w:val="004078DD"/>
    <w:rsid w:val="00424EAE"/>
    <w:rsid w:val="004B488C"/>
    <w:rsid w:val="004F2088"/>
    <w:rsid w:val="0052253C"/>
    <w:rsid w:val="00854799"/>
    <w:rsid w:val="00AE1FFA"/>
    <w:rsid w:val="00B7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983C"/>
  <w15:chartTrackingRefBased/>
  <w15:docId w15:val="{5432BAED-2964-4967-B5B4-A5B65552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E1FFA"/>
    <w:pPr>
      <w:keepNext/>
      <w:suppressAutoHyphens/>
      <w:spacing w:before="240" w:after="120" w:line="240" w:lineRule="auto"/>
      <w:outlineLvl w:val="0"/>
    </w:pPr>
    <w:rPr>
      <w:rFonts w:ascii="Liberation Serif" w:eastAsia="Noto Serif CJK SC" w:hAnsi="Liberation Serif" w:cs="Lohit Devanagari"/>
      <w:b/>
      <w:bCs/>
      <w:sz w:val="48"/>
      <w:szCs w:val="48"/>
      <w:lang w:eastAsia="zh-CN" w:bidi="hi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FFA"/>
    <w:rPr>
      <w:rFonts w:ascii="Liberation Serif" w:eastAsia="Noto Serif CJK SC" w:hAnsi="Liberation Serif" w:cs="Lohit Devanagari"/>
      <w:b/>
      <w:bCs/>
      <w:sz w:val="48"/>
      <w:szCs w:val="48"/>
      <w:lang w:eastAsia="zh-CN" w:bidi="hi-IN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AE1F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E1FFA"/>
  </w:style>
  <w:style w:type="character" w:styleId="Hyperlink">
    <w:name w:val="Hyperlink"/>
    <w:basedOn w:val="DefaultParagraphFont"/>
    <w:uiPriority w:val="99"/>
    <w:semiHidden/>
    <w:unhideWhenUsed/>
    <w:rsid w:val="005225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5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225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ourceText">
    <w:name w:val="Source Text"/>
    <w:qFormat/>
    <w:rsid w:val="002876F1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design/69FpDTQN5UErSV27txIKFh/VEBT-Form-22-10216%3A-35%25-Exemption?node-id=843-23162&amp;t=gV020oxjwseXQt0d-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Vishnhav (AMERICAN COMMUNICATIONS SOLUTIONS, LLC)</dc:creator>
  <cp:keywords/>
  <dc:description/>
  <cp:lastModifiedBy>Ashok, Vishnhav (AMERICAN COMMUNICATIONS SOLUTIONS, LLC)</cp:lastModifiedBy>
  <cp:revision>7</cp:revision>
  <dcterms:created xsi:type="dcterms:W3CDTF">2025-01-28T13:30:00Z</dcterms:created>
  <dcterms:modified xsi:type="dcterms:W3CDTF">2025-01-29T16:00:00Z</dcterms:modified>
</cp:coreProperties>
</file>