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D2" w:rsidRDefault="00EE0B67">
      <w:r>
        <w:t>Call Center Matrix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2196"/>
        <w:gridCol w:w="2494"/>
        <w:gridCol w:w="2554"/>
      </w:tblGrid>
      <w:tr w:rsidR="006F7DD4" w:rsidTr="006F7DD4">
        <w:tc>
          <w:tcPr>
            <w:tcW w:w="24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Organization</w:t>
            </w:r>
          </w:p>
        </w:tc>
        <w:tc>
          <w:tcPr>
            <w:tcW w:w="2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Department</w:t>
            </w:r>
          </w:p>
        </w:tc>
        <w:tc>
          <w:tcPr>
            <w:tcW w:w="3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Program POC</w:t>
            </w:r>
          </w:p>
        </w:tc>
      </w:tr>
      <w:tr w:rsidR="006F7DD4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Health Resource Center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Help Desk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EBN/</w:t>
            </w:r>
            <w:proofErr w:type="spellStart"/>
            <w:r>
              <w:t>AccessVA</w:t>
            </w:r>
            <w:proofErr w:type="spellEnd"/>
            <w:r>
              <w:t xml:space="preserve"> 1-800-983-0937</w:t>
            </w:r>
          </w:p>
          <w:p w:rsidR="006F7DD4" w:rsidRDefault="006F7DD4">
            <w:r>
              <w:t>MHV 1-877-327-0022</w:t>
            </w:r>
          </w:p>
          <w:p w:rsidR="006F7DD4" w:rsidRDefault="006F7DD4">
            <w:r>
              <w:t>Mobile 1-877-470-5947</w:t>
            </w:r>
          </w:p>
          <w:p w:rsidR="006F7DD4" w:rsidRDefault="006F7DD4">
            <w:r>
              <w:t>Vets.gov</w:t>
            </w:r>
            <w:bookmarkStart w:id="0" w:name="_GoBack"/>
            <w:bookmarkEnd w:id="0"/>
            <w:r>
              <w:t xml:space="preserve"> 1-855-574-7286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Brenda Torres-Hill</w:t>
            </w:r>
          </w:p>
          <w:p w:rsidR="006F7DD4" w:rsidRDefault="006F7DD4">
            <w:r>
              <w:t>Deputy Associate Director</w:t>
            </w:r>
          </w:p>
          <w:p w:rsidR="006F7DD4" w:rsidRDefault="006F7DD4">
            <w:r>
              <w:t>Sylvia Palmer</w:t>
            </w:r>
          </w:p>
          <w:p w:rsidR="006F7DD4" w:rsidRDefault="006F7DD4">
            <w:r>
              <w:t>Supervisory Program Specialist</w:t>
            </w:r>
          </w:p>
        </w:tc>
      </w:tr>
      <w:tr w:rsidR="006F7DD4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Health Resource Center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First Party (Billing)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1-866-400-1238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Tiffany Schuetz</w:t>
            </w:r>
          </w:p>
          <w:p w:rsidR="006F7DD4" w:rsidRDefault="006F7DD4">
            <w:r>
              <w:t>Deputy Associate Director</w:t>
            </w:r>
          </w:p>
        </w:tc>
      </w:tr>
      <w:tr w:rsidR="006F7DD4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Health Resource Center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Pharmacy Customer Care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Listed by VISN</w:t>
            </w:r>
          </w:p>
          <w:p w:rsidR="006F7DD4" w:rsidRDefault="006F7DD4">
            <w:r>
              <w:t>Link Below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Eric Scott</w:t>
            </w:r>
          </w:p>
          <w:p w:rsidR="006F7DD4" w:rsidRDefault="006F7DD4">
            <w:r>
              <w:t>(Acting) Associate Director Clinical Services</w:t>
            </w:r>
          </w:p>
        </w:tc>
      </w:tr>
      <w:tr w:rsidR="006F7DD4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Health Resource Center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National Call Center for Homeless Veterans (NCCHV)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1-877-424-3838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Lisa Smith</w:t>
            </w:r>
          </w:p>
          <w:p w:rsidR="006F7DD4" w:rsidRDefault="006F7DD4">
            <w:r>
              <w:t>(Acting) Deputy Associate Director</w:t>
            </w:r>
          </w:p>
          <w:p w:rsidR="006F7DD4" w:rsidRDefault="006F7DD4">
            <w:r>
              <w:t>Nick Bales</w:t>
            </w:r>
          </w:p>
          <w:p w:rsidR="006F7DD4" w:rsidRDefault="006F7DD4">
            <w:r>
              <w:t>Deputy Associate Director</w:t>
            </w:r>
          </w:p>
        </w:tc>
      </w:tr>
      <w:tr w:rsidR="00FD2BA5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BA5" w:rsidRDefault="00FD2BA5">
            <w:r>
              <w:t>Health Eligibility Center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BA5" w:rsidRDefault="00FD2BA5">
            <w:r>
              <w:t>Enrollment Case Management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BA5" w:rsidRDefault="00FD2BA5">
            <w:r>
              <w:t>877-222-8387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BA5" w:rsidRDefault="00FD2BA5">
            <w:r>
              <w:t>Amanda Scully</w:t>
            </w:r>
          </w:p>
        </w:tc>
      </w:tr>
      <w:tr w:rsidR="006F7DD4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Health Resource Center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Women Veterans Call Center (First Party)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1-855-829-6636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Tiffany Schuetz</w:t>
            </w:r>
          </w:p>
          <w:p w:rsidR="006F7DD4" w:rsidRDefault="006F7DD4">
            <w:r>
              <w:t>Deputy Associate Director</w:t>
            </w:r>
          </w:p>
        </w:tc>
      </w:tr>
      <w:tr w:rsidR="006F7DD4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Health Resource Center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Clinical Pharmacy Call Center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Outbound, Internal Inbound (no inbound phone number for the public)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Eric Scott</w:t>
            </w:r>
          </w:p>
          <w:p w:rsidR="006F7DD4" w:rsidRDefault="006F7DD4">
            <w:r>
              <w:t>Associate Director Clinical Services</w:t>
            </w:r>
          </w:p>
        </w:tc>
      </w:tr>
      <w:tr w:rsidR="006F7DD4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7C2" w:rsidRDefault="006F7DD4">
            <w:r>
              <w:t>Office of Connected Care</w:t>
            </w:r>
          </w:p>
          <w:p w:rsidR="00C067C2" w:rsidRDefault="00C067C2"/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VA Mobile Web Service Desk (Clinician Facing Mobile Services)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844-482-6624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 xml:space="preserve">Bill </w:t>
            </w:r>
            <w:proofErr w:type="spellStart"/>
            <w:r>
              <w:t>Cerniuk</w:t>
            </w:r>
            <w:proofErr w:type="spellEnd"/>
          </w:p>
        </w:tc>
      </w:tr>
      <w:tr w:rsidR="006F7DD4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7C2" w:rsidRDefault="00C067C2"/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Veterans Crisis Line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rPr>
                <w:color w:val="111111"/>
              </w:rPr>
              <w:t>1-800-273-8255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N/A</w:t>
            </w:r>
          </w:p>
        </w:tc>
      </w:tr>
      <w:tr w:rsidR="006F7DD4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Office of Community Care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VA Community Care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1-800-733-8387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N/A</w:t>
            </w:r>
          </w:p>
        </w:tc>
      </w:tr>
      <w:tr w:rsidR="006F7DD4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7DD4" w:rsidRDefault="00EE0B67">
            <w:r>
              <w:lastRenderedPageBreak/>
              <w:t>Veterans Experience Office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White House Complaint Line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rPr>
                <w:color w:val="000000"/>
                <w:shd w:val="clear" w:color="auto" w:fill="FFFFFF"/>
              </w:rPr>
              <w:t>1-855-948-2311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Rebecca Keough</w:t>
            </w:r>
          </w:p>
          <w:p w:rsidR="006F7DD4" w:rsidRDefault="006F7DD4">
            <w:r>
              <w:t>Veterans Experience Office, Program Manager</w:t>
            </w:r>
          </w:p>
        </w:tc>
      </w:tr>
      <w:tr w:rsidR="00595221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221" w:rsidRDefault="00595221">
            <w:r>
              <w:t>VBA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221" w:rsidRDefault="004F66C2">
            <w:r>
              <w:t>Education Hotline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221" w:rsidRDefault="00595221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221" w:rsidRDefault="00595221"/>
        </w:tc>
      </w:tr>
      <w:tr w:rsidR="006F7DD4" w:rsidTr="006F7DD4"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Veterans Benefits Administration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VBA National Call Center (VARO)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1-800-827-1000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DD4" w:rsidRDefault="006F7DD4">
            <w:r>
              <w:t>Regina Yount</w:t>
            </w:r>
            <w:r w:rsidR="00B00725">
              <w:t xml:space="preserve">- </w:t>
            </w:r>
            <w:r>
              <w:t>Associate Director Enterprise Contact Operations</w:t>
            </w:r>
          </w:p>
          <w:p w:rsidR="00C335E7" w:rsidRDefault="00C335E7">
            <w:r>
              <w:t>Steven Billiter</w:t>
            </w:r>
            <w:r w:rsidR="00B00725">
              <w:t xml:space="preserve"> - Communication Analyst</w:t>
            </w:r>
          </w:p>
          <w:p w:rsidR="00B00725" w:rsidRDefault="00B00725">
            <w:r>
              <w:t>Gladys Quinn – Chief Quality Client Services</w:t>
            </w:r>
          </w:p>
          <w:p w:rsidR="00B00725" w:rsidRDefault="00B00725">
            <w:r>
              <w:t>Dawna Quick – Chief, Enterprise Contact Center</w:t>
            </w:r>
          </w:p>
          <w:p w:rsidR="00EE0B67" w:rsidRDefault="00EA55CA" w:rsidP="00EE0B67">
            <w:pPr>
              <w:rPr>
                <w:rFonts w:ascii="Segoe UI" w:hAnsi="Segoe UI" w:cs="Segoe UI"/>
                <w:sz w:val="20"/>
                <w:szCs w:val="20"/>
              </w:rPr>
            </w:pPr>
            <w:hyperlink r:id="rId5" w:history="1">
              <w:r w:rsidR="00EE0B67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EVSSHELPDESK@VA.GOV</w:t>
              </w:r>
            </w:hyperlink>
          </w:p>
          <w:p w:rsidR="00EE0B67" w:rsidRDefault="00EE0B67"/>
        </w:tc>
      </w:tr>
    </w:tbl>
    <w:p w:rsidR="003342A2" w:rsidRDefault="003342A2"/>
    <w:p w:rsidR="00C067C2" w:rsidRDefault="00C067C2" w:rsidP="00C067C2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Help Desk Team</w:t>
      </w:r>
    </w:p>
    <w:p w:rsidR="00C067C2" w:rsidRDefault="00C067C2" w:rsidP="00C067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HRC CMO – HD Supervisors</w:t>
      </w:r>
    </w:p>
    <w:p w:rsidR="00C067C2" w:rsidRDefault="00EA55CA" w:rsidP="00C067C2">
      <w:pPr>
        <w:rPr>
          <w:rFonts w:ascii="Segoe UI" w:hAnsi="Segoe UI" w:cs="Segoe UI"/>
          <w:color w:val="000000"/>
          <w:sz w:val="20"/>
          <w:szCs w:val="20"/>
        </w:rPr>
      </w:pPr>
      <w:hyperlink r:id="rId6" w:history="1">
        <w:r w:rsidR="00C067C2">
          <w:rPr>
            <w:rStyle w:val="Hyperlink"/>
            <w:rFonts w:ascii="Segoe UI" w:hAnsi="Segoe UI" w:cs="Segoe UI"/>
            <w:sz w:val="20"/>
            <w:szCs w:val="20"/>
          </w:rPr>
          <w:t>HRCCMOHDSupervisors@va.gov</w:t>
        </w:r>
      </w:hyperlink>
    </w:p>
    <w:p w:rsidR="00C067C2" w:rsidRDefault="00C067C2" w:rsidP="00C067C2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alibri" w:eastAsia="Times New Roman" w:hAnsi="Calibri" w:cs="Calibri"/>
          <w:b/>
          <w:bCs/>
        </w:rPr>
      </w:pPr>
      <w:r>
        <w:rPr>
          <w:rFonts w:eastAsia="Times New Roman"/>
          <w:b/>
          <w:bCs/>
        </w:rPr>
        <w:t>MHV Team</w:t>
      </w:r>
    </w:p>
    <w:p w:rsidR="00C067C2" w:rsidRDefault="00C067C2" w:rsidP="00C067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MHV Helpdesk Staff</w:t>
      </w:r>
    </w:p>
    <w:p w:rsidR="00C067C2" w:rsidRPr="00EE0B67" w:rsidRDefault="00EA55CA" w:rsidP="00C067C2">
      <w:pPr>
        <w:rPr>
          <w:rFonts w:ascii="Segoe UI" w:hAnsi="Segoe UI" w:cs="Segoe UI"/>
          <w:color w:val="000000"/>
          <w:sz w:val="20"/>
          <w:szCs w:val="20"/>
        </w:rPr>
      </w:pPr>
      <w:hyperlink r:id="rId7" w:history="1">
        <w:r w:rsidR="00C067C2">
          <w:rPr>
            <w:rStyle w:val="Hyperlink"/>
            <w:rFonts w:ascii="Segoe UI" w:hAnsi="Segoe UI" w:cs="Segoe UI"/>
            <w:sz w:val="20"/>
            <w:szCs w:val="20"/>
          </w:rPr>
          <w:t>MHVHelpdeskStaff@va.gov</w:t>
        </w:r>
      </w:hyperlink>
    </w:p>
    <w:p w:rsidR="00C067C2" w:rsidRDefault="00C067C2" w:rsidP="00C067C2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Mobile Team</w:t>
      </w:r>
    </w:p>
    <w:p w:rsidR="00C067C2" w:rsidRDefault="00C067C2" w:rsidP="00C067C2">
      <w:pPr>
        <w:rPr>
          <w:color w:val="1F497D"/>
        </w:rPr>
      </w:pPr>
      <w:r>
        <w:rPr>
          <w:color w:val="1F497D"/>
        </w:rPr>
        <w:t>Urquhart, Ronnie L. (Iron Bow)</w:t>
      </w:r>
    </w:p>
    <w:p w:rsidR="00C067C2" w:rsidRDefault="00EA55CA" w:rsidP="00C067C2">
      <w:pPr>
        <w:rPr>
          <w:color w:val="1F497D"/>
        </w:rPr>
      </w:pPr>
      <w:hyperlink r:id="rId8" w:history="1">
        <w:r w:rsidR="00C067C2">
          <w:rPr>
            <w:rStyle w:val="Hyperlink"/>
          </w:rPr>
          <w:t>Ronnie.Urquhart@va.gov</w:t>
        </w:r>
      </w:hyperlink>
    </w:p>
    <w:p w:rsidR="00C067C2" w:rsidRDefault="00C067C2" w:rsidP="00C067C2">
      <w:pPr>
        <w:rPr>
          <w:color w:val="1F497D"/>
        </w:rPr>
      </w:pPr>
      <w:r>
        <w:rPr>
          <w:color w:val="1F497D"/>
        </w:rPr>
        <w:t>Marrero, Mark B. (Iron Bow Technologies)</w:t>
      </w:r>
    </w:p>
    <w:p w:rsidR="00C067C2" w:rsidRDefault="00EA55CA" w:rsidP="00C067C2">
      <w:pPr>
        <w:rPr>
          <w:color w:val="1F497D"/>
        </w:rPr>
      </w:pPr>
      <w:hyperlink r:id="rId9" w:history="1">
        <w:r w:rsidR="00C067C2">
          <w:rPr>
            <w:rStyle w:val="Hyperlink"/>
          </w:rPr>
          <w:t>Mark.Marrero@va.gov</w:t>
        </w:r>
      </w:hyperlink>
    </w:p>
    <w:p w:rsidR="00C067C2" w:rsidRDefault="00C067C2" w:rsidP="00C067C2">
      <w:pPr>
        <w:rPr>
          <w:color w:val="1F497D"/>
        </w:rPr>
      </w:pPr>
      <w:proofErr w:type="spellStart"/>
      <w:r>
        <w:rPr>
          <w:color w:val="1F497D"/>
        </w:rPr>
        <w:t>Cerniuk</w:t>
      </w:r>
      <w:proofErr w:type="spellEnd"/>
      <w:r>
        <w:rPr>
          <w:color w:val="1F497D"/>
        </w:rPr>
        <w:t>, William</w:t>
      </w:r>
    </w:p>
    <w:p w:rsidR="00C067C2" w:rsidRDefault="00EA55CA">
      <w:pPr>
        <w:rPr>
          <w:color w:val="1F497D"/>
        </w:rPr>
      </w:pPr>
      <w:hyperlink r:id="rId10" w:history="1">
        <w:r w:rsidR="00C067C2">
          <w:rPr>
            <w:rStyle w:val="Hyperlink"/>
          </w:rPr>
          <w:t>Bill.Cerniuk@va.gov</w:t>
        </w:r>
      </w:hyperlink>
    </w:p>
    <w:p w:rsidR="00637B90" w:rsidRDefault="00637B90" w:rsidP="006F3FDD"/>
    <w:p w:rsidR="006F3FDD" w:rsidRDefault="006F3FDD" w:rsidP="006F3FDD">
      <w:r>
        <w:t xml:space="preserve">Additional </w:t>
      </w:r>
      <w:r w:rsidR="00637B90">
        <w:t>Call Centers to keep in mind that are part of VHA/Member Services</w:t>
      </w:r>
    </w:p>
    <w:p w:rsidR="009141D2" w:rsidRDefault="009141D2" w:rsidP="00637B90">
      <w:pPr>
        <w:pStyle w:val="ListParagraph"/>
        <w:numPr>
          <w:ilvl w:val="0"/>
          <w:numId w:val="1"/>
        </w:numPr>
      </w:pPr>
      <w:r>
        <w:t>VAMCs</w:t>
      </w:r>
      <w:r w:rsidR="0032102F">
        <w:t xml:space="preserve"> </w:t>
      </w:r>
      <w:r w:rsidR="008A4314">
        <w:t xml:space="preserve">(too many numbers to list) </w:t>
      </w:r>
    </w:p>
    <w:p w:rsidR="009141D2" w:rsidRDefault="009141D2" w:rsidP="009141D2">
      <w:pPr>
        <w:pStyle w:val="ListParagraph"/>
        <w:numPr>
          <w:ilvl w:val="0"/>
          <w:numId w:val="1"/>
        </w:numPr>
      </w:pPr>
      <w:r>
        <w:t>Community Care Center</w:t>
      </w:r>
      <w:r w:rsidR="008A4314">
        <w:t>: 1-800-733-8387</w:t>
      </w:r>
    </w:p>
    <w:p w:rsidR="0071060F" w:rsidRDefault="009141D2" w:rsidP="009141D2">
      <w:pPr>
        <w:pStyle w:val="ListParagraph"/>
        <w:numPr>
          <w:ilvl w:val="0"/>
          <w:numId w:val="1"/>
        </w:numPr>
      </w:pPr>
      <w:r>
        <w:t>Veterans Crisis Line</w:t>
      </w:r>
      <w:r w:rsidR="008A4314">
        <w:t>: 1-800-273-8255</w:t>
      </w:r>
    </w:p>
    <w:p w:rsidR="009141D2" w:rsidRDefault="00EE0B67" w:rsidP="009141D2">
      <w:r>
        <w:lastRenderedPageBreak/>
        <w:t>EVSS</w:t>
      </w:r>
    </w:p>
    <w:p w:rsidR="001F049B" w:rsidRDefault="009141D2" w:rsidP="00190298">
      <w:pPr>
        <w:pStyle w:val="ListParagraph"/>
        <w:numPr>
          <w:ilvl w:val="0"/>
          <w:numId w:val="2"/>
        </w:numPr>
      </w:pPr>
      <w:r>
        <w:t>VBA National Contact Center</w:t>
      </w:r>
      <w:r w:rsidR="00190298">
        <w:t xml:space="preserve">: </w:t>
      </w:r>
      <w:r w:rsidR="001F049B">
        <w:t>1-800-827-1000</w:t>
      </w:r>
    </w:p>
    <w:p w:rsidR="001F049B" w:rsidRDefault="0032102F" w:rsidP="00190298">
      <w:pPr>
        <w:pStyle w:val="ListParagraph"/>
        <w:numPr>
          <w:ilvl w:val="0"/>
          <w:numId w:val="2"/>
        </w:numPr>
      </w:pPr>
      <w:proofErr w:type="spellStart"/>
      <w:r>
        <w:t>eBenefits</w:t>
      </w:r>
      <w:proofErr w:type="spellEnd"/>
      <w:r>
        <w:t xml:space="preserve"> Technical Issues/</w:t>
      </w:r>
      <w:proofErr w:type="spellStart"/>
      <w:r>
        <w:t>AccessVA</w:t>
      </w:r>
      <w:proofErr w:type="spellEnd"/>
      <w:r w:rsidR="00190298">
        <w:t xml:space="preserve">: </w:t>
      </w:r>
      <w:r w:rsidR="001F049B">
        <w:t>1-800-983-0937</w:t>
      </w:r>
    </w:p>
    <w:p w:rsidR="00190298" w:rsidRDefault="009141D2" w:rsidP="00190298">
      <w:pPr>
        <w:pStyle w:val="ListParagraph"/>
        <w:numPr>
          <w:ilvl w:val="0"/>
          <w:numId w:val="2"/>
        </w:numPr>
      </w:pPr>
      <w:r>
        <w:t>Education Contact Center</w:t>
      </w:r>
      <w:r w:rsidR="00190298">
        <w:t>: 1-888-442-4551</w:t>
      </w:r>
    </w:p>
    <w:p w:rsidR="009141D2" w:rsidRDefault="009141D2" w:rsidP="009141D2">
      <w:pPr>
        <w:pStyle w:val="ListParagraph"/>
        <w:numPr>
          <w:ilvl w:val="0"/>
          <w:numId w:val="2"/>
        </w:numPr>
      </w:pPr>
      <w:r>
        <w:t>Loan Guaranty Contact Center</w:t>
      </w:r>
      <w:r w:rsidR="00E414C8">
        <w:t xml:space="preserve">: </w:t>
      </w:r>
      <w:r w:rsidR="00E414C8">
        <w:rPr>
          <w:rFonts w:ascii="Source Sans Pro" w:hAnsi="Source Sans Pro"/>
          <w:color w:val="323A45"/>
          <w:shd w:val="clear" w:color="auto" w:fill="FFFFFF"/>
        </w:rPr>
        <w:t>877-827-3702</w:t>
      </w:r>
    </w:p>
    <w:p w:rsidR="009141D2" w:rsidRDefault="009141D2" w:rsidP="009141D2">
      <w:pPr>
        <w:pStyle w:val="ListParagraph"/>
        <w:numPr>
          <w:ilvl w:val="0"/>
          <w:numId w:val="2"/>
        </w:numPr>
      </w:pPr>
      <w:r>
        <w:t>Insurance Contact Center</w:t>
      </w:r>
    </w:p>
    <w:p w:rsidR="008A4314" w:rsidRDefault="008A4314" w:rsidP="008A4314">
      <w:pPr>
        <w:pStyle w:val="ListParagraph"/>
        <w:numPr>
          <w:ilvl w:val="1"/>
          <w:numId w:val="2"/>
        </w:numPr>
      </w:pPr>
      <w:r>
        <w:t>SGLI or VGLI: 800-419-1473</w:t>
      </w:r>
    </w:p>
    <w:p w:rsidR="008A4314" w:rsidRDefault="008A4314" w:rsidP="008A4314">
      <w:pPr>
        <w:pStyle w:val="ListParagraph"/>
        <w:numPr>
          <w:ilvl w:val="1"/>
          <w:numId w:val="2"/>
        </w:numPr>
      </w:pPr>
      <w:r>
        <w:t>All other VA life insurance: 1-800-669-2311</w:t>
      </w:r>
    </w:p>
    <w:p w:rsidR="009141D2" w:rsidRDefault="009141D2" w:rsidP="009141D2">
      <w:pPr>
        <w:pStyle w:val="ListParagraph"/>
        <w:numPr>
          <w:ilvl w:val="0"/>
          <w:numId w:val="2"/>
        </w:numPr>
      </w:pPr>
      <w:r>
        <w:t>Pension Contact Center</w:t>
      </w:r>
      <w:r w:rsidR="008A4314">
        <w:t>: 877-294-6380</w:t>
      </w:r>
    </w:p>
    <w:p w:rsidR="009141D2" w:rsidRDefault="009141D2" w:rsidP="009141D2">
      <w:pPr>
        <w:pStyle w:val="ListParagraph"/>
        <w:numPr>
          <w:ilvl w:val="0"/>
          <w:numId w:val="2"/>
        </w:numPr>
      </w:pPr>
      <w:r>
        <w:t>Fiduciary Contact Center</w:t>
      </w:r>
      <w:r w:rsidR="008A4314">
        <w:t>: 888-407-0144</w:t>
      </w:r>
    </w:p>
    <w:p w:rsidR="009141D2" w:rsidRDefault="009141D2" w:rsidP="009141D2">
      <w:r>
        <w:t>NCA</w:t>
      </w:r>
    </w:p>
    <w:p w:rsidR="009141D2" w:rsidRDefault="009141D2" w:rsidP="009141D2">
      <w:pPr>
        <w:pStyle w:val="ListParagraph"/>
        <w:numPr>
          <w:ilvl w:val="0"/>
          <w:numId w:val="3"/>
        </w:numPr>
      </w:pPr>
      <w:r>
        <w:t>NCA Cemetery Scheduling Center</w:t>
      </w:r>
      <w:r w:rsidR="00C618AD">
        <w:t>: 1-800-535-1117</w:t>
      </w:r>
    </w:p>
    <w:p w:rsidR="009141D2" w:rsidRDefault="009141D2" w:rsidP="009141D2">
      <w:pPr>
        <w:pStyle w:val="ListParagraph"/>
        <w:numPr>
          <w:ilvl w:val="0"/>
          <w:numId w:val="3"/>
        </w:numPr>
      </w:pPr>
      <w:r>
        <w:t>NCA Memorial Services</w:t>
      </w:r>
      <w:r w:rsidR="00C618AD">
        <w:t>: 1-800-6976947</w:t>
      </w:r>
    </w:p>
    <w:p w:rsidR="008A4314" w:rsidRDefault="008A4314" w:rsidP="00EE0B67">
      <w:pPr>
        <w:ind w:left="360"/>
      </w:pPr>
    </w:p>
    <w:sectPr w:rsidR="008A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5E24"/>
    <w:multiLevelType w:val="hybridMultilevel"/>
    <w:tmpl w:val="C48A7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332C"/>
    <w:multiLevelType w:val="hybridMultilevel"/>
    <w:tmpl w:val="CE72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4E38"/>
    <w:multiLevelType w:val="hybridMultilevel"/>
    <w:tmpl w:val="F170E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73D5"/>
    <w:multiLevelType w:val="hybridMultilevel"/>
    <w:tmpl w:val="9D6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22E3D"/>
    <w:multiLevelType w:val="hybridMultilevel"/>
    <w:tmpl w:val="3104F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843FA"/>
    <w:multiLevelType w:val="hybridMultilevel"/>
    <w:tmpl w:val="0C54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0320E"/>
    <w:multiLevelType w:val="hybridMultilevel"/>
    <w:tmpl w:val="EABA9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A7095"/>
    <w:multiLevelType w:val="hybridMultilevel"/>
    <w:tmpl w:val="A580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D2"/>
    <w:rsid w:val="000835AC"/>
    <w:rsid w:val="00190298"/>
    <w:rsid w:val="001F049B"/>
    <w:rsid w:val="0032102F"/>
    <w:rsid w:val="003342A2"/>
    <w:rsid w:val="004F66C2"/>
    <w:rsid w:val="00595221"/>
    <w:rsid w:val="005F6B82"/>
    <w:rsid w:val="00634014"/>
    <w:rsid w:val="00637B90"/>
    <w:rsid w:val="0064139B"/>
    <w:rsid w:val="006F3FDD"/>
    <w:rsid w:val="006F7DD4"/>
    <w:rsid w:val="0071060F"/>
    <w:rsid w:val="008A4314"/>
    <w:rsid w:val="009141D2"/>
    <w:rsid w:val="00B00725"/>
    <w:rsid w:val="00B05917"/>
    <w:rsid w:val="00B3495E"/>
    <w:rsid w:val="00C067C2"/>
    <w:rsid w:val="00C335E7"/>
    <w:rsid w:val="00C618AD"/>
    <w:rsid w:val="00CC5570"/>
    <w:rsid w:val="00E038C4"/>
    <w:rsid w:val="00E414C8"/>
    <w:rsid w:val="00EA55CA"/>
    <w:rsid w:val="00EE0B67"/>
    <w:rsid w:val="00FD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21B9"/>
  <w15:chartTrackingRefBased/>
  <w15:docId w15:val="{BDEA807B-27B1-40CE-94BC-3DCFA7C6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D2"/>
    <w:pPr>
      <w:ind w:left="720"/>
      <w:contextualSpacing/>
    </w:pPr>
  </w:style>
  <w:style w:type="table" w:styleId="TableGrid">
    <w:name w:val="Table Grid"/>
    <w:basedOn w:val="TableNormal"/>
    <w:uiPriority w:val="39"/>
    <w:rsid w:val="00334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06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ie.Urquhart@va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HVHelpdeskStaff@va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CCMOHDSupervisors@va.gov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VSSHELPDESK@VA.GOV" TargetMode="External"/><Relationship Id="rId10" Type="http://schemas.openxmlformats.org/officeDocument/2006/relationships/hyperlink" Target="mailto:Bill.Cerniuk@v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k.Marrero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Veterans Affairs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LantosSwett, Chante</dc:creator>
  <cp:keywords/>
  <dc:description/>
  <cp:lastModifiedBy>LantosSwett, Chante</cp:lastModifiedBy>
  <cp:revision>12</cp:revision>
  <dcterms:created xsi:type="dcterms:W3CDTF">2019-06-12T17:46:00Z</dcterms:created>
  <dcterms:modified xsi:type="dcterms:W3CDTF">2019-10-17T14:47:00Z</dcterms:modified>
</cp:coreProperties>
</file>