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7D26" w14:textId="60E198E8" w:rsidR="00B8239D" w:rsidRDefault="00B8239D" w:rsidP="00911516">
      <w:pPr>
        <w:spacing w:before="240" w:after="240"/>
        <w:rPr>
          <w:rFonts w:asciiTheme="majorHAnsi" w:eastAsia="Times New Roman" w:hAnsiTheme="majorHAnsi" w:cstheme="majorHAnsi"/>
          <w:b/>
          <w:bCs/>
          <w:kern w:val="36"/>
          <w:sz w:val="28"/>
          <w:szCs w:val="28"/>
          <w:lang w:val="en-US"/>
          <w14:ligatures w14:val="none"/>
        </w:rPr>
      </w:pPr>
      <w:r w:rsidRPr="008A076D">
        <w:rPr>
          <w:rFonts w:ascii="Arial" w:hAnsi="Arial" w:cs="Arial"/>
          <w:color w:val="0070C0"/>
        </w:rPr>
        <w:t xml:space="preserve">[note: </w:t>
      </w:r>
      <w:proofErr w:type="spellStart"/>
      <w:r w:rsidRPr="008A076D">
        <w:rPr>
          <w:rFonts w:ascii="Arial" w:hAnsi="Arial" w:cs="Arial"/>
          <w:color w:val="0070C0"/>
        </w:rPr>
        <w:t>The</w:t>
      </w:r>
      <w:proofErr w:type="spellEnd"/>
      <w:r w:rsidRPr="008A076D">
        <w:rPr>
          <w:rFonts w:ascii="Arial" w:hAnsi="Arial" w:cs="Arial"/>
          <w:color w:val="0070C0"/>
        </w:rPr>
        <w:t xml:space="preserve"> </w:t>
      </w:r>
      <w:proofErr w:type="spellStart"/>
      <w:r w:rsidRPr="008A076D">
        <w:rPr>
          <w:rFonts w:ascii="Arial" w:hAnsi="Arial" w:cs="Arial"/>
          <w:color w:val="0070C0"/>
        </w:rPr>
        <w:t>live</w:t>
      </w:r>
      <w:proofErr w:type="spellEnd"/>
      <w:r w:rsidRPr="008A076D">
        <w:rPr>
          <w:rFonts w:ascii="Arial" w:hAnsi="Arial" w:cs="Arial"/>
          <w:color w:val="0070C0"/>
        </w:rPr>
        <w:t xml:space="preserve"> </w:t>
      </w:r>
      <w:proofErr w:type="spellStart"/>
      <w:r w:rsidRPr="008A076D">
        <w:rPr>
          <w:rFonts w:ascii="Arial" w:hAnsi="Arial" w:cs="Arial"/>
          <w:color w:val="0070C0"/>
        </w:rPr>
        <w:t>version</w:t>
      </w:r>
      <w:proofErr w:type="spellEnd"/>
      <w:r w:rsidRPr="008A076D">
        <w:rPr>
          <w:rFonts w:ascii="Arial" w:hAnsi="Arial" w:cs="Arial"/>
          <w:color w:val="0070C0"/>
        </w:rPr>
        <w:t xml:space="preserve"> of </w:t>
      </w:r>
      <w:proofErr w:type="spellStart"/>
      <w:r w:rsidRPr="008A076D">
        <w:rPr>
          <w:rFonts w:ascii="Arial" w:hAnsi="Arial" w:cs="Arial"/>
          <w:color w:val="0070C0"/>
        </w:rPr>
        <w:t>this</w:t>
      </w:r>
      <w:proofErr w:type="spellEnd"/>
      <w:r w:rsidRPr="008A076D">
        <w:rPr>
          <w:rFonts w:ascii="Arial" w:hAnsi="Arial" w:cs="Arial"/>
          <w:color w:val="0070C0"/>
        </w:rPr>
        <w:t xml:space="preserve"> page </w:t>
      </w:r>
      <w:proofErr w:type="spellStart"/>
      <w:r w:rsidRPr="008A076D">
        <w:rPr>
          <w:rFonts w:ascii="Arial" w:hAnsi="Arial" w:cs="Arial"/>
          <w:color w:val="0070C0"/>
        </w:rPr>
        <w:t>for</w:t>
      </w:r>
      <w:proofErr w:type="spellEnd"/>
      <w:r w:rsidRPr="008A076D">
        <w:rPr>
          <w:rFonts w:ascii="Arial" w:hAnsi="Arial" w:cs="Arial"/>
          <w:color w:val="0070C0"/>
        </w:rPr>
        <w:t xml:space="preserve"> </w:t>
      </w:r>
      <w:proofErr w:type="spellStart"/>
      <w:r w:rsidRPr="008A076D">
        <w:rPr>
          <w:rFonts w:ascii="Arial" w:hAnsi="Arial" w:cs="Arial"/>
          <w:color w:val="0070C0"/>
        </w:rPr>
        <w:t>context</w:t>
      </w:r>
      <w:proofErr w:type="spellEnd"/>
      <w:r w:rsidRPr="008A076D">
        <w:rPr>
          <w:rFonts w:ascii="Arial" w:hAnsi="Arial" w:cs="Arial"/>
          <w:color w:val="0070C0"/>
        </w:rPr>
        <w:t xml:space="preserve"> </w:t>
      </w:r>
      <w:proofErr w:type="spellStart"/>
      <w:r w:rsidRPr="008A076D">
        <w:rPr>
          <w:rFonts w:ascii="Arial" w:hAnsi="Arial" w:cs="Arial"/>
          <w:color w:val="0070C0"/>
        </w:rPr>
        <w:t>is</w:t>
      </w:r>
      <w:proofErr w:type="spellEnd"/>
      <w:r w:rsidRPr="008A076D">
        <w:rPr>
          <w:rFonts w:ascii="Arial" w:hAnsi="Arial" w:cs="Arial"/>
          <w:color w:val="0070C0"/>
        </w:rPr>
        <w:t xml:space="preserve"> at: </w:t>
      </w:r>
      <w:hyperlink r:id="rId5" w:history="1">
        <w:r w:rsidR="005026E5" w:rsidRPr="0037257B">
          <w:rPr>
            <w:rStyle w:val="Hyperlink"/>
            <w:rFonts w:ascii="Arial" w:hAnsi="Arial" w:cs="Arial"/>
          </w:rPr>
          <w:t>https://www.va.gov/decision-reviews/supplemental-claim/</w:t>
        </w:r>
      </w:hyperlink>
      <w:r w:rsidRPr="008A076D">
        <w:rPr>
          <w:rFonts w:ascii="Arial" w:hAnsi="Arial" w:cs="Arial"/>
          <w:color w:val="0070C0"/>
        </w:rPr>
        <w:t>.</w:t>
      </w:r>
      <w:r w:rsidR="005026E5">
        <w:rPr>
          <w:rFonts w:ascii="Arial" w:hAnsi="Arial" w:cs="Arial"/>
          <w:color w:val="0070C0"/>
        </w:rPr>
        <w:t xml:space="preserve"> </w:t>
      </w:r>
      <w:proofErr w:type="spellStart"/>
      <w:r w:rsidRPr="008A076D">
        <w:rPr>
          <w:rFonts w:ascii="Arial" w:hAnsi="Arial" w:cs="Arial"/>
          <w:color w:val="0070C0"/>
        </w:rPr>
        <w:t>The</w:t>
      </w:r>
      <w:proofErr w:type="spellEnd"/>
      <w:r w:rsidRPr="008A076D">
        <w:rPr>
          <w:rFonts w:ascii="Arial" w:hAnsi="Arial" w:cs="Arial"/>
          <w:color w:val="0070C0"/>
        </w:rPr>
        <w:t xml:space="preserve"> Word </w:t>
      </w:r>
      <w:proofErr w:type="spellStart"/>
      <w:r w:rsidRPr="008A076D">
        <w:rPr>
          <w:rFonts w:ascii="Arial" w:hAnsi="Arial" w:cs="Arial"/>
          <w:color w:val="0070C0"/>
        </w:rPr>
        <w:t>doc</w:t>
      </w:r>
      <w:proofErr w:type="spellEnd"/>
      <w:r w:rsidRPr="008A076D">
        <w:rPr>
          <w:rFonts w:ascii="Arial" w:hAnsi="Arial" w:cs="Arial"/>
          <w:color w:val="0070C0"/>
        </w:rPr>
        <w:t xml:space="preserve"> </w:t>
      </w:r>
      <w:proofErr w:type="spellStart"/>
      <w:r w:rsidRPr="008A076D">
        <w:rPr>
          <w:rFonts w:ascii="Arial" w:hAnsi="Arial" w:cs="Arial"/>
          <w:color w:val="0070C0"/>
        </w:rPr>
        <w:t>is</w:t>
      </w:r>
      <w:proofErr w:type="spellEnd"/>
      <w:r w:rsidRPr="008A076D">
        <w:rPr>
          <w:rFonts w:ascii="Arial" w:hAnsi="Arial" w:cs="Arial"/>
          <w:color w:val="0070C0"/>
        </w:rPr>
        <w:t xml:space="preserve"> </w:t>
      </w:r>
      <w:proofErr w:type="spellStart"/>
      <w:r w:rsidRPr="008A076D">
        <w:rPr>
          <w:rFonts w:ascii="Arial" w:hAnsi="Arial" w:cs="Arial"/>
          <w:color w:val="0070C0"/>
        </w:rPr>
        <w:t>the</w:t>
      </w:r>
      <w:proofErr w:type="spellEnd"/>
      <w:r w:rsidRPr="008A076D">
        <w:rPr>
          <w:rFonts w:ascii="Arial" w:hAnsi="Arial" w:cs="Arial"/>
          <w:color w:val="0070C0"/>
        </w:rPr>
        <w:t xml:space="preserve"> </w:t>
      </w:r>
      <w:proofErr w:type="spellStart"/>
      <w:r w:rsidRPr="008A076D">
        <w:rPr>
          <w:rFonts w:ascii="Arial" w:hAnsi="Arial" w:cs="Arial"/>
          <w:color w:val="0070C0"/>
        </w:rPr>
        <w:t>content</w:t>
      </w:r>
      <w:proofErr w:type="spellEnd"/>
      <w:r w:rsidRPr="008A076D">
        <w:rPr>
          <w:rFonts w:ascii="Arial" w:hAnsi="Arial" w:cs="Arial"/>
          <w:color w:val="0070C0"/>
        </w:rPr>
        <w:t xml:space="preserve"> </w:t>
      </w:r>
      <w:proofErr w:type="spellStart"/>
      <w:r w:rsidRPr="008A076D">
        <w:rPr>
          <w:rFonts w:ascii="Arial" w:hAnsi="Arial" w:cs="Arial"/>
          <w:color w:val="0070C0"/>
        </w:rPr>
        <w:t>source</w:t>
      </w:r>
      <w:proofErr w:type="spellEnd"/>
      <w:r w:rsidRPr="008A076D">
        <w:rPr>
          <w:rFonts w:ascii="Arial" w:hAnsi="Arial" w:cs="Arial"/>
          <w:color w:val="0070C0"/>
        </w:rPr>
        <w:t xml:space="preserve"> of </w:t>
      </w:r>
      <w:proofErr w:type="spellStart"/>
      <w:r w:rsidRPr="008A076D">
        <w:rPr>
          <w:rFonts w:ascii="Arial" w:hAnsi="Arial" w:cs="Arial"/>
          <w:color w:val="0070C0"/>
        </w:rPr>
        <w:t>truth</w:t>
      </w:r>
      <w:proofErr w:type="spellEnd"/>
      <w:r w:rsidRPr="008A076D">
        <w:rPr>
          <w:rFonts w:ascii="Arial" w:hAnsi="Arial" w:cs="Arial"/>
          <w:color w:val="0070C0"/>
        </w:rPr>
        <w:t xml:space="preserve"> </w:t>
      </w:r>
      <w:proofErr w:type="spellStart"/>
      <w:r w:rsidRPr="008A076D">
        <w:rPr>
          <w:rFonts w:ascii="Arial" w:hAnsi="Arial" w:cs="Arial"/>
          <w:color w:val="0070C0"/>
        </w:rPr>
        <w:t>for</w:t>
      </w:r>
      <w:proofErr w:type="spellEnd"/>
      <w:r w:rsidRPr="008A076D">
        <w:rPr>
          <w:rFonts w:ascii="Arial" w:hAnsi="Arial" w:cs="Arial"/>
          <w:color w:val="0070C0"/>
        </w:rPr>
        <w:t xml:space="preserve"> </w:t>
      </w:r>
      <w:proofErr w:type="spellStart"/>
      <w:r w:rsidRPr="008A076D">
        <w:rPr>
          <w:rFonts w:ascii="Arial" w:hAnsi="Arial" w:cs="Arial"/>
          <w:color w:val="0070C0"/>
        </w:rPr>
        <w:t>translation</w:t>
      </w:r>
      <w:proofErr w:type="spellEnd"/>
      <w:r w:rsidRPr="008A076D">
        <w:rPr>
          <w:rFonts w:ascii="Arial" w:hAnsi="Arial" w:cs="Arial"/>
          <w:color w:val="0070C0"/>
        </w:rPr>
        <w:t xml:space="preserve">.] </w:t>
      </w:r>
      <w:r>
        <w:rPr>
          <w:rFonts w:ascii="Arial" w:hAnsi="Arial" w:cs="Arial"/>
          <w:color w:val="0070C0"/>
        </w:rPr>
        <w:t xml:space="preserve">Word </w:t>
      </w:r>
      <w:proofErr w:type="spellStart"/>
      <w:r>
        <w:rPr>
          <w:rFonts w:ascii="Arial" w:hAnsi="Arial" w:cs="Arial"/>
          <w:color w:val="0070C0"/>
        </w:rPr>
        <w:t>count</w:t>
      </w:r>
      <w:proofErr w:type="spellEnd"/>
      <w:r>
        <w:rPr>
          <w:rFonts w:ascii="Arial" w:hAnsi="Arial" w:cs="Arial"/>
          <w:color w:val="0070C0"/>
        </w:rPr>
        <w:t xml:space="preserve"> </w:t>
      </w:r>
      <w:proofErr w:type="spellStart"/>
      <w:r>
        <w:rPr>
          <w:rFonts w:ascii="Arial" w:hAnsi="Arial" w:cs="Arial"/>
          <w:color w:val="0070C0"/>
        </w:rPr>
        <w:t>is</w:t>
      </w:r>
      <w:proofErr w:type="spellEnd"/>
      <w:r w:rsidR="005026E5">
        <w:rPr>
          <w:rFonts w:ascii="Arial" w:hAnsi="Arial" w:cs="Arial"/>
          <w:color w:val="0070C0"/>
        </w:rPr>
        <w:t xml:space="preserve"> 1,118.</w:t>
      </w:r>
    </w:p>
    <w:p w14:paraId="6C6DEE41" w14:textId="77777777" w:rsidR="00B97227" w:rsidRPr="00B97227" w:rsidRDefault="00B97227" w:rsidP="00B97227">
      <w:pPr>
        <w:spacing w:after="120"/>
        <w:outlineLvl w:val="0"/>
        <w:rPr>
          <w:rFonts w:ascii="Georgia" w:eastAsia="Times New Roman" w:hAnsi="Georgia" w:cs="Times New Roman"/>
          <w:b/>
          <w:bCs/>
          <w:kern w:val="36"/>
          <w:sz w:val="48"/>
          <w:szCs w:val="48"/>
          <w:lang w:val="en-US"/>
          <w14:ligatures w14:val="none"/>
        </w:rPr>
      </w:pPr>
      <w:r w:rsidRPr="00B97227">
        <w:rPr>
          <w:rFonts w:ascii="Georgia" w:eastAsia="Times New Roman" w:hAnsi="Georgia" w:cs="Times New Roman"/>
          <w:b/>
          <w:bCs/>
          <w:kern w:val="36"/>
          <w:sz w:val="48"/>
          <w:szCs w:val="48"/>
          <w:lang w:val="en-US"/>
          <w14:ligatures w14:val="none"/>
        </w:rPr>
        <w:t>Supplemental Claims</w:t>
      </w:r>
    </w:p>
    <w:p w14:paraId="505A33BD" w14:textId="77777777" w:rsidR="00B97227" w:rsidRDefault="00B97227" w:rsidP="00B97227">
      <w:pPr>
        <w:spacing w:before="240" w:after="240"/>
        <w:rPr>
          <w:rFonts w:ascii="Georgia" w:eastAsia="Times New Roman" w:hAnsi="Georgia" w:cs="Times New Roman"/>
          <w:kern w:val="0"/>
          <w:lang w:val="en-US"/>
          <w14:ligatures w14:val="none"/>
        </w:rPr>
      </w:pPr>
      <w:r w:rsidRPr="00B97227">
        <w:rPr>
          <w:rFonts w:ascii="Georgia" w:eastAsia="Times New Roman" w:hAnsi="Georgia" w:cs="Times New Roman"/>
          <w:kern w:val="0"/>
          <w:lang w:val="en-US"/>
          <w14:ligatures w14:val="none"/>
        </w:rPr>
        <w:t>If you disagree with our decision on your claim, a Supplemental Claim may be an option for you. Learn when and how to file a Supplemental Claim and what to expect after you file.</w:t>
      </w:r>
    </w:p>
    <w:p w14:paraId="00A9DB83" w14:textId="669E4B1B" w:rsidR="00B97227" w:rsidRPr="00911516" w:rsidRDefault="00471A1C" w:rsidP="00B97227">
      <w:pPr>
        <w:spacing w:before="240" w:after="240"/>
        <w:rPr>
          <w:rFonts w:ascii="Georgia" w:eastAsia="Times New Roman" w:hAnsi="Georgia" w:cs="Times New Roman"/>
          <w:kern w:val="0"/>
          <w:lang w:val="en-US"/>
          <w14:ligatures w14:val="none"/>
        </w:rPr>
      </w:pPr>
      <w:r w:rsidRPr="008E727C">
        <w:rPr>
          <w:rFonts w:ascii="Georgia" w:eastAsia="Times New Roman" w:hAnsi="Georgia" w:cs="Times New Roman"/>
          <w:kern w:val="0"/>
          <w:lang w:val="en-US"/>
          <w14:ligatures w14:val="none"/>
        </w:rPr>
        <w:t>[</w:t>
      </w:r>
      <w:r w:rsidR="00B97227" w:rsidRPr="008E727C">
        <w:rPr>
          <w:rFonts w:ascii="Georgia" w:eastAsia="Times New Roman" w:hAnsi="Georgia" w:cs="Times New Roman"/>
          <w:kern w:val="0"/>
          <w:lang w:val="en-US"/>
          <w14:ligatures w14:val="none"/>
        </w:rPr>
        <w:t>M</w:t>
      </w:r>
      <w:r w:rsidR="00F16840" w:rsidRPr="008E727C">
        <w:rPr>
          <w:rFonts w:ascii="Georgia" w:eastAsia="Times New Roman" w:hAnsi="Georgia" w:cs="Times New Roman"/>
          <w:kern w:val="0"/>
          <w:lang w:val="en-US"/>
          <w14:ligatures w14:val="none"/>
        </w:rPr>
        <w:t>eta</w:t>
      </w:r>
      <w:r w:rsidRPr="00471A1C">
        <w:rPr>
          <w:rFonts w:ascii="Georgia" w:eastAsia="Times New Roman" w:hAnsi="Georgia" w:cs="Times New Roman"/>
          <w:kern w:val="0"/>
          <w:lang w:val="en-US"/>
          <w14:ligatures w14:val="none"/>
        </w:rPr>
        <w:t>]:</w:t>
      </w:r>
      <w:r>
        <w:rPr>
          <w:rFonts w:ascii="Georgia" w:eastAsia="Times New Roman" w:hAnsi="Georgia" w:cs="Times New Roman"/>
          <w:kern w:val="0"/>
          <w:lang w:val="en-US"/>
          <w14:ligatures w14:val="none"/>
        </w:rPr>
        <w:t xml:space="preserve"> </w:t>
      </w:r>
      <w:r w:rsidR="00B97227" w:rsidRPr="00911516">
        <w:rPr>
          <w:rFonts w:ascii="Georgia" w:eastAsia="Times New Roman" w:hAnsi="Georgia" w:cs="Times New Roman"/>
          <w:kern w:val="0"/>
          <w:lang w:val="en-US"/>
          <w14:ligatures w14:val="none"/>
        </w:rPr>
        <w:t>If you disagree with our decision on your claim,</w:t>
      </w:r>
      <w:r w:rsidR="00B97227">
        <w:rPr>
          <w:rFonts w:ascii="Georgia" w:eastAsia="Times New Roman" w:hAnsi="Georgia" w:cs="Times New Roman"/>
          <w:kern w:val="0"/>
          <w:lang w:val="en-US"/>
          <w14:ligatures w14:val="none"/>
        </w:rPr>
        <w:t xml:space="preserve"> you can file </w:t>
      </w:r>
      <w:r w:rsidR="00B97227" w:rsidRPr="00911516">
        <w:rPr>
          <w:rFonts w:ascii="Georgia" w:eastAsia="Times New Roman" w:hAnsi="Georgia" w:cs="Times New Roman"/>
          <w:kern w:val="0"/>
          <w:lang w:val="en-US"/>
          <w14:ligatures w14:val="none"/>
        </w:rPr>
        <w:t>a Supplemental Claim</w:t>
      </w:r>
      <w:r w:rsidR="00B97227">
        <w:rPr>
          <w:rFonts w:ascii="Georgia" w:eastAsia="Times New Roman" w:hAnsi="Georgia" w:cs="Times New Roman"/>
          <w:kern w:val="0"/>
          <w:lang w:val="en-US"/>
          <w14:ligatures w14:val="none"/>
        </w:rPr>
        <w:t xml:space="preserve"> to add new evidence that’s relative to your case or identify new evidence for review. Or you can ask us to review your claim for a newly presumptive condition.</w:t>
      </w:r>
    </w:p>
    <w:p w14:paraId="4A0A1A90" w14:textId="77777777" w:rsidR="00B97227" w:rsidRPr="00B97227" w:rsidRDefault="00B97227" w:rsidP="00B97227">
      <w:pPr>
        <w:spacing w:before="240" w:after="240"/>
        <w:rPr>
          <w:rFonts w:ascii="Georgia" w:eastAsia="Times New Roman" w:hAnsi="Georgia" w:cs="Times New Roman"/>
          <w:kern w:val="0"/>
          <w:lang w:val="en-US"/>
          <w14:ligatures w14:val="none"/>
        </w:rPr>
      </w:pPr>
    </w:p>
    <w:p w14:paraId="2F7FCABA" w14:textId="2C232528" w:rsidR="00B97227" w:rsidRPr="00B97227" w:rsidRDefault="00D221B8" w:rsidP="00B97227">
      <w:pPr>
        <w:shd w:val="clear" w:color="auto" w:fill="E1F3F8"/>
        <w:spacing w:after="120"/>
        <w:outlineLvl w:val="1"/>
        <w:rPr>
          <w:rFonts w:ascii="Georgia" w:eastAsia="Times New Roman" w:hAnsi="Georgia" w:cs="Times New Roman"/>
          <w:b/>
          <w:bCs/>
          <w:kern w:val="0"/>
          <w:sz w:val="36"/>
          <w:szCs w:val="36"/>
          <w:lang w:val="en-US"/>
          <w14:ligatures w14:val="none"/>
        </w:rPr>
      </w:pPr>
      <w:r>
        <w:rPr>
          <w:rFonts w:ascii="Georgia" w:eastAsia="Times New Roman" w:hAnsi="Georgia" w:cs="Times New Roman"/>
          <w:b/>
          <w:bCs/>
          <w:kern w:val="0"/>
          <w:sz w:val="36"/>
          <w:szCs w:val="36"/>
          <w:lang w:val="en-US"/>
          <w14:ligatures w14:val="none"/>
        </w:rPr>
        <w:t>[</w:t>
      </w:r>
      <w:r w:rsidR="004A4410">
        <w:rPr>
          <w:rFonts w:ascii="Georgia" w:eastAsia="Times New Roman" w:hAnsi="Georgia" w:cs="Times New Roman"/>
          <w:b/>
          <w:bCs/>
          <w:kern w:val="0"/>
          <w:sz w:val="36"/>
          <w:szCs w:val="36"/>
          <w:lang w:val="en-US"/>
          <w14:ligatures w14:val="none"/>
        </w:rPr>
        <w:t>H</w:t>
      </w:r>
      <w:proofErr w:type="gramStart"/>
      <w:r w:rsidR="004A4410">
        <w:rPr>
          <w:rFonts w:ascii="Georgia" w:eastAsia="Times New Roman" w:hAnsi="Georgia" w:cs="Times New Roman"/>
          <w:b/>
          <w:bCs/>
          <w:kern w:val="0"/>
          <w:sz w:val="36"/>
          <w:szCs w:val="36"/>
          <w:lang w:val="en-US"/>
          <w14:ligatures w14:val="none"/>
        </w:rPr>
        <w:t>2</w:t>
      </w:r>
      <w:r>
        <w:rPr>
          <w:rFonts w:ascii="Georgia" w:eastAsia="Times New Roman" w:hAnsi="Georgia" w:cs="Times New Roman"/>
          <w:b/>
          <w:bCs/>
          <w:kern w:val="0"/>
          <w:sz w:val="36"/>
          <w:szCs w:val="36"/>
          <w:lang w:val="en-US"/>
          <w14:ligatures w14:val="none"/>
        </w:rPr>
        <w:t>]</w:t>
      </w:r>
      <w:r w:rsidR="00B97227" w:rsidRPr="00B97227">
        <w:rPr>
          <w:rFonts w:ascii="Georgia" w:eastAsia="Times New Roman" w:hAnsi="Georgia" w:cs="Times New Roman"/>
          <w:b/>
          <w:bCs/>
          <w:kern w:val="0"/>
          <w:sz w:val="36"/>
          <w:szCs w:val="36"/>
          <w:lang w:val="en-US"/>
          <w14:ligatures w14:val="none"/>
        </w:rPr>
        <w:t>Is</w:t>
      </w:r>
      <w:proofErr w:type="gramEnd"/>
      <w:r w:rsidR="00B97227" w:rsidRPr="00B97227">
        <w:rPr>
          <w:rFonts w:ascii="Georgia" w:eastAsia="Times New Roman" w:hAnsi="Georgia" w:cs="Times New Roman"/>
          <w:b/>
          <w:bCs/>
          <w:kern w:val="0"/>
          <w:sz w:val="36"/>
          <w:szCs w:val="36"/>
          <w:lang w:val="en-US"/>
          <w14:ligatures w14:val="none"/>
        </w:rPr>
        <w:t xml:space="preserve"> a Supplemental Claim the right decision review option for me?</w:t>
      </w:r>
    </w:p>
    <w:p w14:paraId="54911F14" w14:textId="77777777" w:rsidR="00B97227" w:rsidRPr="00B97227" w:rsidRDefault="00B97227" w:rsidP="00B97227">
      <w:pPr>
        <w:shd w:val="clear" w:color="auto" w:fill="E1F3F8"/>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A Supplemental Claim may be the right option if you meet the requirements listed here.</w:t>
      </w:r>
    </w:p>
    <w:p w14:paraId="5E62367A" w14:textId="77777777" w:rsidR="00B97227" w:rsidRPr="00B97227" w:rsidRDefault="00B97227" w:rsidP="00B97227">
      <w:pPr>
        <w:shd w:val="clear" w:color="auto" w:fill="E1F3F8"/>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b/>
          <w:bCs/>
          <w:kern w:val="0"/>
          <w:lang w:val="en-US"/>
          <w14:ligatures w14:val="none"/>
        </w:rPr>
        <w:t xml:space="preserve">You must meet </w:t>
      </w:r>
      <w:proofErr w:type="gramStart"/>
      <w:r w:rsidRPr="00B97227">
        <w:rPr>
          <w:rFonts w:ascii="Times New Roman" w:eastAsia="Times New Roman" w:hAnsi="Times New Roman" w:cs="Times New Roman"/>
          <w:b/>
          <w:bCs/>
          <w:kern w:val="0"/>
          <w:lang w:val="en-US"/>
          <w14:ligatures w14:val="none"/>
        </w:rPr>
        <w:t xml:space="preserve">both </w:t>
      </w:r>
      <w:r w:rsidRPr="008E727C">
        <w:rPr>
          <w:rFonts w:ascii="Times New Roman" w:eastAsia="Times New Roman" w:hAnsi="Times New Roman" w:cs="Times New Roman"/>
          <w:b/>
          <w:bCs/>
          <w:strike/>
          <w:kern w:val="0"/>
          <w:lang w:val="en-US"/>
          <w14:ligatures w14:val="none"/>
        </w:rPr>
        <w:t>of these</w:t>
      </w:r>
      <w:proofErr w:type="gramEnd"/>
      <w:r w:rsidRPr="00B97227">
        <w:rPr>
          <w:rFonts w:ascii="Times New Roman" w:eastAsia="Times New Roman" w:hAnsi="Times New Roman" w:cs="Times New Roman"/>
          <w:b/>
          <w:bCs/>
          <w:kern w:val="0"/>
          <w:lang w:val="en-US"/>
          <w14:ligatures w14:val="none"/>
        </w:rPr>
        <w:t xml:space="preserve"> requirements:</w:t>
      </w:r>
    </w:p>
    <w:p w14:paraId="78D0DBF4" w14:textId="77777777" w:rsidR="00B97227" w:rsidRPr="00B97227" w:rsidRDefault="00B97227" w:rsidP="00B97227">
      <w:pPr>
        <w:numPr>
          <w:ilvl w:val="0"/>
          <w:numId w:val="10"/>
        </w:numPr>
        <w:shd w:val="clear" w:color="auto" w:fill="E1F3F8"/>
        <w:ind w:left="108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We decided your claim in the past, </w:t>
      </w:r>
      <w:r w:rsidRPr="00B97227">
        <w:rPr>
          <w:rFonts w:ascii="Times New Roman" w:eastAsia="Times New Roman" w:hAnsi="Times New Roman" w:cs="Times New Roman"/>
          <w:b/>
          <w:bCs/>
          <w:kern w:val="0"/>
          <w:lang w:val="en-US"/>
          <w14:ligatures w14:val="none"/>
        </w:rPr>
        <w:t>and</w:t>
      </w:r>
    </w:p>
    <w:p w14:paraId="7F932695" w14:textId="77777777" w:rsidR="00B97227" w:rsidRPr="00B97227" w:rsidRDefault="00B97227" w:rsidP="00B97227">
      <w:pPr>
        <w:numPr>
          <w:ilvl w:val="0"/>
          <w:numId w:val="10"/>
        </w:numPr>
        <w:shd w:val="clear" w:color="auto" w:fill="E1F3F8"/>
        <w:ind w:left="108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Your claim isn’t a contested claim</w:t>
      </w:r>
    </w:p>
    <w:p w14:paraId="4B3C2793" w14:textId="2F7FFCEE" w:rsidR="00B97227" w:rsidRPr="00B97227" w:rsidRDefault="00000000" w:rsidP="00B97227">
      <w:pPr>
        <w:shd w:val="clear" w:color="auto" w:fill="E1F3F8"/>
        <w:ind w:left="1080"/>
        <w:rPr>
          <w:rFonts w:ascii="Times New Roman" w:eastAsia="Times New Roman" w:hAnsi="Times New Roman" w:cs="Times New Roman"/>
          <w:kern w:val="0"/>
          <w:lang w:val="en-US"/>
          <w14:ligatures w14:val="none"/>
        </w:rPr>
      </w:pPr>
      <w:hyperlink r:id="rId6" w:tooltip="Contested claims" w:history="1">
        <w:r w:rsidR="00B97227" w:rsidRPr="00B97227">
          <w:rPr>
            <w:rFonts w:ascii="Times New Roman" w:eastAsia="Times New Roman" w:hAnsi="Times New Roman" w:cs="Times New Roman"/>
            <w:color w:val="004795"/>
            <w:kern w:val="0"/>
            <w:u w:val="single"/>
            <w:lang w:val="en-US"/>
            <w14:ligatures w14:val="none"/>
          </w:rPr>
          <w:t>Learn about contested claims</w:t>
        </w:r>
      </w:hyperlink>
      <w:r w:rsidR="00F16840">
        <w:rPr>
          <w:rFonts w:ascii="Times New Roman" w:eastAsia="Times New Roman" w:hAnsi="Times New Roman" w:cs="Times New Roman"/>
          <w:color w:val="004795"/>
          <w:kern w:val="0"/>
          <w:u w:val="single"/>
          <w:lang w:val="en-US"/>
          <w14:ligatures w14:val="none"/>
        </w:rPr>
        <w:t xml:space="preserve"> (in English)</w:t>
      </w:r>
    </w:p>
    <w:p w14:paraId="5DC71F92" w14:textId="77777777" w:rsidR="00B97227" w:rsidRPr="00B97227" w:rsidRDefault="00B97227" w:rsidP="00B97227">
      <w:pPr>
        <w:shd w:val="clear" w:color="auto" w:fill="E1F3F8"/>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b/>
          <w:bCs/>
          <w:kern w:val="0"/>
          <w:lang w:val="en-US"/>
          <w14:ligatures w14:val="none"/>
        </w:rPr>
        <w:t>And you must meet at least one of these requirements:</w:t>
      </w:r>
    </w:p>
    <w:p w14:paraId="3B1316D4" w14:textId="77777777" w:rsidR="00B97227" w:rsidRPr="00B97227" w:rsidRDefault="00B97227" w:rsidP="00B97227">
      <w:pPr>
        <w:numPr>
          <w:ilvl w:val="0"/>
          <w:numId w:val="11"/>
        </w:numPr>
        <w:shd w:val="clear" w:color="auto" w:fill="E1F3F8"/>
        <w:ind w:left="108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You have new and relevant evidence to submit, </w:t>
      </w:r>
      <w:r w:rsidRPr="00B97227">
        <w:rPr>
          <w:rFonts w:ascii="Times New Roman" w:eastAsia="Times New Roman" w:hAnsi="Times New Roman" w:cs="Times New Roman"/>
          <w:b/>
          <w:bCs/>
          <w:kern w:val="0"/>
          <w:lang w:val="en-US"/>
          <w14:ligatures w14:val="none"/>
        </w:rPr>
        <w:t>or</w:t>
      </w:r>
      <w:r w:rsidRPr="00B97227">
        <w:rPr>
          <w:rFonts w:ascii="Times New Roman" w:eastAsia="Times New Roman" w:hAnsi="Times New Roman" w:cs="Times New Roman"/>
          <w:kern w:val="0"/>
          <w:lang w:val="en-US"/>
          <w14:ligatures w14:val="none"/>
        </w:rPr>
        <w:t>  </w:t>
      </w:r>
    </w:p>
    <w:p w14:paraId="665FA758" w14:textId="77777777" w:rsidR="00B97227" w:rsidRPr="00B97227" w:rsidRDefault="00B97227" w:rsidP="00B97227">
      <w:pPr>
        <w:numPr>
          <w:ilvl w:val="0"/>
          <w:numId w:val="11"/>
        </w:numPr>
        <w:shd w:val="clear" w:color="auto" w:fill="E1F3F8"/>
        <w:ind w:left="108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You’re requesting a review of your claim based on a change in law (such as the PACT Act)</w:t>
      </w:r>
    </w:p>
    <w:p w14:paraId="7EA3BD1F" w14:textId="61193BCB" w:rsidR="00B97227" w:rsidRPr="00B97227" w:rsidRDefault="00D221B8" w:rsidP="00B97227">
      <w:pPr>
        <w:shd w:val="clear" w:color="auto" w:fill="E1F3F8"/>
        <w:spacing w:after="120"/>
        <w:outlineLvl w:val="2"/>
        <w:rPr>
          <w:rFonts w:ascii="Georgia" w:eastAsia="Times New Roman" w:hAnsi="Georgia" w:cs="Times New Roman"/>
          <w:b/>
          <w:bCs/>
          <w:kern w:val="0"/>
          <w:sz w:val="27"/>
          <w:szCs w:val="27"/>
          <w:lang w:val="en-US"/>
          <w14:ligatures w14:val="none"/>
        </w:rPr>
      </w:pPr>
      <w:r>
        <w:rPr>
          <w:rFonts w:ascii="Georgia" w:eastAsia="Times New Roman" w:hAnsi="Georgia" w:cs="Times New Roman"/>
          <w:b/>
          <w:bCs/>
          <w:kern w:val="0"/>
          <w:sz w:val="27"/>
          <w:szCs w:val="27"/>
          <w:lang w:val="en-US"/>
          <w14:ligatures w14:val="none"/>
        </w:rPr>
        <w:t>[</w:t>
      </w:r>
      <w:r w:rsidR="004A4410">
        <w:rPr>
          <w:rFonts w:ascii="Georgia" w:eastAsia="Times New Roman" w:hAnsi="Georgia" w:cs="Times New Roman"/>
          <w:b/>
          <w:bCs/>
          <w:kern w:val="0"/>
          <w:sz w:val="27"/>
          <w:szCs w:val="27"/>
          <w:lang w:val="en-US"/>
          <w14:ligatures w14:val="none"/>
        </w:rPr>
        <w:t>H3</w:t>
      </w:r>
      <w:r>
        <w:rPr>
          <w:rFonts w:ascii="Georgia" w:eastAsia="Times New Roman" w:hAnsi="Georgia" w:cs="Times New Roman"/>
          <w:b/>
          <w:bCs/>
          <w:kern w:val="0"/>
          <w:sz w:val="27"/>
          <w:szCs w:val="27"/>
          <w:lang w:val="en-US"/>
          <w14:ligatures w14:val="none"/>
        </w:rPr>
        <w:t>]</w:t>
      </w:r>
      <w:r w:rsidR="004A4410">
        <w:rPr>
          <w:rFonts w:ascii="Georgia" w:eastAsia="Times New Roman" w:hAnsi="Georgia" w:cs="Times New Roman"/>
          <w:b/>
          <w:bCs/>
          <w:kern w:val="0"/>
          <w:sz w:val="27"/>
          <w:szCs w:val="27"/>
          <w:lang w:val="en-US"/>
          <w14:ligatures w14:val="none"/>
        </w:rPr>
        <w:t xml:space="preserve"> </w:t>
      </w:r>
      <w:r w:rsidR="00B97227" w:rsidRPr="00B97227">
        <w:rPr>
          <w:rFonts w:ascii="Georgia" w:eastAsia="Times New Roman" w:hAnsi="Georgia" w:cs="Times New Roman"/>
          <w:b/>
          <w:bCs/>
          <w:kern w:val="0"/>
          <w:sz w:val="27"/>
          <w:szCs w:val="27"/>
          <w:lang w:val="en-US"/>
          <w14:ligatures w14:val="none"/>
        </w:rPr>
        <w:t>What we mean by “new and relevant” evidence </w:t>
      </w:r>
    </w:p>
    <w:p w14:paraId="6A9B4C83" w14:textId="77777777" w:rsidR="00B97227" w:rsidRPr="00B97227" w:rsidRDefault="00B97227" w:rsidP="00B97227">
      <w:pPr>
        <w:numPr>
          <w:ilvl w:val="0"/>
          <w:numId w:val="12"/>
        </w:numPr>
        <w:shd w:val="clear" w:color="auto" w:fill="E1F3F8"/>
        <w:ind w:left="108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b/>
          <w:bCs/>
          <w:kern w:val="0"/>
          <w:lang w:val="en-US"/>
          <w14:ligatures w14:val="none"/>
        </w:rPr>
        <w:t>New evidence</w:t>
      </w:r>
      <w:r w:rsidRPr="00B97227">
        <w:rPr>
          <w:rFonts w:ascii="Times New Roman" w:eastAsia="Times New Roman" w:hAnsi="Times New Roman" w:cs="Times New Roman"/>
          <w:kern w:val="0"/>
          <w:lang w:val="en-US"/>
          <w14:ligatures w14:val="none"/>
        </w:rPr>
        <w:t> is information you didn’t submit to us in the past (or didn’t identify for us to gather)</w:t>
      </w:r>
    </w:p>
    <w:p w14:paraId="62D34057" w14:textId="77777777" w:rsidR="00B97227" w:rsidRPr="00B97227" w:rsidRDefault="00B97227" w:rsidP="00B97227">
      <w:pPr>
        <w:numPr>
          <w:ilvl w:val="0"/>
          <w:numId w:val="12"/>
        </w:numPr>
        <w:shd w:val="clear" w:color="auto" w:fill="E1F3F8"/>
        <w:ind w:left="108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b/>
          <w:bCs/>
          <w:kern w:val="0"/>
          <w:lang w:val="en-US"/>
          <w14:ligatures w14:val="none"/>
        </w:rPr>
        <w:t>Relevant evidence</w:t>
      </w:r>
      <w:r w:rsidRPr="00B97227">
        <w:rPr>
          <w:rFonts w:ascii="Times New Roman" w:eastAsia="Times New Roman" w:hAnsi="Times New Roman" w:cs="Times New Roman"/>
          <w:kern w:val="0"/>
          <w:lang w:val="en-US"/>
          <w14:ligatures w14:val="none"/>
        </w:rPr>
        <w:t> is information that proves or disproves something in your claim</w:t>
      </w:r>
    </w:p>
    <w:p w14:paraId="5D582205" w14:textId="77777777" w:rsidR="00B97227" w:rsidRPr="00B97227" w:rsidRDefault="00B97227" w:rsidP="00B97227">
      <w:pPr>
        <w:shd w:val="clear" w:color="auto" w:fill="E1F3F8"/>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Unless your Supplemental Claim is based on a change in law, you’ll need to submit supporting evidence that’s new and relevant for your application to be complete. You can also identify evidence you’d like us to gather for you.</w:t>
      </w:r>
    </w:p>
    <w:p w14:paraId="191E008C" w14:textId="77777777" w:rsidR="00B97227" w:rsidRPr="00B97227" w:rsidRDefault="00B97227" w:rsidP="00B97227">
      <w:pPr>
        <w:shd w:val="clear" w:color="auto" w:fill="E1F3F8"/>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b/>
          <w:bCs/>
          <w:kern w:val="0"/>
          <w:lang w:val="en-US"/>
          <w14:ligatures w14:val="none"/>
        </w:rPr>
        <w:t>Note: </w:t>
      </w:r>
      <w:r w:rsidRPr="00B97227">
        <w:rPr>
          <w:rFonts w:ascii="Times New Roman" w:eastAsia="Times New Roman" w:hAnsi="Times New Roman" w:cs="Times New Roman"/>
          <w:kern w:val="0"/>
          <w:lang w:val="en-US"/>
          <w14:ligatures w14:val="none"/>
        </w:rPr>
        <w:t>If you have new and relevant evidence, you can also request a Board Appeal. But this process will take longer. </w:t>
      </w:r>
    </w:p>
    <w:p w14:paraId="2F07AF76" w14:textId="7E7231AB" w:rsidR="00B97227" w:rsidRPr="00B97227" w:rsidRDefault="00D221B8" w:rsidP="00B97227">
      <w:pPr>
        <w:spacing w:before="360" w:after="120"/>
        <w:outlineLvl w:val="1"/>
        <w:rPr>
          <w:rFonts w:ascii="Georgia" w:eastAsia="Times New Roman" w:hAnsi="Georgia" w:cs="Times New Roman"/>
          <w:b/>
          <w:bCs/>
          <w:kern w:val="0"/>
          <w:sz w:val="36"/>
          <w:szCs w:val="36"/>
          <w:lang w:val="en-US"/>
          <w14:ligatures w14:val="none"/>
        </w:rPr>
      </w:pPr>
      <w:r>
        <w:rPr>
          <w:rFonts w:ascii="Georgia" w:eastAsia="Times New Roman" w:hAnsi="Georgia" w:cs="Times New Roman"/>
          <w:b/>
          <w:bCs/>
          <w:kern w:val="0"/>
          <w:sz w:val="36"/>
          <w:szCs w:val="36"/>
          <w:lang w:val="en-US"/>
          <w14:ligatures w14:val="none"/>
        </w:rPr>
        <w:t>[</w:t>
      </w:r>
      <w:r w:rsidR="009E0AE2">
        <w:rPr>
          <w:rFonts w:ascii="Georgia" w:eastAsia="Times New Roman" w:hAnsi="Georgia" w:cs="Times New Roman"/>
          <w:b/>
          <w:bCs/>
          <w:kern w:val="0"/>
          <w:sz w:val="36"/>
          <w:szCs w:val="36"/>
          <w:lang w:val="en-US"/>
          <w14:ligatures w14:val="none"/>
        </w:rPr>
        <w:t>H2</w:t>
      </w:r>
      <w:r>
        <w:rPr>
          <w:rFonts w:ascii="Georgia" w:eastAsia="Times New Roman" w:hAnsi="Georgia" w:cs="Times New Roman"/>
          <w:b/>
          <w:bCs/>
          <w:kern w:val="0"/>
          <w:sz w:val="36"/>
          <w:szCs w:val="36"/>
          <w:lang w:val="en-US"/>
          <w14:ligatures w14:val="none"/>
        </w:rPr>
        <w:t>]</w:t>
      </w:r>
      <w:r w:rsidR="009E0AE2">
        <w:rPr>
          <w:rFonts w:ascii="Georgia" w:eastAsia="Times New Roman" w:hAnsi="Georgia" w:cs="Times New Roman"/>
          <w:b/>
          <w:bCs/>
          <w:kern w:val="0"/>
          <w:sz w:val="36"/>
          <w:szCs w:val="36"/>
          <w:lang w:val="en-US"/>
          <w14:ligatures w14:val="none"/>
        </w:rPr>
        <w:t xml:space="preserve"> </w:t>
      </w:r>
      <w:r w:rsidR="00B97227" w:rsidRPr="00B97227">
        <w:rPr>
          <w:rFonts w:ascii="Georgia" w:eastAsia="Times New Roman" w:hAnsi="Georgia" w:cs="Times New Roman"/>
          <w:b/>
          <w:bCs/>
          <w:kern w:val="0"/>
          <w:sz w:val="36"/>
          <w:szCs w:val="36"/>
          <w:lang w:val="en-US"/>
          <w14:ligatures w14:val="none"/>
        </w:rPr>
        <w:t>Should I file a Supplemental Claim if my condition got worse?</w:t>
      </w:r>
    </w:p>
    <w:p w14:paraId="54E308F9" w14:textId="77777777" w:rsidR="00B97227" w:rsidRP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No. If you have a disability rating for a condition that’s gotten worse, you’ll need to file a claim for increased disability compensation.</w:t>
      </w:r>
    </w:p>
    <w:p w14:paraId="24DC20C2" w14:textId="7F85AA8A" w:rsidR="00B97227" w:rsidRPr="00B97227" w:rsidRDefault="00000000" w:rsidP="00B97227">
      <w:pPr>
        <w:spacing w:before="240" w:after="240"/>
        <w:rPr>
          <w:rFonts w:ascii="Times New Roman" w:eastAsia="Times New Roman" w:hAnsi="Times New Roman" w:cs="Times New Roman"/>
          <w:kern w:val="0"/>
          <w:lang w:val="en-US"/>
          <w14:ligatures w14:val="none"/>
        </w:rPr>
      </w:pPr>
      <w:hyperlink r:id="rId7" w:tooltip="How to file a VA disability claim" w:history="1">
        <w:r w:rsidR="00B97227" w:rsidRPr="00B97227">
          <w:rPr>
            <w:rFonts w:ascii="Times New Roman" w:eastAsia="Times New Roman" w:hAnsi="Times New Roman" w:cs="Times New Roman"/>
            <w:color w:val="004795"/>
            <w:kern w:val="0"/>
            <w:u w:val="single"/>
            <w:lang w:val="en-US"/>
            <w14:ligatures w14:val="none"/>
          </w:rPr>
          <w:t>Find out how to file a claim for disability compensation</w:t>
        </w:r>
      </w:hyperlink>
    </w:p>
    <w:p w14:paraId="2BE18653" w14:textId="133161B1" w:rsidR="00B97227" w:rsidRPr="00B97227" w:rsidRDefault="00D221B8" w:rsidP="00B97227">
      <w:pPr>
        <w:spacing w:before="360" w:after="120"/>
        <w:outlineLvl w:val="1"/>
        <w:rPr>
          <w:rFonts w:ascii="Georgia" w:eastAsia="Times New Roman" w:hAnsi="Georgia" w:cs="Times New Roman"/>
          <w:b/>
          <w:bCs/>
          <w:kern w:val="0"/>
          <w:sz w:val="36"/>
          <w:szCs w:val="36"/>
          <w:lang w:val="en-US"/>
          <w14:ligatures w14:val="none"/>
        </w:rPr>
      </w:pPr>
      <w:r>
        <w:rPr>
          <w:rFonts w:ascii="Georgia" w:eastAsia="Times New Roman" w:hAnsi="Georgia" w:cs="Times New Roman"/>
          <w:b/>
          <w:bCs/>
          <w:kern w:val="0"/>
          <w:sz w:val="36"/>
          <w:szCs w:val="36"/>
          <w:lang w:val="en-US"/>
          <w14:ligatures w14:val="none"/>
        </w:rPr>
        <w:t>[</w:t>
      </w:r>
      <w:r w:rsidR="009E0AE2">
        <w:rPr>
          <w:rFonts w:ascii="Georgia" w:eastAsia="Times New Roman" w:hAnsi="Georgia" w:cs="Times New Roman"/>
          <w:b/>
          <w:bCs/>
          <w:kern w:val="0"/>
          <w:sz w:val="36"/>
          <w:szCs w:val="36"/>
          <w:lang w:val="en-US"/>
          <w14:ligatures w14:val="none"/>
        </w:rPr>
        <w:t>H2</w:t>
      </w:r>
      <w:r>
        <w:rPr>
          <w:rFonts w:ascii="Georgia" w:eastAsia="Times New Roman" w:hAnsi="Georgia" w:cs="Times New Roman"/>
          <w:b/>
          <w:bCs/>
          <w:kern w:val="0"/>
          <w:sz w:val="36"/>
          <w:szCs w:val="36"/>
          <w:lang w:val="en-US"/>
          <w14:ligatures w14:val="none"/>
        </w:rPr>
        <w:t>]</w:t>
      </w:r>
      <w:r w:rsidR="009E0AE2">
        <w:rPr>
          <w:rFonts w:ascii="Georgia" w:eastAsia="Times New Roman" w:hAnsi="Georgia" w:cs="Times New Roman"/>
          <w:b/>
          <w:bCs/>
          <w:kern w:val="0"/>
          <w:sz w:val="36"/>
          <w:szCs w:val="36"/>
          <w:lang w:val="en-US"/>
          <w14:ligatures w14:val="none"/>
        </w:rPr>
        <w:t xml:space="preserve"> </w:t>
      </w:r>
      <w:r w:rsidR="00B97227" w:rsidRPr="00B97227">
        <w:rPr>
          <w:rFonts w:ascii="Georgia" w:eastAsia="Times New Roman" w:hAnsi="Georgia" w:cs="Times New Roman"/>
          <w:b/>
          <w:bCs/>
          <w:kern w:val="0"/>
          <w:sz w:val="36"/>
          <w:szCs w:val="36"/>
          <w:lang w:val="en-US"/>
          <w14:ligatures w14:val="none"/>
        </w:rPr>
        <w:t>How do I prepare before I start my application?</w:t>
      </w:r>
    </w:p>
    <w:p w14:paraId="05EADB73" w14:textId="739CAB07" w:rsidR="00B97227" w:rsidRPr="00B97227" w:rsidRDefault="00D221B8" w:rsidP="00B97227">
      <w:pPr>
        <w:spacing w:before="360" w:after="120"/>
        <w:outlineLvl w:val="2"/>
        <w:rPr>
          <w:rFonts w:ascii="Georgia" w:eastAsia="Times New Roman" w:hAnsi="Georgia" w:cs="Times New Roman"/>
          <w:b/>
          <w:bCs/>
          <w:kern w:val="0"/>
          <w:sz w:val="27"/>
          <w:szCs w:val="27"/>
          <w:lang w:val="en-US"/>
          <w14:ligatures w14:val="none"/>
        </w:rPr>
      </w:pPr>
      <w:r>
        <w:rPr>
          <w:rFonts w:ascii="Georgia" w:eastAsia="Times New Roman" w:hAnsi="Georgia" w:cs="Times New Roman"/>
          <w:b/>
          <w:bCs/>
          <w:kern w:val="0"/>
          <w:sz w:val="27"/>
          <w:szCs w:val="27"/>
          <w:lang w:val="en-US"/>
          <w14:ligatures w14:val="none"/>
        </w:rPr>
        <w:t>[</w:t>
      </w:r>
      <w:r w:rsidR="009E0AE2">
        <w:rPr>
          <w:rFonts w:ascii="Georgia" w:eastAsia="Times New Roman" w:hAnsi="Georgia" w:cs="Times New Roman"/>
          <w:b/>
          <w:bCs/>
          <w:kern w:val="0"/>
          <w:sz w:val="27"/>
          <w:szCs w:val="27"/>
          <w:lang w:val="en-US"/>
          <w14:ligatures w14:val="none"/>
        </w:rPr>
        <w:t>H3</w:t>
      </w:r>
      <w:r>
        <w:rPr>
          <w:rFonts w:ascii="Georgia" w:eastAsia="Times New Roman" w:hAnsi="Georgia" w:cs="Times New Roman"/>
          <w:b/>
          <w:bCs/>
          <w:kern w:val="0"/>
          <w:sz w:val="27"/>
          <w:szCs w:val="27"/>
          <w:lang w:val="en-US"/>
          <w14:ligatures w14:val="none"/>
        </w:rPr>
        <w:t>]</w:t>
      </w:r>
      <w:r w:rsidR="009E0AE2">
        <w:rPr>
          <w:rFonts w:ascii="Georgia" w:eastAsia="Times New Roman" w:hAnsi="Georgia" w:cs="Times New Roman"/>
          <w:b/>
          <w:bCs/>
          <w:kern w:val="0"/>
          <w:sz w:val="27"/>
          <w:szCs w:val="27"/>
          <w:lang w:val="en-US"/>
          <w14:ligatures w14:val="none"/>
        </w:rPr>
        <w:t xml:space="preserve"> </w:t>
      </w:r>
      <w:r w:rsidR="00B97227" w:rsidRPr="00B97227">
        <w:rPr>
          <w:rFonts w:ascii="Georgia" w:eastAsia="Times New Roman" w:hAnsi="Georgia" w:cs="Times New Roman"/>
          <w:b/>
          <w:bCs/>
          <w:kern w:val="0"/>
          <w:sz w:val="27"/>
          <w:szCs w:val="27"/>
          <w:lang w:val="en-US"/>
          <w14:ligatures w14:val="none"/>
        </w:rPr>
        <w:t>If you have new and relevant evidence</w:t>
      </w:r>
    </w:p>
    <w:p w14:paraId="1DF16E39" w14:textId="77777777" w:rsidR="00B97227" w:rsidRP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Gather any supporting documents that you think could change our past decision.</w:t>
      </w:r>
    </w:p>
    <w:p w14:paraId="521E30F6" w14:textId="77777777" w:rsidR="00B97227" w:rsidRP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We can also help you gather documents from a VA medical center, other federal facility, or your private health care provider. You’ll need to provide the name of the facility that treated you and the treatment dates.</w:t>
      </w:r>
    </w:p>
    <w:p w14:paraId="6B49264E" w14:textId="77777777" w:rsidR="00B97227" w:rsidRP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b/>
          <w:bCs/>
          <w:kern w:val="0"/>
          <w:lang w:val="en-US"/>
          <w14:ligatures w14:val="none"/>
        </w:rPr>
        <w:t>Here are 2 examples of documents that you could include when you file your claim:</w:t>
      </w:r>
    </w:p>
    <w:p w14:paraId="704F6F7A" w14:textId="77777777" w:rsidR="00B97227" w:rsidRPr="00B97227" w:rsidRDefault="00B97227" w:rsidP="00B97227">
      <w:pPr>
        <w:numPr>
          <w:ilvl w:val="0"/>
          <w:numId w:val="13"/>
        </w:numPr>
        <w:spacing w:before="100" w:beforeAutospacing="1" w:after="12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b/>
          <w:bCs/>
          <w:kern w:val="0"/>
          <w:lang w:val="en-US"/>
          <w14:ligatures w14:val="none"/>
        </w:rPr>
        <w:t>A new medical report: </w:t>
      </w:r>
      <w:r w:rsidRPr="00B97227">
        <w:rPr>
          <w:rFonts w:ascii="Times New Roman" w:eastAsia="Times New Roman" w:hAnsi="Times New Roman" w:cs="Times New Roman"/>
          <w:kern w:val="0"/>
          <w:lang w:val="en-US"/>
          <w14:ligatures w14:val="none"/>
        </w:rPr>
        <w:t>We denied your claim for a mental health condition in the past. You now have a medical report stating that your service-connected injury led to your mental health condition. You can submit that report as new and relevant evidence.</w:t>
      </w:r>
    </w:p>
    <w:p w14:paraId="32747FCD" w14:textId="77777777" w:rsidR="00B97227" w:rsidRPr="00B97227" w:rsidRDefault="00B97227" w:rsidP="00B97227">
      <w:pPr>
        <w:numPr>
          <w:ilvl w:val="0"/>
          <w:numId w:val="13"/>
        </w:numPr>
        <w:spacing w:before="100" w:beforeAutospacing="1"/>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b/>
          <w:bCs/>
          <w:kern w:val="0"/>
          <w:lang w:val="en-US"/>
          <w14:ligatures w14:val="none"/>
        </w:rPr>
        <w:t>A buddy statement (also called a Statement in Support of Claim):</w:t>
      </w:r>
      <w:r w:rsidRPr="00B97227">
        <w:rPr>
          <w:rFonts w:ascii="Times New Roman" w:eastAsia="Times New Roman" w:hAnsi="Times New Roman" w:cs="Times New Roman"/>
          <w:kern w:val="0"/>
          <w:lang w:val="en-US"/>
          <w14:ligatures w14:val="none"/>
        </w:rPr>
        <w:t> We denied your claim for back pain in the past. Your fellow service member witnessed the incident that caused your condition. They write a letter that describes what happened and how the condition has affected you. You can submit their statement as new and relevant evidence. </w:t>
      </w:r>
    </w:p>
    <w:p w14:paraId="3A57A547" w14:textId="70371D57" w:rsidR="00B97227" w:rsidRPr="00B97227" w:rsidRDefault="0031664A" w:rsidP="00B97227">
      <w:pPr>
        <w:spacing w:before="360" w:after="120"/>
        <w:outlineLvl w:val="2"/>
        <w:rPr>
          <w:rFonts w:ascii="Georgia" w:eastAsia="Times New Roman" w:hAnsi="Georgia" w:cs="Times New Roman"/>
          <w:b/>
          <w:bCs/>
          <w:kern w:val="0"/>
          <w:sz w:val="27"/>
          <w:szCs w:val="27"/>
          <w:lang w:val="en-US"/>
          <w14:ligatures w14:val="none"/>
        </w:rPr>
      </w:pPr>
      <w:r>
        <w:rPr>
          <w:rFonts w:ascii="Georgia" w:eastAsia="Times New Roman" w:hAnsi="Georgia" w:cs="Times New Roman"/>
          <w:b/>
          <w:bCs/>
          <w:kern w:val="0"/>
          <w:sz w:val="27"/>
          <w:szCs w:val="27"/>
          <w:lang w:val="en-US"/>
          <w14:ligatures w14:val="none"/>
        </w:rPr>
        <w:t xml:space="preserve">[H3] </w:t>
      </w:r>
      <w:r w:rsidR="00B97227" w:rsidRPr="00B97227">
        <w:rPr>
          <w:rFonts w:ascii="Georgia" w:eastAsia="Times New Roman" w:hAnsi="Georgia" w:cs="Times New Roman"/>
          <w:b/>
          <w:bCs/>
          <w:kern w:val="0"/>
          <w:sz w:val="27"/>
          <w:szCs w:val="27"/>
          <w:lang w:val="en-US"/>
          <w14:ligatures w14:val="none"/>
        </w:rPr>
        <w:t>If you have a presumptive condition now covered because of a change in law</w:t>
      </w:r>
    </w:p>
    <w:p w14:paraId="4F6C6B69" w14:textId="77777777" w:rsidR="00B97227" w:rsidRP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You’ll need to submit or identify medical evidence that documents the diagnosis and severity of your claimed condition. </w:t>
      </w:r>
    </w:p>
    <w:p w14:paraId="0D617416" w14:textId="77777777" w:rsidR="00B97227" w:rsidRP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If you have qualifying military service, we automatically assume (or “presume”) that your service caused your condition. If you have a presumptive condition, you don’t need to prove that your service caused the condition. You only need to meet the service requirements for the presumption.</w:t>
      </w:r>
    </w:p>
    <w:p w14:paraId="6EAF3AC5" w14:textId="22AAFE24" w:rsidR="00B97227" w:rsidRPr="00B97227" w:rsidRDefault="005B56BD" w:rsidP="00B97227">
      <w:pPr>
        <w:spacing w:before="360" w:after="120"/>
        <w:outlineLvl w:val="3"/>
        <w:rPr>
          <w:rFonts w:ascii="Georgia" w:eastAsia="Times New Roman" w:hAnsi="Georgia" w:cs="Times New Roman"/>
          <w:b/>
          <w:bCs/>
          <w:kern w:val="0"/>
          <w:lang w:val="en-US"/>
          <w14:ligatures w14:val="none"/>
        </w:rPr>
      </w:pPr>
      <w:r>
        <w:rPr>
          <w:rFonts w:ascii="Georgia" w:eastAsia="Times New Roman" w:hAnsi="Georgia" w:cs="Times New Roman"/>
          <w:b/>
          <w:bCs/>
          <w:kern w:val="0"/>
          <w:lang w:val="en-US"/>
          <w14:ligatures w14:val="none"/>
        </w:rPr>
        <w:t xml:space="preserve">[h4] </w:t>
      </w:r>
      <w:r w:rsidR="00B97227" w:rsidRPr="00B97227">
        <w:rPr>
          <w:rFonts w:ascii="Georgia" w:eastAsia="Times New Roman" w:hAnsi="Georgia" w:cs="Times New Roman"/>
          <w:b/>
          <w:bCs/>
          <w:kern w:val="0"/>
          <w:lang w:val="en-US"/>
          <w14:ligatures w14:val="none"/>
        </w:rPr>
        <w:t>Presumptive conditions under the PACT Act </w:t>
      </w:r>
    </w:p>
    <w:p w14:paraId="536E7C0B" w14:textId="77777777" w:rsidR="00B97227" w:rsidRP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The PACT Act law adds more than 20 presumptive conditions for burn pits, Agent Orange, and other toxic exposures. The law also adds new presumptive locations for Agent Orange and radiation exposure.</w:t>
      </w:r>
    </w:p>
    <w:p w14:paraId="5099A22A" w14:textId="77777777" w:rsidR="00B97227" w:rsidRP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Not sure if we consider your condition presumptive? </w:t>
      </w:r>
    </w:p>
    <w:p w14:paraId="30EEFBE0" w14:textId="61B4398D" w:rsidR="00B97227" w:rsidRPr="00B97227" w:rsidRDefault="00000000" w:rsidP="00B97227">
      <w:pPr>
        <w:spacing w:before="240" w:after="240"/>
        <w:rPr>
          <w:rFonts w:ascii="Times New Roman" w:eastAsia="Times New Roman" w:hAnsi="Times New Roman" w:cs="Times New Roman"/>
          <w:kern w:val="0"/>
          <w:lang w:val="en-US"/>
          <w14:ligatures w14:val="none"/>
        </w:rPr>
      </w:pPr>
      <w:hyperlink r:id="rId8" w:tooltip="The PACT Act and your VA benefits" w:history="1">
        <w:r w:rsidR="00B97227" w:rsidRPr="00B97227">
          <w:rPr>
            <w:rFonts w:ascii="Times New Roman" w:eastAsia="Times New Roman" w:hAnsi="Times New Roman" w:cs="Times New Roman"/>
            <w:color w:val="004795"/>
            <w:kern w:val="0"/>
            <w:u w:val="single"/>
            <w:lang w:val="en-US"/>
            <w14:ligatures w14:val="none"/>
          </w:rPr>
          <w:t>Find out what conditions are presumptive under the PACT Act</w:t>
        </w:r>
      </w:hyperlink>
      <w:r w:rsidR="00F16840">
        <w:rPr>
          <w:rFonts w:ascii="Times New Roman" w:eastAsia="Times New Roman" w:hAnsi="Times New Roman" w:cs="Times New Roman"/>
          <w:color w:val="004795"/>
          <w:kern w:val="0"/>
          <w:u w:val="single"/>
          <w:lang w:val="en-US"/>
          <w14:ligatures w14:val="none"/>
        </w:rPr>
        <w:t xml:space="preserve"> </w:t>
      </w:r>
    </w:p>
    <w:p w14:paraId="5B419950" w14:textId="47D85648" w:rsidR="00B97227" w:rsidRPr="00B97227" w:rsidRDefault="005B56BD" w:rsidP="00B97227">
      <w:pPr>
        <w:spacing w:before="360" w:after="120"/>
        <w:outlineLvl w:val="1"/>
        <w:rPr>
          <w:rFonts w:ascii="Georgia" w:eastAsia="Times New Roman" w:hAnsi="Georgia" w:cs="Times New Roman"/>
          <w:b/>
          <w:bCs/>
          <w:kern w:val="0"/>
          <w:sz w:val="36"/>
          <w:szCs w:val="36"/>
          <w:lang w:val="en-US"/>
          <w14:ligatures w14:val="none"/>
        </w:rPr>
      </w:pPr>
      <w:r>
        <w:rPr>
          <w:rFonts w:ascii="Georgia" w:eastAsia="Times New Roman" w:hAnsi="Georgia" w:cs="Times New Roman"/>
          <w:b/>
          <w:bCs/>
          <w:kern w:val="0"/>
          <w:sz w:val="36"/>
          <w:szCs w:val="36"/>
          <w:lang w:val="en-US"/>
          <w14:ligatures w14:val="none"/>
        </w:rPr>
        <w:lastRenderedPageBreak/>
        <w:t xml:space="preserve">[H2] </w:t>
      </w:r>
      <w:r w:rsidR="00B97227" w:rsidRPr="00B97227">
        <w:rPr>
          <w:rFonts w:ascii="Georgia" w:eastAsia="Times New Roman" w:hAnsi="Georgia" w:cs="Times New Roman"/>
          <w:b/>
          <w:bCs/>
          <w:kern w:val="0"/>
          <w:sz w:val="36"/>
          <w:szCs w:val="36"/>
          <w:lang w:val="en-US"/>
          <w14:ligatures w14:val="none"/>
        </w:rPr>
        <w:t>How do I file a Supplemental Claim?</w:t>
      </w:r>
    </w:p>
    <w:p w14:paraId="7EA38333" w14:textId="4FB7AC19" w:rsidR="00B97227" w:rsidRPr="00B97227" w:rsidRDefault="005B56BD" w:rsidP="00B97227">
      <w:pPr>
        <w:spacing w:before="360" w:after="120"/>
        <w:outlineLvl w:val="2"/>
        <w:rPr>
          <w:rFonts w:ascii="Georgia" w:eastAsia="Times New Roman" w:hAnsi="Georgia" w:cs="Times New Roman"/>
          <w:b/>
          <w:bCs/>
          <w:kern w:val="0"/>
          <w:sz w:val="27"/>
          <w:szCs w:val="27"/>
          <w:lang w:val="en-US"/>
          <w14:ligatures w14:val="none"/>
        </w:rPr>
      </w:pPr>
      <w:r>
        <w:rPr>
          <w:rFonts w:ascii="Georgia" w:eastAsia="Times New Roman" w:hAnsi="Georgia" w:cs="Times New Roman"/>
          <w:b/>
          <w:bCs/>
          <w:kern w:val="0"/>
          <w:sz w:val="27"/>
          <w:szCs w:val="27"/>
          <w:lang w:val="en-US"/>
          <w14:ligatures w14:val="none"/>
        </w:rPr>
        <w:t xml:space="preserve">[H3] </w:t>
      </w:r>
      <w:r w:rsidR="00B97227" w:rsidRPr="00B97227">
        <w:rPr>
          <w:rFonts w:ascii="Georgia" w:eastAsia="Times New Roman" w:hAnsi="Georgia" w:cs="Times New Roman"/>
          <w:b/>
          <w:bCs/>
          <w:kern w:val="0"/>
          <w:sz w:val="27"/>
          <w:szCs w:val="27"/>
          <w:lang w:val="en-US"/>
          <w14:ligatures w14:val="none"/>
        </w:rPr>
        <w:t>File online for a disability compensation claim</w:t>
      </w:r>
    </w:p>
    <w:p w14:paraId="61ED465E" w14:textId="77777777" w:rsidR="00B97227" w:rsidRP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At this time, you can file online only for disability compensation claims.</w:t>
      </w:r>
    </w:p>
    <w:p w14:paraId="66B17450" w14:textId="0253486C" w:rsidR="00B97227" w:rsidRPr="00B97227" w:rsidRDefault="00000000" w:rsidP="00B97227">
      <w:pPr>
        <w:spacing w:before="240" w:after="240"/>
        <w:rPr>
          <w:rFonts w:ascii="Times New Roman" w:eastAsia="Times New Roman" w:hAnsi="Times New Roman" w:cs="Times New Roman"/>
          <w:kern w:val="0"/>
          <w:lang w:val="en-US"/>
          <w14:ligatures w14:val="none"/>
        </w:rPr>
      </w:pPr>
      <w:hyperlink r:id="rId9" w:history="1">
        <w:r w:rsidR="00B97227" w:rsidRPr="00B97227">
          <w:rPr>
            <w:rFonts w:ascii="Times New Roman" w:eastAsia="Times New Roman" w:hAnsi="Times New Roman" w:cs="Times New Roman"/>
            <w:b/>
            <w:bCs/>
            <w:color w:val="004795"/>
            <w:kern w:val="0"/>
            <w:u w:val="single"/>
            <w:lang w:val="en-US"/>
            <w14:ligatures w14:val="none"/>
          </w:rPr>
          <w:t>File a Supplemental Claim online</w:t>
        </w:r>
      </w:hyperlink>
      <w:r w:rsidR="00F16840">
        <w:rPr>
          <w:rFonts w:ascii="Times New Roman" w:eastAsia="Times New Roman" w:hAnsi="Times New Roman" w:cs="Times New Roman"/>
          <w:b/>
          <w:bCs/>
          <w:color w:val="004795"/>
          <w:kern w:val="0"/>
          <w:u w:val="single"/>
          <w:lang w:val="en-US"/>
          <w14:ligatures w14:val="none"/>
        </w:rPr>
        <w:t xml:space="preserve"> (in English)</w:t>
      </w:r>
    </w:p>
    <w:p w14:paraId="40C81E0B" w14:textId="450272C3" w:rsidR="00B97227" w:rsidRPr="00B97227" w:rsidRDefault="00097869" w:rsidP="00B97227">
      <w:pPr>
        <w:spacing w:before="360" w:after="120"/>
        <w:outlineLvl w:val="2"/>
        <w:rPr>
          <w:rFonts w:ascii="Georgia" w:eastAsia="Times New Roman" w:hAnsi="Georgia" w:cs="Times New Roman"/>
          <w:b/>
          <w:bCs/>
          <w:kern w:val="0"/>
          <w:sz w:val="27"/>
          <w:szCs w:val="27"/>
          <w:lang w:val="en-US"/>
          <w14:ligatures w14:val="none"/>
        </w:rPr>
      </w:pPr>
      <w:r>
        <w:rPr>
          <w:rFonts w:ascii="Georgia" w:eastAsia="Times New Roman" w:hAnsi="Georgia" w:cs="Times New Roman"/>
          <w:b/>
          <w:bCs/>
          <w:kern w:val="0"/>
          <w:sz w:val="27"/>
          <w:szCs w:val="27"/>
          <w:lang w:val="en-US"/>
          <w14:ligatures w14:val="none"/>
        </w:rPr>
        <w:t xml:space="preserve">[H3] </w:t>
      </w:r>
      <w:r w:rsidR="00B97227" w:rsidRPr="00B97227">
        <w:rPr>
          <w:rFonts w:ascii="Georgia" w:eastAsia="Times New Roman" w:hAnsi="Georgia" w:cs="Times New Roman"/>
          <w:b/>
          <w:bCs/>
          <w:kern w:val="0"/>
          <w:sz w:val="27"/>
          <w:szCs w:val="27"/>
          <w:lang w:val="en-US"/>
          <w14:ligatures w14:val="none"/>
        </w:rPr>
        <w:t>File by mail, in person, or with a VSO for any type of claim</w:t>
      </w:r>
    </w:p>
    <w:p w14:paraId="583564EF" w14:textId="77777777" w:rsidR="00B97227" w:rsidRP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You’ll need to download and fill out a Decision Review Request: Supplemental Claim (VA Form 20-0995).</w:t>
      </w:r>
    </w:p>
    <w:p w14:paraId="136E15F8" w14:textId="5E95B397" w:rsidR="00B97227" w:rsidRPr="00B97227" w:rsidRDefault="00000000" w:rsidP="00B97227">
      <w:pPr>
        <w:spacing w:before="240" w:after="240"/>
        <w:rPr>
          <w:rFonts w:ascii="Times New Roman" w:eastAsia="Times New Roman" w:hAnsi="Times New Roman" w:cs="Times New Roman"/>
          <w:kern w:val="0"/>
          <w:lang w:val="en-US"/>
          <w14:ligatures w14:val="none"/>
        </w:rPr>
      </w:pPr>
      <w:hyperlink r:id="rId10" w:tooltip="About VA Form 20-0995" w:history="1">
        <w:r w:rsidR="00B97227" w:rsidRPr="00B97227">
          <w:rPr>
            <w:rFonts w:ascii="Times New Roman" w:eastAsia="Times New Roman" w:hAnsi="Times New Roman" w:cs="Times New Roman"/>
            <w:color w:val="004795"/>
            <w:kern w:val="0"/>
            <w:u w:val="single"/>
            <w:lang w:val="en-US"/>
            <w14:ligatures w14:val="none"/>
          </w:rPr>
          <w:t>Get VA Form 20-0995 to download</w:t>
        </w:r>
      </w:hyperlink>
      <w:r w:rsidR="00F16840">
        <w:rPr>
          <w:rFonts w:ascii="Times New Roman" w:eastAsia="Times New Roman" w:hAnsi="Times New Roman" w:cs="Times New Roman"/>
          <w:color w:val="004795"/>
          <w:kern w:val="0"/>
          <w:u w:val="single"/>
          <w:lang w:val="en-US"/>
          <w14:ligatures w14:val="none"/>
        </w:rPr>
        <w:t xml:space="preserve"> (in English)</w:t>
      </w:r>
    </w:p>
    <w:p w14:paraId="014D8937" w14:textId="77777777" w:rsidR="00B97227" w:rsidRP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b/>
          <w:bCs/>
          <w:kern w:val="0"/>
          <w:lang w:val="en-US"/>
          <w14:ligatures w14:val="none"/>
        </w:rPr>
        <w:t>If you want us to get records from your private health care provider,</w:t>
      </w:r>
      <w:r w:rsidRPr="00B97227">
        <w:rPr>
          <w:rFonts w:ascii="Times New Roman" w:eastAsia="Times New Roman" w:hAnsi="Times New Roman" w:cs="Times New Roman"/>
          <w:kern w:val="0"/>
          <w:lang w:val="en-US"/>
          <w14:ligatures w14:val="none"/>
        </w:rPr>
        <w:t> you’ll also need to fill out VA Form 21-4142.</w:t>
      </w:r>
    </w:p>
    <w:p w14:paraId="1695A659" w14:textId="051FB347" w:rsidR="00B97227" w:rsidRPr="00B97227" w:rsidRDefault="00000000" w:rsidP="00B97227">
      <w:pPr>
        <w:spacing w:before="240" w:after="240"/>
        <w:rPr>
          <w:rFonts w:ascii="Times New Roman" w:eastAsia="Times New Roman" w:hAnsi="Times New Roman" w:cs="Times New Roman"/>
          <w:kern w:val="0"/>
          <w:lang w:val="en-US"/>
          <w14:ligatures w14:val="none"/>
        </w:rPr>
      </w:pPr>
      <w:hyperlink r:id="rId11" w:tooltip="About VA Form 21-4142" w:history="1">
        <w:r w:rsidR="00B97227" w:rsidRPr="00B97227">
          <w:rPr>
            <w:rFonts w:ascii="Times New Roman" w:eastAsia="Times New Roman" w:hAnsi="Times New Roman" w:cs="Times New Roman"/>
            <w:color w:val="004795"/>
            <w:kern w:val="0"/>
            <w:u w:val="single"/>
            <w:lang w:val="en-US"/>
            <w14:ligatures w14:val="none"/>
          </w:rPr>
          <w:t>Get VA Form 21-4142 to download</w:t>
        </w:r>
      </w:hyperlink>
      <w:r w:rsidR="00F16840">
        <w:rPr>
          <w:rFonts w:ascii="Times New Roman" w:eastAsia="Times New Roman" w:hAnsi="Times New Roman" w:cs="Times New Roman"/>
          <w:color w:val="004795"/>
          <w:kern w:val="0"/>
          <w:u w:val="single"/>
          <w:lang w:val="en-US"/>
          <w14:ligatures w14:val="none"/>
        </w:rPr>
        <w:t xml:space="preserve"> (in English)</w:t>
      </w:r>
    </w:p>
    <w:p w14:paraId="061B73FC" w14:textId="2AA8AE25" w:rsidR="00B97227" w:rsidRPr="00B97227" w:rsidRDefault="00C135BE" w:rsidP="00B97227">
      <w:pPr>
        <w:spacing w:before="360" w:after="120"/>
        <w:outlineLvl w:val="3"/>
        <w:rPr>
          <w:rFonts w:ascii="Georgia" w:eastAsia="Times New Roman" w:hAnsi="Georgia" w:cs="Times New Roman"/>
          <w:b/>
          <w:bCs/>
          <w:kern w:val="0"/>
          <w:lang w:val="en-US"/>
          <w14:ligatures w14:val="none"/>
        </w:rPr>
      </w:pPr>
      <w:r>
        <w:rPr>
          <w:rFonts w:ascii="Georgia" w:eastAsia="Times New Roman" w:hAnsi="Georgia" w:cs="Times New Roman"/>
          <w:b/>
          <w:bCs/>
          <w:kern w:val="0"/>
          <w:lang w:val="en-US"/>
          <w14:ligatures w14:val="none"/>
        </w:rPr>
        <w:t xml:space="preserve">[H4] </w:t>
      </w:r>
      <w:r w:rsidR="00B97227" w:rsidRPr="00B97227">
        <w:rPr>
          <w:rFonts w:ascii="Georgia" w:eastAsia="Times New Roman" w:hAnsi="Georgia" w:cs="Times New Roman"/>
          <w:b/>
          <w:bCs/>
          <w:kern w:val="0"/>
          <w:lang w:val="en-US"/>
          <w14:ligatures w14:val="none"/>
        </w:rPr>
        <w:t>File by mail</w:t>
      </w:r>
    </w:p>
    <w:p w14:paraId="663D4CBE" w14:textId="77777777" w:rsidR="00B97227" w:rsidRP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Send your forms and any supporting documents to the address that matches the benefit type you’re filing for:</w:t>
      </w:r>
    </w:p>
    <w:p w14:paraId="58B61470" w14:textId="77777777" w:rsidR="00B97227" w:rsidRPr="00B97227" w:rsidRDefault="00B97227" w:rsidP="00B97227">
      <w:pPr>
        <w:numPr>
          <w:ilvl w:val="0"/>
          <w:numId w:val="14"/>
        </w:numPr>
        <w:spacing w:before="100" w:beforeAutospacing="1"/>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Compensation</w:t>
      </w:r>
    </w:p>
    <w:p w14:paraId="5C3AF523" w14:textId="77777777" w:rsidR="00B97227" w:rsidRPr="00B97227" w:rsidRDefault="00B97227" w:rsidP="00B97227">
      <w:pPr>
        <w:pBdr>
          <w:left w:val="single" w:sz="18" w:space="0" w:color="0071BB"/>
        </w:pBd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Department of Veterans Affairs</w:t>
      </w:r>
      <w:r w:rsidRPr="00B97227">
        <w:rPr>
          <w:rFonts w:ascii="Times New Roman" w:eastAsia="Times New Roman" w:hAnsi="Times New Roman" w:cs="Times New Roman"/>
          <w:kern w:val="0"/>
          <w:lang w:val="en-US"/>
          <w14:ligatures w14:val="none"/>
        </w:rPr>
        <w:br/>
        <w:t>Claims Intake Center</w:t>
      </w:r>
      <w:r w:rsidRPr="00B97227">
        <w:rPr>
          <w:rFonts w:ascii="Times New Roman" w:eastAsia="Times New Roman" w:hAnsi="Times New Roman" w:cs="Times New Roman"/>
          <w:kern w:val="0"/>
          <w:lang w:val="en-US"/>
          <w14:ligatures w14:val="none"/>
        </w:rPr>
        <w:br/>
        <w:t>PO Box 4444</w:t>
      </w:r>
      <w:r w:rsidRPr="00B97227">
        <w:rPr>
          <w:rFonts w:ascii="Times New Roman" w:eastAsia="Times New Roman" w:hAnsi="Times New Roman" w:cs="Times New Roman"/>
          <w:kern w:val="0"/>
          <w:lang w:val="en-US"/>
          <w14:ligatures w14:val="none"/>
        </w:rPr>
        <w:br/>
        <w:t>Janesville, WI 53547-4444</w:t>
      </w:r>
    </w:p>
    <w:p w14:paraId="5CDB217F" w14:textId="77777777" w:rsidR="00B97227" w:rsidRPr="00B97227" w:rsidRDefault="00B97227" w:rsidP="00B97227">
      <w:pPr>
        <w:numPr>
          <w:ilvl w:val="0"/>
          <w:numId w:val="15"/>
        </w:numPr>
        <w:spacing w:before="100" w:beforeAutospacing="1"/>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Pension/Survivors benefits</w:t>
      </w:r>
    </w:p>
    <w:p w14:paraId="5DA0E08C" w14:textId="77777777" w:rsidR="00B97227" w:rsidRPr="00B97227" w:rsidRDefault="00B97227" w:rsidP="00B97227">
      <w:pPr>
        <w:pBdr>
          <w:left w:val="single" w:sz="18" w:space="0" w:color="0071BB"/>
        </w:pBd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Department of Veterans Affairs</w:t>
      </w:r>
      <w:r w:rsidRPr="00B97227">
        <w:rPr>
          <w:rFonts w:ascii="Times New Roman" w:eastAsia="Times New Roman" w:hAnsi="Times New Roman" w:cs="Times New Roman"/>
          <w:kern w:val="0"/>
          <w:lang w:val="en-US"/>
          <w14:ligatures w14:val="none"/>
        </w:rPr>
        <w:br/>
        <w:t>Claims Intake Center</w:t>
      </w:r>
      <w:r w:rsidRPr="00B97227">
        <w:rPr>
          <w:rFonts w:ascii="Times New Roman" w:eastAsia="Times New Roman" w:hAnsi="Times New Roman" w:cs="Times New Roman"/>
          <w:kern w:val="0"/>
          <w:lang w:val="en-US"/>
          <w14:ligatures w14:val="none"/>
        </w:rPr>
        <w:br/>
        <w:t>PO Box 5365</w:t>
      </w:r>
      <w:r w:rsidRPr="00B97227">
        <w:rPr>
          <w:rFonts w:ascii="Times New Roman" w:eastAsia="Times New Roman" w:hAnsi="Times New Roman" w:cs="Times New Roman"/>
          <w:kern w:val="0"/>
          <w:lang w:val="en-US"/>
          <w14:ligatures w14:val="none"/>
        </w:rPr>
        <w:br/>
        <w:t>Janesville, WI 53547-5192</w:t>
      </w:r>
    </w:p>
    <w:p w14:paraId="7FD34BC6" w14:textId="77777777" w:rsidR="00B97227" w:rsidRPr="00B97227" w:rsidRDefault="00B97227" w:rsidP="00B97227">
      <w:pPr>
        <w:numPr>
          <w:ilvl w:val="0"/>
          <w:numId w:val="16"/>
        </w:numPr>
        <w:spacing w:before="100" w:beforeAutospacing="1"/>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All other benefit types</w:t>
      </w:r>
      <w:r w:rsidRPr="00B97227">
        <w:rPr>
          <w:rFonts w:ascii="Times New Roman" w:eastAsia="Times New Roman" w:hAnsi="Times New Roman" w:cs="Times New Roman"/>
          <w:kern w:val="0"/>
          <w:lang w:val="en-US"/>
          <w14:ligatures w14:val="none"/>
        </w:rPr>
        <w:br/>
      </w:r>
      <w:r w:rsidRPr="00B97227">
        <w:rPr>
          <w:rFonts w:ascii="Times New Roman" w:eastAsia="Times New Roman" w:hAnsi="Times New Roman" w:cs="Times New Roman"/>
          <w:kern w:val="0"/>
          <w:lang w:val="en-US"/>
          <w14:ligatures w14:val="none"/>
        </w:rPr>
        <w:br/>
        <w:t>Check the decision letter for your initial claim for instructions on how to submit the form.</w:t>
      </w:r>
    </w:p>
    <w:p w14:paraId="680EE0DD" w14:textId="2AD23B06" w:rsidR="00B97227" w:rsidRPr="00B97227" w:rsidRDefault="00C135BE" w:rsidP="00B97227">
      <w:pPr>
        <w:spacing w:before="360" w:after="120"/>
        <w:outlineLvl w:val="3"/>
        <w:rPr>
          <w:rFonts w:ascii="Georgia" w:eastAsia="Times New Roman" w:hAnsi="Georgia" w:cs="Times New Roman"/>
          <w:b/>
          <w:bCs/>
          <w:kern w:val="0"/>
          <w:lang w:val="en-US"/>
          <w14:ligatures w14:val="none"/>
        </w:rPr>
      </w:pPr>
      <w:r>
        <w:rPr>
          <w:rFonts w:ascii="Georgia" w:eastAsia="Times New Roman" w:hAnsi="Georgia" w:cs="Times New Roman"/>
          <w:b/>
          <w:bCs/>
          <w:kern w:val="0"/>
          <w:lang w:val="en-US"/>
          <w14:ligatures w14:val="none"/>
        </w:rPr>
        <w:t xml:space="preserve">[H4] </w:t>
      </w:r>
      <w:r w:rsidR="00B97227" w:rsidRPr="00B97227">
        <w:rPr>
          <w:rFonts w:ascii="Georgia" w:eastAsia="Times New Roman" w:hAnsi="Georgia" w:cs="Times New Roman"/>
          <w:b/>
          <w:bCs/>
          <w:kern w:val="0"/>
          <w:lang w:val="en-US"/>
          <w14:ligatures w14:val="none"/>
        </w:rPr>
        <w:t>File in person</w:t>
      </w:r>
    </w:p>
    <w:p w14:paraId="1DD57ABE" w14:textId="77777777" w:rsidR="00B97227" w:rsidRP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Bring your completed forms and any supporting documents to a VA regional office.</w:t>
      </w:r>
    </w:p>
    <w:p w14:paraId="21D2998D" w14:textId="23E8CC58" w:rsidR="00B97227" w:rsidRPr="00B97227" w:rsidRDefault="00000000" w:rsidP="00B97227">
      <w:pPr>
        <w:spacing w:before="240" w:after="240"/>
        <w:rPr>
          <w:rFonts w:ascii="Times New Roman" w:eastAsia="Times New Roman" w:hAnsi="Times New Roman" w:cs="Times New Roman"/>
          <w:kern w:val="0"/>
          <w:lang w:val="en-US"/>
          <w14:ligatures w14:val="none"/>
        </w:rPr>
      </w:pPr>
      <w:hyperlink r:id="rId12" w:history="1">
        <w:r w:rsidR="00B97227" w:rsidRPr="00B97227">
          <w:rPr>
            <w:rFonts w:ascii="Times New Roman" w:eastAsia="Times New Roman" w:hAnsi="Times New Roman" w:cs="Times New Roman"/>
            <w:color w:val="004795"/>
            <w:kern w:val="0"/>
            <w:u w:val="single"/>
            <w:lang w:val="en-US"/>
            <w14:ligatures w14:val="none"/>
          </w:rPr>
          <w:t>Find a VA regional office near you</w:t>
        </w:r>
      </w:hyperlink>
      <w:r w:rsidR="00F16840">
        <w:rPr>
          <w:rFonts w:ascii="Times New Roman" w:eastAsia="Times New Roman" w:hAnsi="Times New Roman" w:cs="Times New Roman"/>
          <w:color w:val="004795"/>
          <w:kern w:val="0"/>
          <w:u w:val="single"/>
          <w:lang w:val="en-US"/>
          <w14:ligatures w14:val="none"/>
        </w:rPr>
        <w:t xml:space="preserve"> (in English)</w:t>
      </w:r>
    </w:p>
    <w:p w14:paraId="2759777D" w14:textId="77777777" w:rsid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b/>
          <w:bCs/>
          <w:kern w:val="0"/>
          <w:lang w:val="en-US"/>
          <w14:ligatures w14:val="none"/>
        </w:rPr>
        <w:t>Note: </w:t>
      </w:r>
      <w:r w:rsidRPr="00B97227">
        <w:rPr>
          <w:rFonts w:ascii="Times New Roman" w:eastAsia="Times New Roman" w:hAnsi="Times New Roman" w:cs="Times New Roman"/>
          <w:kern w:val="0"/>
          <w:lang w:val="en-US"/>
          <w14:ligatures w14:val="none"/>
        </w:rPr>
        <w:t>You can ask a VA regional office for copies of the forms to fill out. Or call us at </w:t>
      </w:r>
      <w:hyperlink r:id="rId13" w:history="1">
        <w:r w:rsidRPr="00B97227">
          <w:rPr>
            <w:rFonts w:ascii="Times New Roman" w:eastAsia="Times New Roman" w:hAnsi="Times New Roman" w:cs="Times New Roman"/>
            <w:color w:val="004795"/>
            <w:kern w:val="0"/>
            <w:u w:val="single"/>
            <w:lang w:val="en-US"/>
            <w14:ligatures w14:val="none"/>
          </w:rPr>
          <w:t>800-827-1000</w:t>
        </w:r>
      </w:hyperlink>
      <w:r w:rsidRPr="00B97227">
        <w:rPr>
          <w:rFonts w:ascii="Times New Roman" w:eastAsia="Times New Roman" w:hAnsi="Times New Roman" w:cs="Times New Roman"/>
          <w:kern w:val="0"/>
          <w:lang w:val="en-US"/>
          <w14:ligatures w14:val="none"/>
        </w:rPr>
        <w:t> (</w:t>
      </w:r>
      <w:hyperlink r:id="rId14" w:history="1">
        <w:r w:rsidRPr="00B97227">
          <w:rPr>
            <w:rFonts w:ascii="Times New Roman" w:eastAsia="Times New Roman" w:hAnsi="Times New Roman" w:cs="Times New Roman"/>
            <w:color w:val="004795"/>
            <w:kern w:val="0"/>
            <w:u w:val="single"/>
            <w:lang w:val="en-US"/>
            <w14:ligatures w14:val="none"/>
          </w:rPr>
          <w:t>TTY: 711</w:t>
        </w:r>
      </w:hyperlink>
      <w:r w:rsidRPr="00B97227">
        <w:rPr>
          <w:rFonts w:ascii="Times New Roman" w:eastAsia="Times New Roman" w:hAnsi="Times New Roman" w:cs="Times New Roman"/>
          <w:kern w:val="0"/>
          <w:lang w:val="en-US"/>
          <w14:ligatures w14:val="none"/>
        </w:rPr>
        <w:t>) to request forms. We’re here Monday through Friday, 8:00 a.m. to 9:00 p.m. ET.</w:t>
      </w:r>
    </w:p>
    <w:p w14:paraId="064214D4" w14:textId="3F4B99D9" w:rsidR="00A14CFE" w:rsidRPr="00B97227" w:rsidRDefault="00A14CFE" w:rsidP="00B97227">
      <w:pPr>
        <w:spacing w:before="240" w:after="240"/>
        <w:rPr>
          <w:rFonts w:ascii="Times New Roman" w:eastAsia="Times New Roman" w:hAnsi="Times New Roman" w:cs="Times New Roman"/>
          <w:kern w:val="0"/>
          <w:lang w:val="en-US"/>
          <w14:ligatures w14:val="none"/>
        </w:rPr>
      </w:pPr>
      <w:r>
        <w:rPr>
          <w:rFonts w:ascii="Arial" w:hAnsi="Arial" w:cs="Arial"/>
          <w:b/>
          <w:bCs/>
          <w:color w:val="1D1C1D"/>
          <w:sz w:val="23"/>
          <w:szCs w:val="23"/>
          <w:shd w:val="clear" w:color="auto" w:fill="F8F8F8"/>
        </w:rPr>
        <w:t>Nota:</w:t>
      </w:r>
      <w:r>
        <w:rPr>
          <w:rFonts w:ascii="Arial" w:hAnsi="Arial" w:cs="Arial"/>
          <w:color w:val="1D1C1D"/>
          <w:sz w:val="23"/>
          <w:szCs w:val="23"/>
          <w:shd w:val="clear" w:color="auto" w:fill="F8F8F8"/>
        </w:rPr>
        <w:t> Si necesita un intérprete, llame al </w:t>
      </w:r>
      <w:hyperlink r:id="rId15" w:tgtFrame="_blank" w:history="1">
        <w:r>
          <w:rPr>
            <w:rStyle w:val="Hyperlink"/>
            <w:rFonts w:ascii="Arial" w:hAnsi="Arial" w:cs="Arial"/>
            <w:sz w:val="23"/>
            <w:szCs w:val="23"/>
            <w:shd w:val="clear" w:color="auto" w:fill="F8F8F8"/>
          </w:rPr>
          <w:t>800-698-2411</w:t>
        </w:r>
      </w:hyperlink>
      <w:r>
        <w:rPr>
          <w:rFonts w:ascii="Arial" w:hAnsi="Arial" w:cs="Arial"/>
          <w:color w:val="1D1C1D"/>
          <w:sz w:val="23"/>
          <w:szCs w:val="23"/>
          <w:shd w:val="clear" w:color="auto" w:fill="F8F8F8"/>
        </w:rPr>
        <w:t> y seleccione 0. Lo pondremos en contacto con un agente del centro de llamadas de VA. Indique al agente que necesita a un intérprete en la llamada.</w:t>
      </w:r>
    </w:p>
    <w:p w14:paraId="2E49B1E8" w14:textId="022F921D" w:rsidR="00B97227" w:rsidRPr="00B97227" w:rsidRDefault="00D3356C" w:rsidP="00B97227">
      <w:pPr>
        <w:spacing w:before="360" w:after="120"/>
        <w:outlineLvl w:val="3"/>
        <w:rPr>
          <w:rFonts w:ascii="Georgia" w:eastAsia="Times New Roman" w:hAnsi="Georgia" w:cs="Times New Roman"/>
          <w:b/>
          <w:bCs/>
          <w:kern w:val="0"/>
          <w:lang w:val="en-US"/>
          <w14:ligatures w14:val="none"/>
        </w:rPr>
      </w:pPr>
      <w:r>
        <w:rPr>
          <w:rFonts w:ascii="Georgia" w:eastAsia="Times New Roman" w:hAnsi="Georgia" w:cs="Times New Roman"/>
          <w:b/>
          <w:bCs/>
          <w:kern w:val="0"/>
          <w:lang w:val="en-US"/>
          <w14:ligatures w14:val="none"/>
        </w:rPr>
        <w:t xml:space="preserve">[H4] </w:t>
      </w:r>
      <w:r w:rsidR="00B97227" w:rsidRPr="00B97227">
        <w:rPr>
          <w:rFonts w:ascii="Georgia" w:eastAsia="Times New Roman" w:hAnsi="Georgia" w:cs="Times New Roman"/>
          <w:b/>
          <w:bCs/>
          <w:kern w:val="0"/>
          <w:lang w:val="en-US"/>
          <w14:ligatures w14:val="none"/>
        </w:rPr>
        <w:t>File with the help of a VSO</w:t>
      </w:r>
    </w:p>
    <w:p w14:paraId="5C3ACD4C" w14:textId="77777777" w:rsidR="00B97227" w:rsidRP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A Veterans Service Organization (VSO) or VA-accredited attorney or agent can help you file a Supplemental Claim.</w:t>
      </w:r>
    </w:p>
    <w:p w14:paraId="56E2C967" w14:textId="5FB81608" w:rsidR="00B97227" w:rsidRPr="00B97227" w:rsidRDefault="00000000" w:rsidP="00B97227">
      <w:pPr>
        <w:spacing w:before="240" w:after="240"/>
        <w:rPr>
          <w:rFonts w:ascii="Times New Roman" w:eastAsia="Times New Roman" w:hAnsi="Times New Roman" w:cs="Times New Roman"/>
          <w:kern w:val="0"/>
          <w:lang w:val="en-US"/>
          <w14:ligatures w14:val="none"/>
        </w:rPr>
      </w:pPr>
      <w:hyperlink r:id="rId16" w:tooltip="Get help with your decision review request" w:history="1">
        <w:r w:rsidR="00B97227" w:rsidRPr="00B97227">
          <w:rPr>
            <w:rFonts w:ascii="Times New Roman" w:eastAsia="Times New Roman" w:hAnsi="Times New Roman" w:cs="Times New Roman"/>
            <w:color w:val="004795"/>
            <w:kern w:val="0"/>
            <w:u w:val="single"/>
            <w:lang w:val="en-US"/>
            <w14:ligatures w14:val="none"/>
          </w:rPr>
          <w:t>Get help requesting a decision review</w:t>
        </w:r>
      </w:hyperlink>
      <w:r w:rsidR="00C607F7">
        <w:rPr>
          <w:rFonts w:ascii="Times New Roman" w:eastAsia="Times New Roman" w:hAnsi="Times New Roman" w:cs="Times New Roman"/>
          <w:color w:val="004795"/>
          <w:kern w:val="0"/>
          <w:u w:val="single"/>
          <w:lang w:val="en-US"/>
          <w14:ligatures w14:val="none"/>
        </w:rPr>
        <w:t xml:space="preserve"> (in English)</w:t>
      </w:r>
    </w:p>
    <w:p w14:paraId="55556ABB" w14:textId="36ED1548" w:rsidR="00B97227" w:rsidRPr="00B97227" w:rsidRDefault="00D3356C" w:rsidP="00B97227">
      <w:pPr>
        <w:spacing w:before="360" w:after="120"/>
        <w:outlineLvl w:val="1"/>
        <w:rPr>
          <w:rFonts w:ascii="Georgia" w:eastAsia="Times New Roman" w:hAnsi="Georgia" w:cs="Times New Roman"/>
          <w:b/>
          <w:bCs/>
          <w:kern w:val="0"/>
          <w:sz w:val="36"/>
          <w:szCs w:val="36"/>
          <w:lang w:val="en-US"/>
          <w14:ligatures w14:val="none"/>
        </w:rPr>
      </w:pPr>
      <w:r>
        <w:rPr>
          <w:rFonts w:ascii="Georgia" w:eastAsia="Times New Roman" w:hAnsi="Georgia" w:cs="Times New Roman"/>
          <w:b/>
          <w:bCs/>
          <w:kern w:val="0"/>
          <w:sz w:val="36"/>
          <w:szCs w:val="36"/>
          <w:lang w:val="en-US"/>
          <w14:ligatures w14:val="none"/>
        </w:rPr>
        <w:t xml:space="preserve">[H2] </w:t>
      </w:r>
      <w:r w:rsidR="00B97227" w:rsidRPr="00B97227">
        <w:rPr>
          <w:rFonts w:ascii="Georgia" w:eastAsia="Times New Roman" w:hAnsi="Georgia" w:cs="Times New Roman"/>
          <w:b/>
          <w:bCs/>
          <w:kern w:val="0"/>
          <w:sz w:val="36"/>
          <w:szCs w:val="36"/>
          <w:lang w:val="en-US"/>
          <w14:ligatures w14:val="none"/>
        </w:rPr>
        <w:t>What happens after I file a Supplemental Claim?</w:t>
      </w:r>
    </w:p>
    <w:p w14:paraId="48EC5A81" w14:textId="77777777" w:rsidR="00B97227" w:rsidRP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You don’t need to do anything unless we send you a letter to ask for more information. If we schedule exams for you, be sure not to miss them.</w:t>
      </w:r>
    </w:p>
    <w:p w14:paraId="2E58E726" w14:textId="1C02016A" w:rsidR="00B97227" w:rsidRPr="00B97227" w:rsidRDefault="00000000" w:rsidP="00B97227">
      <w:pPr>
        <w:spacing w:before="240" w:after="240"/>
        <w:rPr>
          <w:rFonts w:ascii="Times New Roman" w:eastAsia="Times New Roman" w:hAnsi="Times New Roman" w:cs="Times New Roman"/>
          <w:kern w:val="0"/>
          <w:lang w:val="en-US"/>
          <w14:ligatures w14:val="none"/>
        </w:rPr>
      </w:pPr>
      <w:hyperlink r:id="rId17" w:tooltip="After you request a decision review" w:history="1">
        <w:r w:rsidR="00B97227" w:rsidRPr="00B97227">
          <w:rPr>
            <w:rFonts w:ascii="Times New Roman" w:eastAsia="Times New Roman" w:hAnsi="Times New Roman" w:cs="Times New Roman"/>
            <w:color w:val="004795"/>
            <w:kern w:val="0"/>
            <w:u w:val="single"/>
            <w:lang w:val="en-US"/>
            <w14:ligatures w14:val="none"/>
          </w:rPr>
          <w:t>Find out what happens after you request a decision review</w:t>
        </w:r>
      </w:hyperlink>
      <w:r w:rsidR="00C607F7">
        <w:rPr>
          <w:rFonts w:ascii="Times New Roman" w:eastAsia="Times New Roman" w:hAnsi="Times New Roman" w:cs="Times New Roman"/>
          <w:color w:val="004795"/>
          <w:kern w:val="0"/>
          <w:u w:val="single"/>
          <w:lang w:val="en-US"/>
          <w14:ligatures w14:val="none"/>
        </w:rPr>
        <w:t xml:space="preserve"> </w:t>
      </w:r>
      <w:r w:rsidR="00F53D6D">
        <w:rPr>
          <w:rFonts w:ascii="Times New Roman" w:eastAsia="Times New Roman" w:hAnsi="Times New Roman" w:cs="Times New Roman"/>
          <w:color w:val="004795"/>
          <w:kern w:val="0"/>
          <w:u w:val="single"/>
          <w:lang w:val="en-US"/>
          <w14:ligatures w14:val="none"/>
        </w:rPr>
        <w:t>(in English)</w:t>
      </w:r>
    </w:p>
    <w:p w14:paraId="23A85FF1" w14:textId="27039296" w:rsidR="00B97227" w:rsidRPr="00B97227" w:rsidRDefault="00000000" w:rsidP="00B97227">
      <w:pPr>
        <w:spacing w:before="240" w:after="240"/>
        <w:rPr>
          <w:rFonts w:ascii="Times New Roman" w:eastAsia="Times New Roman" w:hAnsi="Times New Roman" w:cs="Times New Roman"/>
          <w:kern w:val="0"/>
          <w:lang w:val="en-US"/>
          <w14:ligatures w14:val="none"/>
        </w:rPr>
      </w:pPr>
      <w:hyperlink r:id="rId18" w:tooltip="Check your VA claim, decision review, or appeal status" w:history="1">
        <w:r w:rsidR="00B97227" w:rsidRPr="00B97227">
          <w:rPr>
            <w:rFonts w:ascii="Times New Roman" w:eastAsia="Times New Roman" w:hAnsi="Times New Roman" w:cs="Times New Roman"/>
            <w:color w:val="004795"/>
            <w:kern w:val="0"/>
            <w:u w:val="single"/>
            <w:lang w:val="en-US"/>
            <w14:ligatures w14:val="none"/>
          </w:rPr>
          <w:t>Check your VA claim status</w:t>
        </w:r>
      </w:hyperlink>
      <w:r w:rsidR="00C607F7">
        <w:rPr>
          <w:rFonts w:ascii="Times New Roman" w:eastAsia="Times New Roman" w:hAnsi="Times New Roman" w:cs="Times New Roman"/>
          <w:color w:val="004795"/>
          <w:kern w:val="0"/>
          <w:u w:val="single"/>
          <w:lang w:val="en-US"/>
          <w14:ligatures w14:val="none"/>
        </w:rPr>
        <w:t xml:space="preserve"> (in English)</w:t>
      </w:r>
    </w:p>
    <w:p w14:paraId="0D7570CD" w14:textId="77777777" w:rsidR="00B97227" w:rsidRPr="00B97227" w:rsidRDefault="00B97227" w:rsidP="00B97227">
      <w:pPr>
        <w:spacing w:before="360" w:after="120"/>
        <w:outlineLvl w:val="1"/>
        <w:rPr>
          <w:rFonts w:ascii="Georgia" w:eastAsia="Times New Roman" w:hAnsi="Georgia" w:cs="Times New Roman"/>
          <w:b/>
          <w:bCs/>
          <w:kern w:val="0"/>
          <w:sz w:val="36"/>
          <w:szCs w:val="36"/>
          <w:lang w:val="en-US"/>
          <w14:ligatures w14:val="none"/>
        </w:rPr>
      </w:pPr>
      <w:r w:rsidRPr="00B97227">
        <w:rPr>
          <w:rFonts w:ascii="Georgia" w:eastAsia="Times New Roman" w:hAnsi="Georgia" w:cs="Times New Roman"/>
          <w:b/>
          <w:bCs/>
          <w:kern w:val="0"/>
          <w:sz w:val="36"/>
          <w:szCs w:val="36"/>
          <w:lang w:val="en-US"/>
          <w14:ligatures w14:val="none"/>
        </w:rPr>
        <w:t>How long does a Supplemental Claim take?</w:t>
      </w:r>
    </w:p>
    <w:p w14:paraId="6D75308D" w14:textId="77777777" w:rsidR="00B97227" w:rsidRPr="00B97227" w:rsidRDefault="00B97227" w:rsidP="00B97227">
      <w:pPr>
        <w:rPr>
          <w:rFonts w:ascii="Times New Roman" w:eastAsia="Times New Roman" w:hAnsi="Times New Roman" w:cs="Times New Roman"/>
          <w:kern w:val="0"/>
          <w:lang w:val="en-US"/>
          <w14:ligatures w14:val="none"/>
        </w:rPr>
      </w:pPr>
      <w:r w:rsidRPr="00B97227">
        <w:rPr>
          <w:rFonts w:ascii="Georgia" w:eastAsia="Times New Roman" w:hAnsi="Georgia" w:cs="Times New Roman"/>
          <w:b/>
          <w:bCs/>
          <w:kern w:val="0"/>
          <w:sz w:val="48"/>
          <w:szCs w:val="48"/>
          <w:lang w:val="en-US"/>
          <w14:ligatures w14:val="none"/>
        </w:rPr>
        <w:t>122.9 days (about 4 months)</w:t>
      </w:r>
    </w:p>
    <w:p w14:paraId="43D48762" w14:textId="77777777" w:rsidR="00B97227" w:rsidRP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Average time to complete a Supplemental Claim in July 2023</w:t>
      </w:r>
    </w:p>
    <w:p w14:paraId="4B5AA5AC" w14:textId="77777777" w:rsidR="00B97227" w:rsidRPr="00B97227" w:rsidRDefault="00B97227" w:rsidP="00B97227">
      <w:pPr>
        <w:spacing w:before="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b/>
          <w:bCs/>
          <w:kern w:val="0"/>
          <w:lang w:val="en-US"/>
          <w14:ligatures w14:val="none"/>
        </w:rPr>
        <w:t>Note:</w:t>
      </w:r>
      <w:r w:rsidRPr="00B97227">
        <w:rPr>
          <w:rFonts w:ascii="Times New Roman" w:eastAsia="Times New Roman" w:hAnsi="Times New Roman" w:cs="Times New Roman"/>
          <w:kern w:val="0"/>
          <w:lang w:val="en-US"/>
          <w14:ligatures w14:val="none"/>
        </w:rPr>
        <w:t> Our goal for completing a Supplemental Claim is 125 days.</w:t>
      </w:r>
    </w:p>
    <w:p w14:paraId="6F92A6FA" w14:textId="756C99DF" w:rsidR="00B97227" w:rsidRPr="00B97227" w:rsidRDefault="00DD7028" w:rsidP="00B97227">
      <w:pPr>
        <w:spacing w:before="360" w:after="120"/>
        <w:outlineLvl w:val="1"/>
        <w:rPr>
          <w:rFonts w:ascii="Georgia" w:eastAsia="Times New Roman" w:hAnsi="Georgia" w:cs="Times New Roman"/>
          <w:b/>
          <w:bCs/>
          <w:kern w:val="0"/>
          <w:sz w:val="36"/>
          <w:szCs w:val="36"/>
          <w:lang w:val="en-US"/>
          <w14:ligatures w14:val="none"/>
        </w:rPr>
      </w:pPr>
      <w:r>
        <w:rPr>
          <w:rFonts w:ascii="Georgia" w:eastAsia="Times New Roman" w:hAnsi="Georgia" w:cs="Times New Roman"/>
          <w:b/>
          <w:bCs/>
          <w:kern w:val="0"/>
          <w:sz w:val="36"/>
          <w:szCs w:val="36"/>
          <w:lang w:val="en-US"/>
          <w14:ligatures w14:val="none"/>
        </w:rPr>
        <w:t xml:space="preserve">[H2] </w:t>
      </w:r>
      <w:r w:rsidR="00B97227" w:rsidRPr="00B97227">
        <w:rPr>
          <w:rFonts w:ascii="Georgia" w:eastAsia="Times New Roman" w:hAnsi="Georgia" w:cs="Times New Roman"/>
          <w:b/>
          <w:bCs/>
          <w:kern w:val="0"/>
          <w:sz w:val="36"/>
          <w:szCs w:val="36"/>
          <w:lang w:val="en-US"/>
          <w14:ligatures w14:val="none"/>
        </w:rPr>
        <w:t>What can I do if I disagree with VA’s Supplemental Claim decision?</w:t>
      </w:r>
    </w:p>
    <w:p w14:paraId="681CA972" w14:textId="77777777" w:rsidR="00B97227" w:rsidRPr="00B97227" w:rsidRDefault="00B97227" w:rsidP="00B97227">
      <w:pPr>
        <w:spacing w:before="240" w:after="24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You have these options:</w:t>
      </w:r>
    </w:p>
    <w:p w14:paraId="2E9D7885" w14:textId="77777777" w:rsidR="00B97227" w:rsidRPr="00B97227" w:rsidRDefault="00B97227" w:rsidP="00B97227">
      <w:pPr>
        <w:numPr>
          <w:ilvl w:val="0"/>
          <w:numId w:val="17"/>
        </w:numPr>
        <w:spacing w:before="100" w:beforeAutospacing="1" w:after="12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You can request a Higher-Level Review of the Supplemental Claim decision.</w:t>
      </w:r>
    </w:p>
    <w:p w14:paraId="6A2554B0" w14:textId="77777777" w:rsidR="00B97227" w:rsidRPr="00B97227" w:rsidRDefault="00B97227" w:rsidP="00B97227">
      <w:pPr>
        <w:numPr>
          <w:ilvl w:val="0"/>
          <w:numId w:val="17"/>
        </w:numPr>
        <w:spacing w:before="100" w:beforeAutospacing="1" w:after="120"/>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t>You can request a Board Appeal if you want a Veterans Law Judge to review your case.</w:t>
      </w:r>
    </w:p>
    <w:p w14:paraId="352EE3FE" w14:textId="77777777" w:rsidR="00B97227" w:rsidRPr="00B97227" w:rsidRDefault="00B97227" w:rsidP="00B97227">
      <w:pPr>
        <w:numPr>
          <w:ilvl w:val="0"/>
          <w:numId w:val="17"/>
        </w:numPr>
        <w:spacing w:before="100" w:beforeAutospacing="1"/>
        <w:rPr>
          <w:rFonts w:ascii="Times New Roman" w:eastAsia="Times New Roman" w:hAnsi="Times New Roman" w:cs="Times New Roman"/>
          <w:kern w:val="0"/>
          <w:lang w:val="en-US"/>
          <w14:ligatures w14:val="none"/>
        </w:rPr>
      </w:pPr>
      <w:r w:rsidRPr="00B97227">
        <w:rPr>
          <w:rFonts w:ascii="Times New Roman" w:eastAsia="Times New Roman" w:hAnsi="Times New Roman" w:cs="Times New Roman"/>
          <w:kern w:val="0"/>
          <w:lang w:val="en-US"/>
          <w14:ligatures w14:val="none"/>
        </w:rPr>
        <w:lastRenderedPageBreak/>
        <w:t>You can file another Supplemental Claim if you have more new and relevant evidence to submit. </w:t>
      </w:r>
    </w:p>
    <w:p w14:paraId="62ED4B02" w14:textId="31776010" w:rsidR="00B97227" w:rsidRPr="00B97227" w:rsidRDefault="00DD7028" w:rsidP="00B97227">
      <w:pPr>
        <w:pBdr>
          <w:bottom w:val="single" w:sz="6" w:space="0" w:color="AEB0B5"/>
        </w:pBdr>
        <w:outlineLvl w:val="1"/>
        <w:rPr>
          <w:rFonts w:ascii="Georgia" w:eastAsia="Times New Roman" w:hAnsi="Georgia" w:cs="Times New Roman"/>
          <w:b/>
          <w:bCs/>
          <w:kern w:val="0"/>
          <w:sz w:val="36"/>
          <w:szCs w:val="36"/>
          <w:lang w:val="en-US"/>
          <w14:ligatures w14:val="none"/>
        </w:rPr>
      </w:pPr>
      <w:r>
        <w:rPr>
          <w:rFonts w:ascii="Georgia" w:eastAsia="Times New Roman" w:hAnsi="Georgia" w:cs="Times New Roman"/>
          <w:b/>
          <w:bCs/>
          <w:kern w:val="0"/>
          <w:sz w:val="36"/>
          <w:szCs w:val="36"/>
          <w:lang w:val="en-US"/>
          <w14:ligatures w14:val="none"/>
        </w:rPr>
        <w:t xml:space="preserve">[H2] </w:t>
      </w:r>
      <w:r w:rsidR="00B97227" w:rsidRPr="00B97227">
        <w:rPr>
          <w:rFonts w:ascii="Georgia" w:eastAsia="Times New Roman" w:hAnsi="Georgia" w:cs="Times New Roman"/>
          <w:b/>
          <w:bCs/>
          <w:kern w:val="0"/>
          <w:sz w:val="36"/>
          <w:szCs w:val="36"/>
          <w:lang w:val="en-US"/>
          <w14:ligatures w14:val="none"/>
        </w:rPr>
        <w:t>Other information you may need</w:t>
      </w:r>
    </w:p>
    <w:p w14:paraId="44636D5C" w14:textId="55D2FB25" w:rsidR="00B97227" w:rsidRPr="00B97227" w:rsidRDefault="00000000" w:rsidP="00B97227">
      <w:pPr>
        <w:numPr>
          <w:ilvl w:val="0"/>
          <w:numId w:val="18"/>
        </w:numPr>
        <w:spacing w:before="360" w:after="120"/>
        <w:outlineLvl w:val="2"/>
        <w:rPr>
          <w:rFonts w:ascii="Georgia" w:eastAsia="Times New Roman" w:hAnsi="Georgia" w:cs="Times New Roman"/>
          <w:b/>
          <w:bCs/>
          <w:color w:val="004795"/>
          <w:kern w:val="0"/>
          <w:sz w:val="27"/>
          <w:szCs w:val="27"/>
          <w:lang w:val="en-US"/>
          <w14:ligatures w14:val="none"/>
        </w:rPr>
      </w:pPr>
      <w:hyperlink r:id="rId19" w:history="1">
        <w:r w:rsidR="00B97227" w:rsidRPr="00B97227">
          <w:rPr>
            <w:rFonts w:ascii="Georgia" w:eastAsia="Times New Roman" w:hAnsi="Georgia" w:cs="Times New Roman"/>
            <w:b/>
            <w:bCs/>
            <w:color w:val="004795"/>
            <w:kern w:val="0"/>
            <w:sz w:val="27"/>
            <w:szCs w:val="27"/>
            <w:u w:val="single"/>
            <w:lang w:val="en-US"/>
            <w14:ligatures w14:val="none"/>
          </w:rPr>
          <w:t>Frequently asked questions about decision reviews</w:t>
        </w:r>
      </w:hyperlink>
      <w:r w:rsidR="00F53D6D">
        <w:rPr>
          <w:rFonts w:ascii="Georgia" w:eastAsia="Times New Roman" w:hAnsi="Georgia" w:cs="Times New Roman"/>
          <w:b/>
          <w:bCs/>
          <w:color w:val="004795"/>
          <w:kern w:val="0"/>
          <w:sz w:val="27"/>
          <w:szCs w:val="27"/>
          <w:u w:val="single"/>
          <w:lang w:val="en-US"/>
          <w14:ligatures w14:val="none"/>
        </w:rPr>
        <w:t xml:space="preserve"> </w:t>
      </w:r>
      <w:r w:rsidR="00F53D6D">
        <w:rPr>
          <w:rFonts w:ascii="Times New Roman" w:eastAsia="Times New Roman" w:hAnsi="Times New Roman" w:cs="Times New Roman"/>
          <w:color w:val="004795"/>
          <w:kern w:val="0"/>
          <w:u w:val="single"/>
          <w:lang w:val="en-US"/>
          <w14:ligatures w14:val="none"/>
        </w:rPr>
        <w:t>(in English)</w:t>
      </w:r>
    </w:p>
    <w:p w14:paraId="35672FE6" w14:textId="77777777" w:rsidR="00B97227" w:rsidRPr="00B97227" w:rsidRDefault="00B97227" w:rsidP="00B97227">
      <w:pPr>
        <w:ind w:left="720"/>
        <w:rPr>
          <w:rFonts w:ascii="Times New Roman" w:eastAsia="Times New Roman" w:hAnsi="Times New Roman" w:cs="Times New Roman"/>
          <w:color w:val="212121"/>
          <w:kern w:val="0"/>
          <w:lang w:val="en-US"/>
          <w14:ligatures w14:val="none"/>
        </w:rPr>
      </w:pPr>
      <w:r w:rsidRPr="00B97227">
        <w:rPr>
          <w:rFonts w:ascii="Times New Roman" w:eastAsia="Times New Roman" w:hAnsi="Times New Roman" w:cs="Times New Roman"/>
          <w:color w:val="212121"/>
          <w:kern w:val="0"/>
          <w:lang w:val="en-US"/>
          <w14:ligatures w14:val="none"/>
        </w:rPr>
        <w:t>Learn more about the review options and how to request a review.</w:t>
      </w:r>
    </w:p>
    <w:p w14:paraId="52A55D5A" w14:textId="56CB0717" w:rsidR="00B97227" w:rsidRPr="00B97227" w:rsidRDefault="00000000" w:rsidP="00B97227">
      <w:pPr>
        <w:numPr>
          <w:ilvl w:val="0"/>
          <w:numId w:val="18"/>
        </w:numPr>
        <w:spacing w:before="360" w:after="120"/>
        <w:outlineLvl w:val="2"/>
        <w:rPr>
          <w:rFonts w:ascii="Georgia" w:eastAsia="Times New Roman" w:hAnsi="Georgia" w:cs="Times New Roman"/>
          <w:b/>
          <w:bCs/>
          <w:color w:val="004795"/>
          <w:kern w:val="0"/>
          <w:sz w:val="27"/>
          <w:szCs w:val="27"/>
          <w:lang w:val="en-US"/>
          <w14:ligatures w14:val="none"/>
        </w:rPr>
      </w:pPr>
      <w:hyperlink r:id="rId20" w:history="1">
        <w:r w:rsidR="00B97227" w:rsidRPr="00B97227">
          <w:rPr>
            <w:rFonts w:ascii="Georgia" w:eastAsia="Times New Roman" w:hAnsi="Georgia" w:cs="Times New Roman"/>
            <w:b/>
            <w:bCs/>
            <w:color w:val="004795"/>
            <w:kern w:val="0"/>
            <w:sz w:val="27"/>
            <w:szCs w:val="27"/>
            <w:u w:val="single"/>
            <w:lang w:val="en-US"/>
            <w14:ligatures w14:val="none"/>
          </w:rPr>
          <w:t>What your decision review or appeal status means</w:t>
        </w:r>
      </w:hyperlink>
      <w:r w:rsidR="00F53D6D">
        <w:rPr>
          <w:rFonts w:ascii="Georgia" w:eastAsia="Times New Roman" w:hAnsi="Georgia" w:cs="Times New Roman"/>
          <w:b/>
          <w:bCs/>
          <w:color w:val="004795"/>
          <w:kern w:val="0"/>
          <w:sz w:val="27"/>
          <w:szCs w:val="27"/>
          <w:u w:val="single"/>
          <w:lang w:val="en-US"/>
          <w14:ligatures w14:val="none"/>
        </w:rPr>
        <w:t xml:space="preserve"> </w:t>
      </w:r>
      <w:r w:rsidR="00F53D6D">
        <w:rPr>
          <w:rFonts w:ascii="Times New Roman" w:eastAsia="Times New Roman" w:hAnsi="Times New Roman" w:cs="Times New Roman"/>
          <w:color w:val="004795"/>
          <w:kern w:val="0"/>
          <w:u w:val="single"/>
          <w:lang w:val="en-US"/>
          <w14:ligatures w14:val="none"/>
        </w:rPr>
        <w:t>(in English)</w:t>
      </w:r>
    </w:p>
    <w:p w14:paraId="2CFB1485" w14:textId="77777777" w:rsidR="00B97227" w:rsidRPr="00B97227" w:rsidRDefault="00B97227" w:rsidP="00B97227">
      <w:pPr>
        <w:ind w:left="720"/>
        <w:rPr>
          <w:rFonts w:ascii="Times New Roman" w:eastAsia="Times New Roman" w:hAnsi="Times New Roman" w:cs="Times New Roman"/>
          <w:color w:val="212121"/>
          <w:kern w:val="0"/>
          <w:lang w:val="en-US"/>
          <w14:ligatures w14:val="none"/>
        </w:rPr>
      </w:pPr>
      <w:r w:rsidRPr="00B97227">
        <w:rPr>
          <w:rFonts w:ascii="Times New Roman" w:eastAsia="Times New Roman" w:hAnsi="Times New Roman" w:cs="Times New Roman"/>
          <w:color w:val="212121"/>
          <w:kern w:val="0"/>
          <w:lang w:val="en-US"/>
          <w14:ligatures w14:val="none"/>
        </w:rPr>
        <w:t>Your status tells you where your claim is in the decision review or appeal process.</w:t>
      </w:r>
    </w:p>
    <w:p w14:paraId="374F0F74" w14:textId="3C0DF570" w:rsidR="00B97227" w:rsidRPr="00B97227" w:rsidRDefault="00000000" w:rsidP="00B97227">
      <w:pPr>
        <w:numPr>
          <w:ilvl w:val="0"/>
          <w:numId w:val="18"/>
        </w:numPr>
        <w:spacing w:before="360" w:after="120"/>
        <w:outlineLvl w:val="2"/>
        <w:rPr>
          <w:rFonts w:ascii="Georgia" w:eastAsia="Times New Roman" w:hAnsi="Georgia" w:cs="Times New Roman"/>
          <w:b/>
          <w:bCs/>
          <w:color w:val="004795"/>
          <w:kern w:val="0"/>
          <w:sz w:val="27"/>
          <w:szCs w:val="27"/>
          <w:lang w:val="en-US"/>
          <w14:ligatures w14:val="none"/>
        </w:rPr>
      </w:pPr>
      <w:hyperlink r:id="rId21" w:history="1">
        <w:r w:rsidR="00B97227" w:rsidRPr="00B97227">
          <w:rPr>
            <w:rFonts w:ascii="Georgia" w:eastAsia="Times New Roman" w:hAnsi="Georgia" w:cs="Times New Roman"/>
            <w:b/>
            <w:bCs/>
            <w:color w:val="004795"/>
            <w:kern w:val="0"/>
            <w:sz w:val="27"/>
            <w:szCs w:val="27"/>
            <w:u w:val="single"/>
            <w:lang w:val="en-US"/>
            <w14:ligatures w14:val="none"/>
          </w:rPr>
          <w:t>Choosing a decision review option</w:t>
        </w:r>
      </w:hyperlink>
      <w:r w:rsidR="00F53D6D">
        <w:rPr>
          <w:rFonts w:ascii="Georgia" w:eastAsia="Times New Roman" w:hAnsi="Georgia" w:cs="Times New Roman"/>
          <w:b/>
          <w:bCs/>
          <w:color w:val="004795"/>
          <w:kern w:val="0"/>
          <w:sz w:val="27"/>
          <w:szCs w:val="27"/>
          <w:u w:val="single"/>
          <w:lang w:val="en-US"/>
          <w14:ligatures w14:val="none"/>
        </w:rPr>
        <w:t xml:space="preserve"> </w:t>
      </w:r>
      <w:r w:rsidR="00F53D6D">
        <w:rPr>
          <w:rFonts w:ascii="Times New Roman" w:eastAsia="Times New Roman" w:hAnsi="Times New Roman" w:cs="Times New Roman"/>
          <w:color w:val="004795"/>
          <w:kern w:val="0"/>
          <w:u w:val="single"/>
          <w:lang w:val="en-US"/>
          <w14:ligatures w14:val="none"/>
        </w:rPr>
        <w:t>(in English)</w:t>
      </w:r>
    </w:p>
    <w:p w14:paraId="6F10A683" w14:textId="77777777" w:rsidR="00B97227" w:rsidRPr="00B97227" w:rsidRDefault="00B97227" w:rsidP="00B97227">
      <w:pPr>
        <w:ind w:left="720"/>
        <w:rPr>
          <w:rFonts w:ascii="Times New Roman" w:eastAsia="Times New Roman" w:hAnsi="Times New Roman" w:cs="Times New Roman"/>
          <w:color w:val="212121"/>
          <w:kern w:val="0"/>
          <w:lang w:val="en-US"/>
          <w14:ligatures w14:val="none"/>
        </w:rPr>
      </w:pPr>
      <w:r w:rsidRPr="00B97227">
        <w:rPr>
          <w:rFonts w:ascii="Times New Roman" w:eastAsia="Times New Roman" w:hAnsi="Times New Roman" w:cs="Times New Roman"/>
          <w:color w:val="212121"/>
          <w:kern w:val="0"/>
          <w:lang w:val="en-US"/>
          <w14:ligatures w14:val="none"/>
        </w:rPr>
        <w:t>Find out which decision review option is right for you.</w:t>
      </w:r>
    </w:p>
    <w:p w14:paraId="6CD0D378" w14:textId="03279BFE" w:rsidR="00B97227" w:rsidRPr="00B97227" w:rsidRDefault="00000000" w:rsidP="00B97227">
      <w:pPr>
        <w:numPr>
          <w:ilvl w:val="0"/>
          <w:numId w:val="18"/>
        </w:numPr>
        <w:spacing w:before="360" w:after="120"/>
        <w:outlineLvl w:val="2"/>
        <w:rPr>
          <w:rFonts w:ascii="Georgia" w:eastAsia="Times New Roman" w:hAnsi="Georgia" w:cs="Times New Roman"/>
          <w:b/>
          <w:bCs/>
          <w:color w:val="004795"/>
          <w:kern w:val="0"/>
          <w:sz w:val="27"/>
          <w:szCs w:val="27"/>
          <w:lang w:val="en-US"/>
          <w14:ligatures w14:val="none"/>
        </w:rPr>
      </w:pPr>
      <w:hyperlink r:id="rId22" w:history="1">
        <w:r w:rsidR="00B97227" w:rsidRPr="00B97227">
          <w:rPr>
            <w:rFonts w:ascii="Georgia" w:eastAsia="Times New Roman" w:hAnsi="Georgia" w:cs="Times New Roman"/>
            <w:b/>
            <w:bCs/>
            <w:color w:val="004795"/>
            <w:kern w:val="0"/>
            <w:sz w:val="27"/>
            <w:szCs w:val="27"/>
            <w:u w:val="single"/>
            <w:lang w:val="en-US"/>
            <w14:ligatures w14:val="none"/>
          </w:rPr>
          <w:t>File a new disability claim or claim for increased compensation</w:t>
        </w:r>
      </w:hyperlink>
      <w:r w:rsidR="00F53D6D">
        <w:rPr>
          <w:rFonts w:ascii="Georgia" w:eastAsia="Times New Roman" w:hAnsi="Georgia" w:cs="Times New Roman"/>
          <w:b/>
          <w:bCs/>
          <w:color w:val="004795"/>
          <w:kern w:val="0"/>
          <w:sz w:val="27"/>
          <w:szCs w:val="27"/>
          <w:u w:val="single"/>
          <w:lang w:val="en-US"/>
          <w14:ligatures w14:val="none"/>
        </w:rPr>
        <w:t xml:space="preserve"> </w:t>
      </w:r>
      <w:r w:rsidR="00F53D6D">
        <w:rPr>
          <w:rFonts w:ascii="Times New Roman" w:eastAsia="Times New Roman" w:hAnsi="Times New Roman" w:cs="Times New Roman"/>
          <w:color w:val="004795"/>
          <w:kern w:val="0"/>
          <w:u w:val="single"/>
          <w:lang w:val="en-US"/>
          <w14:ligatures w14:val="none"/>
        </w:rPr>
        <w:t>(in English)</w:t>
      </w:r>
    </w:p>
    <w:p w14:paraId="224D8161" w14:textId="77777777" w:rsidR="00B97227" w:rsidRPr="00B97227" w:rsidRDefault="00B97227" w:rsidP="00B97227">
      <w:pPr>
        <w:ind w:left="720"/>
        <w:rPr>
          <w:rFonts w:ascii="Times New Roman" w:eastAsia="Times New Roman" w:hAnsi="Times New Roman" w:cs="Times New Roman"/>
          <w:color w:val="212121"/>
          <w:kern w:val="0"/>
          <w:lang w:val="en-US"/>
          <w14:ligatures w14:val="none"/>
        </w:rPr>
      </w:pPr>
      <w:r w:rsidRPr="00B97227">
        <w:rPr>
          <w:rFonts w:ascii="Times New Roman" w:eastAsia="Times New Roman" w:hAnsi="Times New Roman" w:cs="Times New Roman"/>
          <w:color w:val="212121"/>
          <w:kern w:val="0"/>
          <w:lang w:val="en-US"/>
          <w14:ligatures w14:val="none"/>
        </w:rPr>
        <w:t>If you haven’t yet filed a claim for a new condition or if you want to file a claim for increased compensation, you can file using the online 21-526EZ form.</w:t>
      </w:r>
    </w:p>
    <w:p w14:paraId="1269378A" w14:textId="5A10C1E5" w:rsidR="00B97227" w:rsidRPr="00B97227" w:rsidRDefault="00000000" w:rsidP="00B97227">
      <w:pPr>
        <w:numPr>
          <w:ilvl w:val="0"/>
          <w:numId w:val="18"/>
        </w:numPr>
        <w:spacing w:before="360" w:after="120"/>
        <w:outlineLvl w:val="2"/>
        <w:rPr>
          <w:rFonts w:ascii="Georgia" w:eastAsia="Times New Roman" w:hAnsi="Georgia" w:cs="Times New Roman"/>
          <w:b/>
          <w:bCs/>
          <w:color w:val="004795"/>
          <w:kern w:val="0"/>
          <w:sz w:val="27"/>
          <w:szCs w:val="27"/>
          <w:lang w:val="en-US"/>
          <w14:ligatures w14:val="none"/>
        </w:rPr>
      </w:pPr>
      <w:hyperlink r:id="rId23" w:history="1">
        <w:r w:rsidR="00B97227" w:rsidRPr="00B97227">
          <w:rPr>
            <w:rFonts w:ascii="Georgia" w:eastAsia="Times New Roman" w:hAnsi="Georgia" w:cs="Times New Roman"/>
            <w:b/>
            <w:bCs/>
            <w:color w:val="004795"/>
            <w:kern w:val="0"/>
            <w:sz w:val="27"/>
            <w:szCs w:val="27"/>
            <w:u w:val="single"/>
            <w:lang w:val="en-US"/>
            <w14:ligatures w14:val="none"/>
          </w:rPr>
          <w:t>The PACT Act and your VA benefits</w:t>
        </w:r>
      </w:hyperlink>
      <w:r w:rsidR="00F53D6D">
        <w:rPr>
          <w:rFonts w:ascii="Georgia" w:eastAsia="Times New Roman" w:hAnsi="Georgia" w:cs="Times New Roman"/>
          <w:b/>
          <w:bCs/>
          <w:color w:val="004795"/>
          <w:kern w:val="0"/>
          <w:sz w:val="27"/>
          <w:szCs w:val="27"/>
          <w:u w:val="single"/>
          <w:lang w:val="en-US"/>
          <w14:ligatures w14:val="none"/>
        </w:rPr>
        <w:t xml:space="preserve"> </w:t>
      </w:r>
    </w:p>
    <w:p w14:paraId="69845FAE" w14:textId="77777777" w:rsidR="00B97227" w:rsidRPr="00B97227" w:rsidRDefault="00B97227" w:rsidP="00B97227">
      <w:pPr>
        <w:ind w:left="720"/>
        <w:rPr>
          <w:rFonts w:ascii="Times New Roman" w:eastAsia="Times New Roman" w:hAnsi="Times New Roman" w:cs="Times New Roman"/>
          <w:color w:val="212121"/>
          <w:kern w:val="0"/>
          <w:lang w:val="en-US"/>
          <w14:ligatures w14:val="none"/>
        </w:rPr>
      </w:pPr>
      <w:r w:rsidRPr="00B97227">
        <w:rPr>
          <w:rFonts w:ascii="Times New Roman" w:eastAsia="Times New Roman" w:hAnsi="Times New Roman" w:cs="Times New Roman"/>
          <w:color w:val="212121"/>
          <w:kern w:val="0"/>
          <w:lang w:val="en-US"/>
          <w14:ligatures w14:val="none"/>
        </w:rPr>
        <w:t>The PACT Act expands VA benefits to Veterans exposed to burn pits, Agent Orange, and other toxic exposures. Learn what this law means for you and your family members.</w:t>
      </w:r>
    </w:p>
    <w:p w14:paraId="1657790B" w14:textId="77777777" w:rsidR="00B97227" w:rsidRPr="00B97227" w:rsidRDefault="00000000" w:rsidP="00B97227">
      <w:pPr>
        <w:rPr>
          <w:rFonts w:ascii="Source Sans Pro" w:eastAsia="Times New Roman" w:hAnsi="Source Sans Pro" w:cs="Times New Roman"/>
          <w:color w:val="212121"/>
          <w:kern w:val="0"/>
          <w:lang w:val="en-US"/>
          <w14:ligatures w14:val="none"/>
        </w:rPr>
      </w:pPr>
      <w:hyperlink r:id="rId24" w:anchor="ds-back-to-top" w:history="1">
        <w:r w:rsidR="00B97227" w:rsidRPr="00B97227">
          <w:rPr>
            <w:rFonts w:ascii="Source Sans Pro" w:eastAsia="Times New Roman" w:hAnsi="Source Sans Pro" w:cs="Times New Roman"/>
            <w:color w:val="0000FF"/>
            <w:kern w:val="0"/>
            <w:lang w:val="en-US"/>
            <w14:ligatures w14:val="none"/>
          </w:rPr>
          <w:br/>
        </w:r>
      </w:hyperlink>
    </w:p>
    <w:p w14:paraId="1535620D" w14:textId="77777777" w:rsidR="00A16A22" w:rsidRDefault="00A16A22"/>
    <w:sectPr w:rsidR="00A16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F3D"/>
    <w:multiLevelType w:val="multilevel"/>
    <w:tmpl w:val="7414B6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410B5"/>
    <w:multiLevelType w:val="multilevel"/>
    <w:tmpl w:val="44606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74294"/>
    <w:multiLevelType w:val="multilevel"/>
    <w:tmpl w:val="C74EA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442B7"/>
    <w:multiLevelType w:val="multilevel"/>
    <w:tmpl w:val="2E3C1A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A1B5B"/>
    <w:multiLevelType w:val="multilevel"/>
    <w:tmpl w:val="6BBA43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738C0"/>
    <w:multiLevelType w:val="multilevel"/>
    <w:tmpl w:val="AE50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A56D7"/>
    <w:multiLevelType w:val="multilevel"/>
    <w:tmpl w:val="5660FF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B3D0C"/>
    <w:multiLevelType w:val="multilevel"/>
    <w:tmpl w:val="50B45F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1083B"/>
    <w:multiLevelType w:val="multilevel"/>
    <w:tmpl w:val="EA787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2185F"/>
    <w:multiLevelType w:val="multilevel"/>
    <w:tmpl w:val="5EF2D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575E2"/>
    <w:multiLevelType w:val="multilevel"/>
    <w:tmpl w:val="73E8EE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87C42"/>
    <w:multiLevelType w:val="multilevel"/>
    <w:tmpl w:val="A4EC6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21EC1"/>
    <w:multiLevelType w:val="multilevel"/>
    <w:tmpl w:val="0AEA24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E5AA7"/>
    <w:multiLevelType w:val="multilevel"/>
    <w:tmpl w:val="EC4CA5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A26EA"/>
    <w:multiLevelType w:val="multilevel"/>
    <w:tmpl w:val="1A129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403D7"/>
    <w:multiLevelType w:val="multilevel"/>
    <w:tmpl w:val="0174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70919"/>
    <w:multiLevelType w:val="multilevel"/>
    <w:tmpl w:val="7C0E92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85CA5"/>
    <w:multiLevelType w:val="multilevel"/>
    <w:tmpl w:val="FDC65F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839373">
    <w:abstractNumId w:val="10"/>
  </w:num>
  <w:num w:numId="2" w16cid:durableId="1479148734">
    <w:abstractNumId w:val="6"/>
  </w:num>
  <w:num w:numId="3" w16cid:durableId="716007405">
    <w:abstractNumId w:val="9"/>
  </w:num>
  <w:num w:numId="4" w16cid:durableId="1229072233">
    <w:abstractNumId w:val="13"/>
  </w:num>
  <w:num w:numId="5" w16cid:durableId="577788267">
    <w:abstractNumId w:val="1"/>
  </w:num>
  <w:num w:numId="6" w16cid:durableId="365327100">
    <w:abstractNumId w:val="17"/>
  </w:num>
  <w:num w:numId="7" w16cid:durableId="2129423223">
    <w:abstractNumId w:val="4"/>
  </w:num>
  <w:num w:numId="8" w16cid:durableId="106782027">
    <w:abstractNumId w:val="16"/>
  </w:num>
  <w:num w:numId="9" w16cid:durableId="1178273366">
    <w:abstractNumId w:val="5"/>
  </w:num>
  <w:num w:numId="10" w16cid:durableId="1048719232">
    <w:abstractNumId w:val="3"/>
  </w:num>
  <w:num w:numId="11" w16cid:durableId="2146729851">
    <w:abstractNumId w:val="14"/>
  </w:num>
  <w:num w:numId="12" w16cid:durableId="1858736949">
    <w:abstractNumId w:val="11"/>
  </w:num>
  <w:num w:numId="13" w16cid:durableId="461465091">
    <w:abstractNumId w:val="2"/>
  </w:num>
  <w:num w:numId="14" w16cid:durableId="1364016271">
    <w:abstractNumId w:val="7"/>
  </w:num>
  <w:num w:numId="15" w16cid:durableId="5059940">
    <w:abstractNumId w:val="8"/>
  </w:num>
  <w:num w:numId="16" w16cid:durableId="1784113699">
    <w:abstractNumId w:val="12"/>
  </w:num>
  <w:num w:numId="17" w16cid:durableId="361563718">
    <w:abstractNumId w:val="0"/>
  </w:num>
  <w:num w:numId="18" w16cid:durableId="17419474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16"/>
    <w:rsid w:val="00097869"/>
    <w:rsid w:val="0031664A"/>
    <w:rsid w:val="0033199B"/>
    <w:rsid w:val="00471A1C"/>
    <w:rsid w:val="004A4410"/>
    <w:rsid w:val="005026E5"/>
    <w:rsid w:val="005B56BD"/>
    <w:rsid w:val="008E727C"/>
    <w:rsid w:val="00911516"/>
    <w:rsid w:val="009E0AE2"/>
    <w:rsid w:val="00A14CFE"/>
    <w:rsid w:val="00A16A22"/>
    <w:rsid w:val="00B8239D"/>
    <w:rsid w:val="00B97227"/>
    <w:rsid w:val="00C135BE"/>
    <w:rsid w:val="00C607F7"/>
    <w:rsid w:val="00D221B8"/>
    <w:rsid w:val="00D3356C"/>
    <w:rsid w:val="00D64F24"/>
    <w:rsid w:val="00DD7028"/>
    <w:rsid w:val="00EB5899"/>
    <w:rsid w:val="00F16840"/>
    <w:rsid w:val="00F53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ED11"/>
  <w15:chartTrackingRefBased/>
  <w15:docId w15:val="{2DED2C6B-CDB3-0145-8325-C3CF0F9A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911516"/>
    <w:pPr>
      <w:spacing w:before="100" w:beforeAutospacing="1" w:after="100" w:afterAutospacing="1"/>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911516"/>
    <w:pPr>
      <w:spacing w:before="100" w:beforeAutospacing="1" w:after="100" w:afterAutospacing="1"/>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911516"/>
    <w:pPr>
      <w:spacing w:before="100" w:beforeAutospacing="1" w:after="100" w:afterAutospacing="1"/>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911516"/>
    <w:pPr>
      <w:spacing w:before="100" w:beforeAutospacing="1" w:after="100" w:afterAutospacing="1"/>
      <w:outlineLvl w:val="3"/>
    </w:pPr>
    <w:rPr>
      <w:rFonts w:ascii="Times New Roman" w:eastAsia="Times New Roman" w:hAnsi="Times New Roman" w:cs="Times New Roman"/>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51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1151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1151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11516"/>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911516"/>
    <w:pPr>
      <w:spacing w:before="100" w:beforeAutospacing="1" w:after="100" w:afterAutospacing="1"/>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911516"/>
    <w:rPr>
      <w:b/>
      <w:bCs/>
    </w:rPr>
  </w:style>
  <w:style w:type="character" w:styleId="Hyperlink">
    <w:name w:val="Hyperlink"/>
    <w:basedOn w:val="DefaultParagraphFont"/>
    <w:uiPriority w:val="99"/>
    <w:unhideWhenUsed/>
    <w:rsid w:val="00911516"/>
    <w:rPr>
      <w:color w:val="0000FF"/>
      <w:u w:val="single"/>
    </w:rPr>
  </w:style>
  <w:style w:type="paragraph" w:customStyle="1" w:styleId="va-address-block">
    <w:name w:val="va-address-block"/>
    <w:basedOn w:val="Normal"/>
    <w:rsid w:val="00911516"/>
    <w:pPr>
      <w:spacing w:before="100" w:beforeAutospacing="1" w:after="100" w:afterAutospacing="1"/>
    </w:pPr>
    <w:rPr>
      <w:rFonts w:ascii="Times New Roman" w:eastAsia="Times New Roman" w:hAnsi="Times New Roman" w:cs="Times New Roman"/>
      <w:kern w:val="0"/>
      <w:lang w:val="en-US"/>
      <w14:ligatures w14:val="none"/>
    </w:rPr>
  </w:style>
  <w:style w:type="character" w:customStyle="1" w:styleId="number">
    <w:name w:val="number"/>
    <w:basedOn w:val="DefaultParagraphFont"/>
    <w:rsid w:val="00911516"/>
  </w:style>
  <w:style w:type="character" w:customStyle="1" w:styleId="description">
    <w:name w:val="description"/>
    <w:basedOn w:val="DefaultParagraphFont"/>
    <w:rsid w:val="00911516"/>
  </w:style>
  <w:style w:type="paragraph" w:customStyle="1" w:styleId="va-nav-linkslist-description">
    <w:name w:val="va-nav-linkslist-description"/>
    <w:basedOn w:val="Normal"/>
    <w:rsid w:val="00911516"/>
    <w:pPr>
      <w:spacing w:before="100" w:beforeAutospacing="1" w:after="100" w:afterAutospacing="1"/>
    </w:pPr>
    <w:rPr>
      <w:rFonts w:ascii="Times New Roman" w:eastAsia="Times New Roman" w:hAnsi="Times New Roman" w:cs="Times New Roman"/>
      <w:kern w:val="0"/>
      <w:lang w:val="en-US"/>
      <w14:ligatures w14:val="none"/>
    </w:rPr>
  </w:style>
  <w:style w:type="paragraph" w:styleId="Revision">
    <w:name w:val="Revision"/>
    <w:hidden/>
    <w:uiPriority w:val="99"/>
    <w:semiHidden/>
    <w:rsid w:val="00F16840"/>
    <w:rPr>
      <w:lang w:val="es-ES"/>
    </w:rPr>
  </w:style>
  <w:style w:type="character" w:customStyle="1" w:styleId="mqInternal">
    <w:name w:val="mqInternal"/>
    <w:uiPriority w:val="99"/>
    <w:rsid w:val="00F53D6D"/>
    <w:rPr>
      <w:color w:val="800000"/>
      <w:sz w:val="20"/>
    </w:rPr>
  </w:style>
  <w:style w:type="character" w:styleId="UnresolvedMention">
    <w:name w:val="Unresolved Mention"/>
    <w:basedOn w:val="DefaultParagraphFont"/>
    <w:uiPriority w:val="99"/>
    <w:semiHidden/>
    <w:unhideWhenUsed/>
    <w:rsid w:val="00502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13733">
      <w:bodyDiv w:val="1"/>
      <w:marLeft w:val="0"/>
      <w:marRight w:val="0"/>
      <w:marTop w:val="0"/>
      <w:marBottom w:val="0"/>
      <w:divBdr>
        <w:top w:val="none" w:sz="0" w:space="0" w:color="auto"/>
        <w:left w:val="none" w:sz="0" w:space="0" w:color="auto"/>
        <w:bottom w:val="none" w:sz="0" w:space="0" w:color="auto"/>
        <w:right w:val="none" w:sz="0" w:space="0" w:color="auto"/>
      </w:divBdr>
      <w:divsChild>
        <w:div w:id="1515849509">
          <w:marLeft w:val="0"/>
          <w:marRight w:val="0"/>
          <w:marTop w:val="0"/>
          <w:marBottom w:val="0"/>
          <w:divBdr>
            <w:top w:val="none" w:sz="0" w:space="0" w:color="auto"/>
            <w:left w:val="none" w:sz="0" w:space="0" w:color="auto"/>
            <w:bottom w:val="none" w:sz="0" w:space="0" w:color="auto"/>
            <w:right w:val="none" w:sz="0" w:space="0" w:color="auto"/>
          </w:divBdr>
        </w:div>
        <w:div w:id="2145080527">
          <w:marLeft w:val="0"/>
          <w:marRight w:val="0"/>
          <w:marTop w:val="360"/>
          <w:marBottom w:val="360"/>
          <w:divBdr>
            <w:top w:val="none" w:sz="0" w:space="0" w:color="auto"/>
            <w:left w:val="none" w:sz="0" w:space="0" w:color="auto"/>
            <w:bottom w:val="none" w:sz="0" w:space="0" w:color="auto"/>
            <w:right w:val="none" w:sz="0" w:space="0" w:color="auto"/>
          </w:divBdr>
          <w:divsChild>
            <w:div w:id="121505002">
              <w:marLeft w:val="0"/>
              <w:marRight w:val="0"/>
              <w:marTop w:val="0"/>
              <w:marBottom w:val="0"/>
              <w:divBdr>
                <w:top w:val="none" w:sz="0" w:space="0" w:color="auto"/>
                <w:left w:val="none" w:sz="0" w:space="0" w:color="auto"/>
                <w:bottom w:val="none" w:sz="0" w:space="0" w:color="auto"/>
                <w:right w:val="none" w:sz="0" w:space="0" w:color="auto"/>
              </w:divBdr>
              <w:divsChild>
                <w:div w:id="1560361361">
                  <w:marLeft w:val="0"/>
                  <w:marRight w:val="0"/>
                  <w:marTop w:val="0"/>
                  <w:marBottom w:val="0"/>
                  <w:divBdr>
                    <w:top w:val="none" w:sz="0" w:space="0" w:color="auto"/>
                    <w:left w:val="none" w:sz="0" w:space="0" w:color="auto"/>
                    <w:bottom w:val="none" w:sz="0" w:space="0" w:color="auto"/>
                    <w:right w:val="none" w:sz="0" w:space="0" w:color="auto"/>
                  </w:divBdr>
                  <w:divsChild>
                    <w:div w:id="375785713">
                      <w:marLeft w:val="0"/>
                      <w:marRight w:val="0"/>
                      <w:marTop w:val="0"/>
                      <w:marBottom w:val="0"/>
                      <w:divBdr>
                        <w:top w:val="none" w:sz="0" w:space="0" w:color="auto"/>
                        <w:left w:val="none" w:sz="0" w:space="0" w:color="auto"/>
                        <w:bottom w:val="none" w:sz="0" w:space="0" w:color="auto"/>
                        <w:right w:val="none" w:sz="0" w:space="0" w:color="auto"/>
                      </w:divBdr>
                    </w:div>
                    <w:div w:id="2116711838">
                      <w:marLeft w:val="0"/>
                      <w:marRight w:val="0"/>
                      <w:marTop w:val="0"/>
                      <w:marBottom w:val="0"/>
                      <w:divBdr>
                        <w:top w:val="none" w:sz="0" w:space="0" w:color="auto"/>
                        <w:left w:val="none" w:sz="0" w:space="0" w:color="auto"/>
                        <w:bottom w:val="none" w:sz="0" w:space="0" w:color="auto"/>
                        <w:right w:val="none" w:sz="0" w:space="0" w:color="auto"/>
                      </w:divBdr>
                      <w:divsChild>
                        <w:div w:id="1106996165">
                          <w:marLeft w:val="0"/>
                          <w:marRight w:val="0"/>
                          <w:marTop w:val="0"/>
                          <w:marBottom w:val="0"/>
                          <w:divBdr>
                            <w:top w:val="none" w:sz="0" w:space="0" w:color="auto"/>
                            <w:left w:val="none" w:sz="0" w:space="0" w:color="auto"/>
                            <w:bottom w:val="none" w:sz="0" w:space="0" w:color="auto"/>
                            <w:right w:val="none" w:sz="0" w:space="0" w:color="auto"/>
                          </w:divBdr>
                          <w:divsChild>
                            <w:div w:id="7386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77188">
          <w:marLeft w:val="0"/>
          <w:marRight w:val="0"/>
          <w:marTop w:val="0"/>
          <w:marBottom w:val="0"/>
          <w:divBdr>
            <w:top w:val="none" w:sz="0" w:space="0" w:color="auto"/>
            <w:left w:val="none" w:sz="0" w:space="0" w:color="auto"/>
            <w:bottom w:val="none" w:sz="0" w:space="0" w:color="auto"/>
            <w:right w:val="none" w:sz="0" w:space="0" w:color="auto"/>
          </w:divBdr>
          <w:divsChild>
            <w:div w:id="1722944662">
              <w:marLeft w:val="0"/>
              <w:marRight w:val="0"/>
              <w:marTop w:val="0"/>
              <w:marBottom w:val="0"/>
              <w:divBdr>
                <w:top w:val="none" w:sz="0" w:space="0" w:color="auto"/>
                <w:left w:val="none" w:sz="0" w:space="0" w:color="auto"/>
                <w:bottom w:val="none" w:sz="0" w:space="0" w:color="auto"/>
                <w:right w:val="none" w:sz="0" w:space="0" w:color="auto"/>
              </w:divBdr>
              <w:divsChild>
                <w:div w:id="1352608784">
                  <w:marLeft w:val="0"/>
                  <w:marRight w:val="0"/>
                  <w:marTop w:val="0"/>
                  <w:marBottom w:val="0"/>
                  <w:divBdr>
                    <w:top w:val="none" w:sz="0" w:space="0" w:color="auto"/>
                    <w:left w:val="none" w:sz="0" w:space="0" w:color="auto"/>
                    <w:bottom w:val="none" w:sz="0" w:space="0" w:color="auto"/>
                    <w:right w:val="none" w:sz="0" w:space="0" w:color="auto"/>
                  </w:divBdr>
                  <w:divsChild>
                    <w:div w:id="756098312">
                      <w:marLeft w:val="0"/>
                      <w:marRight w:val="0"/>
                      <w:marTop w:val="0"/>
                      <w:marBottom w:val="0"/>
                      <w:divBdr>
                        <w:top w:val="none" w:sz="0" w:space="0" w:color="auto"/>
                        <w:left w:val="none" w:sz="0" w:space="0" w:color="auto"/>
                        <w:bottom w:val="none" w:sz="0" w:space="0" w:color="auto"/>
                        <w:right w:val="none" w:sz="0" w:space="0" w:color="auto"/>
                      </w:divBdr>
                    </w:div>
                    <w:div w:id="1094284995">
                      <w:marLeft w:val="0"/>
                      <w:marRight w:val="0"/>
                      <w:marTop w:val="0"/>
                      <w:marBottom w:val="0"/>
                      <w:divBdr>
                        <w:top w:val="none" w:sz="0" w:space="0" w:color="auto"/>
                        <w:left w:val="none" w:sz="0" w:space="0" w:color="auto"/>
                        <w:bottom w:val="none" w:sz="0" w:space="0" w:color="auto"/>
                        <w:right w:val="none" w:sz="0" w:space="0" w:color="auto"/>
                      </w:divBdr>
                      <w:divsChild>
                        <w:div w:id="1778014923">
                          <w:marLeft w:val="0"/>
                          <w:marRight w:val="0"/>
                          <w:marTop w:val="0"/>
                          <w:marBottom w:val="0"/>
                          <w:divBdr>
                            <w:top w:val="none" w:sz="0" w:space="0" w:color="auto"/>
                            <w:left w:val="none" w:sz="0" w:space="0" w:color="auto"/>
                            <w:bottom w:val="none" w:sz="0" w:space="0" w:color="auto"/>
                            <w:right w:val="none" w:sz="0" w:space="0" w:color="auto"/>
                          </w:divBdr>
                          <w:divsChild>
                            <w:div w:id="8216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221291">
          <w:marLeft w:val="0"/>
          <w:marRight w:val="0"/>
          <w:marTop w:val="0"/>
          <w:marBottom w:val="0"/>
          <w:divBdr>
            <w:top w:val="none" w:sz="0" w:space="0" w:color="auto"/>
            <w:left w:val="none" w:sz="0" w:space="0" w:color="auto"/>
            <w:bottom w:val="none" w:sz="0" w:space="0" w:color="auto"/>
            <w:right w:val="none" w:sz="0" w:space="0" w:color="auto"/>
          </w:divBdr>
          <w:divsChild>
            <w:div w:id="23484892">
              <w:marLeft w:val="0"/>
              <w:marRight w:val="0"/>
              <w:marTop w:val="0"/>
              <w:marBottom w:val="0"/>
              <w:divBdr>
                <w:top w:val="none" w:sz="0" w:space="0" w:color="auto"/>
                <w:left w:val="none" w:sz="0" w:space="0" w:color="auto"/>
                <w:bottom w:val="none" w:sz="0" w:space="0" w:color="auto"/>
                <w:right w:val="none" w:sz="0" w:space="0" w:color="auto"/>
              </w:divBdr>
            </w:div>
          </w:divsChild>
        </w:div>
        <w:div w:id="2008049045">
          <w:marLeft w:val="0"/>
          <w:marRight w:val="0"/>
          <w:marTop w:val="0"/>
          <w:marBottom w:val="0"/>
          <w:divBdr>
            <w:top w:val="none" w:sz="0" w:space="0" w:color="auto"/>
            <w:left w:val="none" w:sz="0" w:space="0" w:color="auto"/>
            <w:bottom w:val="none" w:sz="0" w:space="0" w:color="auto"/>
            <w:right w:val="none" w:sz="0" w:space="0" w:color="auto"/>
          </w:divBdr>
          <w:divsChild>
            <w:div w:id="1187527197">
              <w:marLeft w:val="0"/>
              <w:marRight w:val="0"/>
              <w:marTop w:val="0"/>
              <w:marBottom w:val="0"/>
              <w:divBdr>
                <w:top w:val="none" w:sz="0" w:space="0" w:color="auto"/>
                <w:left w:val="none" w:sz="0" w:space="0" w:color="auto"/>
                <w:bottom w:val="none" w:sz="0" w:space="0" w:color="auto"/>
                <w:right w:val="none" w:sz="0" w:space="0" w:color="auto"/>
              </w:divBdr>
            </w:div>
          </w:divsChild>
        </w:div>
        <w:div w:id="1510363884">
          <w:marLeft w:val="0"/>
          <w:marRight w:val="0"/>
          <w:marTop w:val="0"/>
          <w:marBottom w:val="0"/>
          <w:divBdr>
            <w:top w:val="none" w:sz="0" w:space="0" w:color="auto"/>
            <w:left w:val="none" w:sz="0" w:space="0" w:color="auto"/>
            <w:bottom w:val="none" w:sz="0" w:space="0" w:color="auto"/>
            <w:right w:val="none" w:sz="0" w:space="0" w:color="auto"/>
          </w:divBdr>
          <w:divsChild>
            <w:div w:id="580337714">
              <w:marLeft w:val="0"/>
              <w:marRight w:val="0"/>
              <w:marTop w:val="0"/>
              <w:marBottom w:val="0"/>
              <w:divBdr>
                <w:top w:val="none" w:sz="0" w:space="0" w:color="auto"/>
                <w:left w:val="none" w:sz="0" w:space="0" w:color="auto"/>
                <w:bottom w:val="none" w:sz="0" w:space="0" w:color="auto"/>
                <w:right w:val="none" w:sz="0" w:space="0" w:color="auto"/>
              </w:divBdr>
            </w:div>
          </w:divsChild>
        </w:div>
        <w:div w:id="1446195627">
          <w:marLeft w:val="0"/>
          <w:marRight w:val="0"/>
          <w:marTop w:val="0"/>
          <w:marBottom w:val="0"/>
          <w:divBdr>
            <w:top w:val="none" w:sz="0" w:space="0" w:color="auto"/>
            <w:left w:val="none" w:sz="0" w:space="0" w:color="auto"/>
            <w:bottom w:val="none" w:sz="0" w:space="0" w:color="auto"/>
            <w:right w:val="none" w:sz="0" w:space="0" w:color="auto"/>
          </w:divBdr>
          <w:divsChild>
            <w:div w:id="695884071">
              <w:marLeft w:val="0"/>
              <w:marRight w:val="0"/>
              <w:marTop w:val="0"/>
              <w:marBottom w:val="0"/>
              <w:divBdr>
                <w:top w:val="none" w:sz="0" w:space="0" w:color="auto"/>
                <w:left w:val="none" w:sz="0" w:space="0" w:color="auto"/>
                <w:bottom w:val="none" w:sz="0" w:space="0" w:color="auto"/>
                <w:right w:val="none" w:sz="0" w:space="0" w:color="auto"/>
              </w:divBdr>
              <w:divsChild>
                <w:div w:id="357699606">
                  <w:marLeft w:val="0"/>
                  <w:marRight w:val="0"/>
                  <w:marTop w:val="0"/>
                  <w:marBottom w:val="0"/>
                  <w:divBdr>
                    <w:top w:val="none" w:sz="0" w:space="0" w:color="auto"/>
                    <w:left w:val="none" w:sz="0" w:space="0" w:color="auto"/>
                    <w:bottom w:val="none" w:sz="0" w:space="0" w:color="auto"/>
                    <w:right w:val="none" w:sz="0" w:space="0" w:color="auto"/>
                  </w:divBdr>
                  <w:divsChild>
                    <w:div w:id="1059942939">
                      <w:marLeft w:val="0"/>
                      <w:marRight w:val="0"/>
                      <w:marTop w:val="0"/>
                      <w:marBottom w:val="0"/>
                      <w:divBdr>
                        <w:top w:val="none" w:sz="0" w:space="0" w:color="auto"/>
                        <w:left w:val="none" w:sz="0" w:space="0" w:color="auto"/>
                        <w:bottom w:val="none" w:sz="0" w:space="0" w:color="auto"/>
                        <w:right w:val="none" w:sz="0" w:space="0" w:color="auto"/>
                      </w:divBdr>
                    </w:div>
                    <w:div w:id="678235951">
                      <w:marLeft w:val="0"/>
                      <w:marRight w:val="0"/>
                      <w:marTop w:val="0"/>
                      <w:marBottom w:val="0"/>
                      <w:divBdr>
                        <w:top w:val="none" w:sz="0" w:space="0" w:color="auto"/>
                        <w:left w:val="none" w:sz="0" w:space="0" w:color="auto"/>
                        <w:bottom w:val="none" w:sz="0" w:space="0" w:color="auto"/>
                        <w:right w:val="none" w:sz="0" w:space="0" w:color="auto"/>
                      </w:divBdr>
                      <w:divsChild>
                        <w:div w:id="775906972">
                          <w:marLeft w:val="0"/>
                          <w:marRight w:val="0"/>
                          <w:marTop w:val="0"/>
                          <w:marBottom w:val="360"/>
                          <w:divBdr>
                            <w:top w:val="single" w:sz="6" w:space="12" w:color="F1F1F1"/>
                            <w:left w:val="single" w:sz="6" w:space="12" w:color="F1F1F1"/>
                            <w:bottom w:val="single" w:sz="6" w:space="12" w:color="F1F1F1"/>
                            <w:right w:val="single" w:sz="6" w:space="12" w:color="F1F1F1"/>
                          </w:divBdr>
                        </w:div>
                      </w:divsChild>
                    </w:div>
                  </w:divsChild>
                </w:div>
              </w:divsChild>
            </w:div>
          </w:divsChild>
        </w:div>
        <w:div w:id="625937385">
          <w:marLeft w:val="0"/>
          <w:marRight w:val="0"/>
          <w:marTop w:val="0"/>
          <w:marBottom w:val="0"/>
          <w:divBdr>
            <w:top w:val="none" w:sz="0" w:space="0" w:color="auto"/>
            <w:left w:val="none" w:sz="0" w:space="0" w:color="auto"/>
            <w:bottom w:val="none" w:sz="0" w:space="0" w:color="auto"/>
            <w:right w:val="none" w:sz="0" w:space="0" w:color="auto"/>
          </w:divBdr>
          <w:divsChild>
            <w:div w:id="559710038">
              <w:marLeft w:val="0"/>
              <w:marRight w:val="0"/>
              <w:marTop w:val="0"/>
              <w:marBottom w:val="0"/>
              <w:divBdr>
                <w:top w:val="none" w:sz="0" w:space="0" w:color="auto"/>
                <w:left w:val="none" w:sz="0" w:space="0" w:color="auto"/>
                <w:bottom w:val="none" w:sz="0" w:space="0" w:color="auto"/>
                <w:right w:val="none" w:sz="0" w:space="0" w:color="auto"/>
              </w:divBdr>
            </w:div>
          </w:divsChild>
        </w:div>
        <w:div w:id="1990668454">
          <w:marLeft w:val="0"/>
          <w:marRight w:val="0"/>
          <w:marTop w:val="0"/>
          <w:marBottom w:val="0"/>
          <w:divBdr>
            <w:top w:val="none" w:sz="0" w:space="0" w:color="auto"/>
            <w:left w:val="none" w:sz="0" w:space="0" w:color="auto"/>
            <w:bottom w:val="none" w:sz="0" w:space="0" w:color="auto"/>
            <w:right w:val="none" w:sz="0" w:space="0" w:color="auto"/>
          </w:divBdr>
          <w:divsChild>
            <w:div w:id="1893690745">
              <w:marLeft w:val="0"/>
              <w:marRight w:val="0"/>
              <w:marTop w:val="0"/>
              <w:marBottom w:val="0"/>
              <w:divBdr>
                <w:top w:val="none" w:sz="0" w:space="0" w:color="auto"/>
                <w:left w:val="none" w:sz="0" w:space="0" w:color="auto"/>
                <w:bottom w:val="none" w:sz="0" w:space="0" w:color="auto"/>
                <w:right w:val="none" w:sz="0" w:space="0" w:color="auto"/>
              </w:divBdr>
            </w:div>
          </w:divsChild>
        </w:div>
        <w:div w:id="1652366922">
          <w:marLeft w:val="0"/>
          <w:marRight w:val="0"/>
          <w:marTop w:val="0"/>
          <w:marBottom w:val="0"/>
          <w:divBdr>
            <w:top w:val="none" w:sz="0" w:space="0" w:color="auto"/>
            <w:left w:val="none" w:sz="0" w:space="0" w:color="auto"/>
            <w:bottom w:val="none" w:sz="0" w:space="0" w:color="auto"/>
            <w:right w:val="none" w:sz="0" w:space="0" w:color="auto"/>
          </w:divBdr>
        </w:div>
      </w:divsChild>
    </w:div>
    <w:div w:id="984354342">
      <w:bodyDiv w:val="1"/>
      <w:marLeft w:val="0"/>
      <w:marRight w:val="0"/>
      <w:marTop w:val="0"/>
      <w:marBottom w:val="0"/>
      <w:divBdr>
        <w:top w:val="none" w:sz="0" w:space="0" w:color="auto"/>
        <w:left w:val="none" w:sz="0" w:space="0" w:color="auto"/>
        <w:bottom w:val="none" w:sz="0" w:space="0" w:color="auto"/>
        <w:right w:val="none" w:sz="0" w:space="0" w:color="auto"/>
      </w:divBdr>
      <w:divsChild>
        <w:div w:id="894318634">
          <w:marLeft w:val="0"/>
          <w:marRight w:val="0"/>
          <w:marTop w:val="0"/>
          <w:marBottom w:val="0"/>
          <w:divBdr>
            <w:top w:val="none" w:sz="0" w:space="0" w:color="auto"/>
            <w:left w:val="none" w:sz="0" w:space="0" w:color="auto"/>
            <w:bottom w:val="none" w:sz="0" w:space="0" w:color="auto"/>
            <w:right w:val="none" w:sz="0" w:space="0" w:color="auto"/>
          </w:divBdr>
        </w:div>
        <w:div w:id="716856908">
          <w:marLeft w:val="0"/>
          <w:marRight w:val="0"/>
          <w:marTop w:val="360"/>
          <w:marBottom w:val="360"/>
          <w:divBdr>
            <w:top w:val="none" w:sz="0" w:space="0" w:color="auto"/>
            <w:left w:val="none" w:sz="0" w:space="0" w:color="auto"/>
            <w:bottom w:val="none" w:sz="0" w:space="0" w:color="auto"/>
            <w:right w:val="none" w:sz="0" w:space="0" w:color="auto"/>
          </w:divBdr>
          <w:divsChild>
            <w:div w:id="140275904">
              <w:marLeft w:val="0"/>
              <w:marRight w:val="0"/>
              <w:marTop w:val="0"/>
              <w:marBottom w:val="0"/>
              <w:divBdr>
                <w:top w:val="none" w:sz="0" w:space="0" w:color="auto"/>
                <w:left w:val="none" w:sz="0" w:space="0" w:color="auto"/>
                <w:bottom w:val="none" w:sz="0" w:space="0" w:color="auto"/>
                <w:right w:val="none" w:sz="0" w:space="0" w:color="auto"/>
              </w:divBdr>
              <w:divsChild>
                <w:div w:id="90514825">
                  <w:marLeft w:val="0"/>
                  <w:marRight w:val="0"/>
                  <w:marTop w:val="0"/>
                  <w:marBottom w:val="0"/>
                  <w:divBdr>
                    <w:top w:val="none" w:sz="0" w:space="0" w:color="auto"/>
                    <w:left w:val="none" w:sz="0" w:space="0" w:color="auto"/>
                    <w:bottom w:val="none" w:sz="0" w:space="0" w:color="auto"/>
                    <w:right w:val="none" w:sz="0" w:space="0" w:color="auto"/>
                  </w:divBdr>
                  <w:divsChild>
                    <w:div w:id="1047140065">
                      <w:marLeft w:val="0"/>
                      <w:marRight w:val="0"/>
                      <w:marTop w:val="0"/>
                      <w:marBottom w:val="0"/>
                      <w:divBdr>
                        <w:top w:val="none" w:sz="0" w:space="0" w:color="auto"/>
                        <w:left w:val="none" w:sz="0" w:space="0" w:color="auto"/>
                        <w:bottom w:val="none" w:sz="0" w:space="0" w:color="auto"/>
                        <w:right w:val="none" w:sz="0" w:space="0" w:color="auto"/>
                      </w:divBdr>
                    </w:div>
                    <w:div w:id="277225938">
                      <w:marLeft w:val="0"/>
                      <w:marRight w:val="0"/>
                      <w:marTop w:val="0"/>
                      <w:marBottom w:val="0"/>
                      <w:divBdr>
                        <w:top w:val="none" w:sz="0" w:space="0" w:color="auto"/>
                        <w:left w:val="none" w:sz="0" w:space="0" w:color="auto"/>
                        <w:bottom w:val="none" w:sz="0" w:space="0" w:color="auto"/>
                        <w:right w:val="none" w:sz="0" w:space="0" w:color="auto"/>
                      </w:divBdr>
                      <w:divsChild>
                        <w:div w:id="1456487792">
                          <w:marLeft w:val="0"/>
                          <w:marRight w:val="0"/>
                          <w:marTop w:val="0"/>
                          <w:marBottom w:val="0"/>
                          <w:divBdr>
                            <w:top w:val="none" w:sz="0" w:space="0" w:color="auto"/>
                            <w:left w:val="none" w:sz="0" w:space="0" w:color="auto"/>
                            <w:bottom w:val="none" w:sz="0" w:space="0" w:color="auto"/>
                            <w:right w:val="none" w:sz="0" w:space="0" w:color="auto"/>
                          </w:divBdr>
                          <w:divsChild>
                            <w:div w:id="4150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89031">
          <w:marLeft w:val="0"/>
          <w:marRight w:val="0"/>
          <w:marTop w:val="0"/>
          <w:marBottom w:val="0"/>
          <w:divBdr>
            <w:top w:val="none" w:sz="0" w:space="0" w:color="auto"/>
            <w:left w:val="none" w:sz="0" w:space="0" w:color="auto"/>
            <w:bottom w:val="none" w:sz="0" w:space="0" w:color="auto"/>
            <w:right w:val="none" w:sz="0" w:space="0" w:color="auto"/>
          </w:divBdr>
          <w:divsChild>
            <w:div w:id="1731805078">
              <w:marLeft w:val="0"/>
              <w:marRight w:val="0"/>
              <w:marTop w:val="0"/>
              <w:marBottom w:val="0"/>
              <w:divBdr>
                <w:top w:val="none" w:sz="0" w:space="0" w:color="auto"/>
                <w:left w:val="none" w:sz="0" w:space="0" w:color="auto"/>
                <w:bottom w:val="none" w:sz="0" w:space="0" w:color="auto"/>
                <w:right w:val="none" w:sz="0" w:space="0" w:color="auto"/>
              </w:divBdr>
              <w:divsChild>
                <w:div w:id="33042535">
                  <w:marLeft w:val="0"/>
                  <w:marRight w:val="0"/>
                  <w:marTop w:val="0"/>
                  <w:marBottom w:val="0"/>
                  <w:divBdr>
                    <w:top w:val="none" w:sz="0" w:space="0" w:color="auto"/>
                    <w:left w:val="none" w:sz="0" w:space="0" w:color="auto"/>
                    <w:bottom w:val="none" w:sz="0" w:space="0" w:color="auto"/>
                    <w:right w:val="none" w:sz="0" w:space="0" w:color="auto"/>
                  </w:divBdr>
                  <w:divsChild>
                    <w:div w:id="641934021">
                      <w:marLeft w:val="0"/>
                      <w:marRight w:val="0"/>
                      <w:marTop w:val="0"/>
                      <w:marBottom w:val="0"/>
                      <w:divBdr>
                        <w:top w:val="none" w:sz="0" w:space="0" w:color="auto"/>
                        <w:left w:val="none" w:sz="0" w:space="0" w:color="auto"/>
                        <w:bottom w:val="none" w:sz="0" w:space="0" w:color="auto"/>
                        <w:right w:val="none" w:sz="0" w:space="0" w:color="auto"/>
                      </w:divBdr>
                    </w:div>
                    <w:div w:id="231430661">
                      <w:marLeft w:val="0"/>
                      <w:marRight w:val="0"/>
                      <w:marTop w:val="0"/>
                      <w:marBottom w:val="0"/>
                      <w:divBdr>
                        <w:top w:val="none" w:sz="0" w:space="0" w:color="auto"/>
                        <w:left w:val="none" w:sz="0" w:space="0" w:color="auto"/>
                        <w:bottom w:val="none" w:sz="0" w:space="0" w:color="auto"/>
                        <w:right w:val="none" w:sz="0" w:space="0" w:color="auto"/>
                      </w:divBdr>
                      <w:divsChild>
                        <w:div w:id="210459027">
                          <w:marLeft w:val="0"/>
                          <w:marRight w:val="0"/>
                          <w:marTop w:val="0"/>
                          <w:marBottom w:val="0"/>
                          <w:divBdr>
                            <w:top w:val="none" w:sz="0" w:space="0" w:color="auto"/>
                            <w:left w:val="none" w:sz="0" w:space="0" w:color="auto"/>
                            <w:bottom w:val="none" w:sz="0" w:space="0" w:color="auto"/>
                            <w:right w:val="none" w:sz="0" w:space="0" w:color="auto"/>
                          </w:divBdr>
                          <w:divsChild>
                            <w:div w:id="20237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218097">
          <w:marLeft w:val="0"/>
          <w:marRight w:val="0"/>
          <w:marTop w:val="0"/>
          <w:marBottom w:val="0"/>
          <w:divBdr>
            <w:top w:val="none" w:sz="0" w:space="0" w:color="auto"/>
            <w:left w:val="none" w:sz="0" w:space="0" w:color="auto"/>
            <w:bottom w:val="none" w:sz="0" w:space="0" w:color="auto"/>
            <w:right w:val="none" w:sz="0" w:space="0" w:color="auto"/>
          </w:divBdr>
          <w:divsChild>
            <w:div w:id="249897835">
              <w:marLeft w:val="0"/>
              <w:marRight w:val="0"/>
              <w:marTop w:val="0"/>
              <w:marBottom w:val="0"/>
              <w:divBdr>
                <w:top w:val="none" w:sz="0" w:space="0" w:color="auto"/>
                <w:left w:val="none" w:sz="0" w:space="0" w:color="auto"/>
                <w:bottom w:val="none" w:sz="0" w:space="0" w:color="auto"/>
                <w:right w:val="none" w:sz="0" w:space="0" w:color="auto"/>
              </w:divBdr>
            </w:div>
          </w:divsChild>
        </w:div>
        <w:div w:id="376659533">
          <w:marLeft w:val="0"/>
          <w:marRight w:val="0"/>
          <w:marTop w:val="0"/>
          <w:marBottom w:val="0"/>
          <w:divBdr>
            <w:top w:val="none" w:sz="0" w:space="0" w:color="auto"/>
            <w:left w:val="none" w:sz="0" w:space="0" w:color="auto"/>
            <w:bottom w:val="none" w:sz="0" w:space="0" w:color="auto"/>
            <w:right w:val="none" w:sz="0" w:space="0" w:color="auto"/>
          </w:divBdr>
          <w:divsChild>
            <w:div w:id="1460755950">
              <w:marLeft w:val="0"/>
              <w:marRight w:val="0"/>
              <w:marTop w:val="0"/>
              <w:marBottom w:val="0"/>
              <w:divBdr>
                <w:top w:val="none" w:sz="0" w:space="0" w:color="auto"/>
                <w:left w:val="none" w:sz="0" w:space="0" w:color="auto"/>
                <w:bottom w:val="none" w:sz="0" w:space="0" w:color="auto"/>
                <w:right w:val="none" w:sz="0" w:space="0" w:color="auto"/>
              </w:divBdr>
            </w:div>
          </w:divsChild>
        </w:div>
        <w:div w:id="919098593">
          <w:marLeft w:val="0"/>
          <w:marRight w:val="0"/>
          <w:marTop w:val="0"/>
          <w:marBottom w:val="0"/>
          <w:divBdr>
            <w:top w:val="none" w:sz="0" w:space="0" w:color="auto"/>
            <w:left w:val="none" w:sz="0" w:space="0" w:color="auto"/>
            <w:bottom w:val="none" w:sz="0" w:space="0" w:color="auto"/>
            <w:right w:val="none" w:sz="0" w:space="0" w:color="auto"/>
          </w:divBdr>
          <w:divsChild>
            <w:div w:id="1476946916">
              <w:marLeft w:val="0"/>
              <w:marRight w:val="0"/>
              <w:marTop w:val="0"/>
              <w:marBottom w:val="0"/>
              <w:divBdr>
                <w:top w:val="none" w:sz="0" w:space="0" w:color="auto"/>
                <w:left w:val="none" w:sz="0" w:space="0" w:color="auto"/>
                <w:bottom w:val="none" w:sz="0" w:space="0" w:color="auto"/>
                <w:right w:val="none" w:sz="0" w:space="0" w:color="auto"/>
              </w:divBdr>
            </w:div>
          </w:divsChild>
        </w:div>
        <w:div w:id="31881955">
          <w:marLeft w:val="0"/>
          <w:marRight w:val="0"/>
          <w:marTop w:val="0"/>
          <w:marBottom w:val="0"/>
          <w:divBdr>
            <w:top w:val="none" w:sz="0" w:space="0" w:color="auto"/>
            <w:left w:val="none" w:sz="0" w:space="0" w:color="auto"/>
            <w:bottom w:val="none" w:sz="0" w:space="0" w:color="auto"/>
            <w:right w:val="none" w:sz="0" w:space="0" w:color="auto"/>
          </w:divBdr>
          <w:divsChild>
            <w:div w:id="1830512477">
              <w:marLeft w:val="0"/>
              <w:marRight w:val="0"/>
              <w:marTop w:val="0"/>
              <w:marBottom w:val="0"/>
              <w:divBdr>
                <w:top w:val="none" w:sz="0" w:space="0" w:color="auto"/>
                <w:left w:val="none" w:sz="0" w:space="0" w:color="auto"/>
                <w:bottom w:val="none" w:sz="0" w:space="0" w:color="auto"/>
                <w:right w:val="none" w:sz="0" w:space="0" w:color="auto"/>
              </w:divBdr>
              <w:divsChild>
                <w:div w:id="2125070836">
                  <w:marLeft w:val="0"/>
                  <w:marRight w:val="0"/>
                  <w:marTop w:val="0"/>
                  <w:marBottom w:val="0"/>
                  <w:divBdr>
                    <w:top w:val="none" w:sz="0" w:space="0" w:color="auto"/>
                    <w:left w:val="none" w:sz="0" w:space="0" w:color="auto"/>
                    <w:bottom w:val="none" w:sz="0" w:space="0" w:color="auto"/>
                    <w:right w:val="none" w:sz="0" w:space="0" w:color="auto"/>
                  </w:divBdr>
                  <w:divsChild>
                    <w:div w:id="1242987461">
                      <w:marLeft w:val="0"/>
                      <w:marRight w:val="0"/>
                      <w:marTop w:val="0"/>
                      <w:marBottom w:val="0"/>
                      <w:divBdr>
                        <w:top w:val="none" w:sz="0" w:space="0" w:color="auto"/>
                        <w:left w:val="none" w:sz="0" w:space="0" w:color="auto"/>
                        <w:bottom w:val="none" w:sz="0" w:space="0" w:color="auto"/>
                        <w:right w:val="none" w:sz="0" w:space="0" w:color="auto"/>
                      </w:divBdr>
                    </w:div>
                    <w:div w:id="394277197">
                      <w:marLeft w:val="0"/>
                      <w:marRight w:val="0"/>
                      <w:marTop w:val="0"/>
                      <w:marBottom w:val="0"/>
                      <w:divBdr>
                        <w:top w:val="none" w:sz="0" w:space="0" w:color="auto"/>
                        <w:left w:val="none" w:sz="0" w:space="0" w:color="auto"/>
                        <w:bottom w:val="none" w:sz="0" w:space="0" w:color="auto"/>
                        <w:right w:val="none" w:sz="0" w:space="0" w:color="auto"/>
                      </w:divBdr>
                      <w:divsChild>
                        <w:div w:id="1909993142">
                          <w:marLeft w:val="0"/>
                          <w:marRight w:val="0"/>
                          <w:marTop w:val="0"/>
                          <w:marBottom w:val="360"/>
                          <w:divBdr>
                            <w:top w:val="single" w:sz="6" w:space="12" w:color="F1F1F1"/>
                            <w:left w:val="single" w:sz="6" w:space="12" w:color="F1F1F1"/>
                            <w:bottom w:val="single" w:sz="6" w:space="12" w:color="F1F1F1"/>
                            <w:right w:val="single" w:sz="6" w:space="12" w:color="F1F1F1"/>
                          </w:divBdr>
                        </w:div>
                      </w:divsChild>
                    </w:div>
                  </w:divsChild>
                </w:div>
              </w:divsChild>
            </w:div>
          </w:divsChild>
        </w:div>
        <w:div w:id="1359817675">
          <w:marLeft w:val="0"/>
          <w:marRight w:val="0"/>
          <w:marTop w:val="0"/>
          <w:marBottom w:val="0"/>
          <w:divBdr>
            <w:top w:val="none" w:sz="0" w:space="0" w:color="auto"/>
            <w:left w:val="none" w:sz="0" w:space="0" w:color="auto"/>
            <w:bottom w:val="none" w:sz="0" w:space="0" w:color="auto"/>
            <w:right w:val="none" w:sz="0" w:space="0" w:color="auto"/>
          </w:divBdr>
          <w:divsChild>
            <w:div w:id="1401751561">
              <w:marLeft w:val="0"/>
              <w:marRight w:val="0"/>
              <w:marTop w:val="0"/>
              <w:marBottom w:val="0"/>
              <w:divBdr>
                <w:top w:val="none" w:sz="0" w:space="0" w:color="auto"/>
                <w:left w:val="none" w:sz="0" w:space="0" w:color="auto"/>
                <w:bottom w:val="none" w:sz="0" w:space="0" w:color="auto"/>
                <w:right w:val="none" w:sz="0" w:space="0" w:color="auto"/>
              </w:divBdr>
            </w:div>
          </w:divsChild>
        </w:div>
        <w:div w:id="354617566">
          <w:marLeft w:val="0"/>
          <w:marRight w:val="0"/>
          <w:marTop w:val="0"/>
          <w:marBottom w:val="0"/>
          <w:divBdr>
            <w:top w:val="none" w:sz="0" w:space="0" w:color="auto"/>
            <w:left w:val="none" w:sz="0" w:space="0" w:color="auto"/>
            <w:bottom w:val="none" w:sz="0" w:space="0" w:color="auto"/>
            <w:right w:val="none" w:sz="0" w:space="0" w:color="auto"/>
          </w:divBdr>
          <w:divsChild>
            <w:div w:id="1878734208">
              <w:marLeft w:val="0"/>
              <w:marRight w:val="0"/>
              <w:marTop w:val="0"/>
              <w:marBottom w:val="0"/>
              <w:divBdr>
                <w:top w:val="none" w:sz="0" w:space="0" w:color="auto"/>
                <w:left w:val="none" w:sz="0" w:space="0" w:color="auto"/>
                <w:bottom w:val="none" w:sz="0" w:space="0" w:color="auto"/>
                <w:right w:val="none" w:sz="0" w:space="0" w:color="auto"/>
              </w:divBdr>
            </w:div>
          </w:divsChild>
        </w:div>
        <w:div w:id="901140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resources/the-pact-act-and-your-va-benefits" TargetMode="External"/><Relationship Id="rId13" Type="http://schemas.openxmlformats.org/officeDocument/2006/relationships/hyperlink" Target="tel:+18008271000" TargetMode="External"/><Relationship Id="rId18" Type="http://schemas.openxmlformats.org/officeDocument/2006/relationships/hyperlink" Target="https://www.va.gov/claim-or-appeal-statu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va.gov/resources/choosing-a-decision-review-option" TargetMode="External"/><Relationship Id="rId7" Type="http://schemas.openxmlformats.org/officeDocument/2006/relationships/hyperlink" Target="https://www.va.gov/disability/how-to-file-claim" TargetMode="External"/><Relationship Id="rId12" Type="http://schemas.openxmlformats.org/officeDocument/2006/relationships/hyperlink" Target="https://www.va.gov/find-locations/" TargetMode="External"/><Relationship Id="rId17" Type="http://schemas.openxmlformats.org/officeDocument/2006/relationships/hyperlink" Target="https://www.va.gov/decision-reviews/after-you-request-revie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a.gov/decision-reviews/get-help-with-review-request" TargetMode="External"/><Relationship Id="rId20" Type="http://schemas.openxmlformats.org/officeDocument/2006/relationships/hyperlink" Target="https://www.va.gov/resources/what-your-decision-review-or-appeal-status-means" TargetMode="External"/><Relationship Id="rId1" Type="http://schemas.openxmlformats.org/officeDocument/2006/relationships/numbering" Target="numbering.xml"/><Relationship Id="rId6" Type="http://schemas.openxmlformats.org/officeDocument/2006/relationships/hyperlink" Target="https://www.va.gov/decision-reviews/contested-claims" TargetMode="External"/><Relationship Id="rId11" Type="http://schemas.openxmlformats.org/officeDocument/2006/relationships/hyperlink" Target="https://www.va.gov/find-forms/about-form-21-4142" TargetMode="External"/><Relationship Id="rId24" Type="http://schemas.openxmlformats.org/officeDocument/2006/relationships/hyperlink" Target="https://www.va.gov/decision-reviews/supplemental-claim/" TargetMode="External"/><Relationship Id="rId5" Type="http://schemas.openxmlformats.org/officeDocument/2006/relationships/hyperlink" Target="https://www.va.gov/decision-reviews/supplemental-claim/" TargetMode="External"/><Relationship Id="rId15" Type="http://schemas.openxmlformats.org/officeDocument/2006/relationships/hyperlink" Target="tel:8006982411" TargetMode="External"/><Relationship Id="rId23" Type="http://schemas.openxmlformats.org/officeDocument/2006/relationships/hyperlink" Target="https://www.va.gov/resources/the-pact-act-and-your-va-benefits" TargetMode="External"/><Relationship Id="rId10" Type="http://schemas.openxmlformats.org/officeDocument/2006/relationships/hyperlink" Target="https://www.va.gov/find-forms/about-form-20-0995" TargetMode="External"/><Relationship Id="rId19" Type="http://schemas.openxmlformats.org/officeDocument/2006/relationships/hyperlink" Target="https://www.va.gov/decision-reviews/faq" TargetMode="External"/><Relationship Id="rId4" Type="http://schemas.openxmlformats.org/officeDocument/2006/relationships/webSettings" Target="webSettings.xml"/><Relationship Id="rId9" Type="http://schemas.openxmlformats.org/officeDocument/2006/relationships/hyperlink" Target="https://www.va.gov/decision-reviews/supplemental-claim/file-supplemental-claim-form-20-0995/" TargetMode="External"/><Relationship Id="rId14" Type="http://schemas.openxmlformats.org/officeDocument/2006/relationships/hyperlink" Target="tel:711" TargetMode="External"/><Relationship Id="rId22" Type="http://schemas.openxmlformats.org/officeDocument/2006/relationships/hyperlink" Target="https://www.va.gov/disability/file-disability-claim-form-21-526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abeltran@thesocompany.com</dc:creator>
  <cp:keywords/>
  <dc:description/>
  <cp:lastModifiedBy>Hecht, Randi L. (liberty It Solutions, Llc)</cp:lastModifiedBy>
  <cp:revision>17</cp:revision>
  <dcterms:created xsi:type="dcterms:W3CDTF">2023-09-01T13:49:00Z</dcterms:created>
  <dcterms:modified xsi:type="dcterms:W3CDTF">2023-09-01T14:29:00Z</dcterms:modified>
</cp:coreProperties>
</file>