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0CA9" w14:textId="3B98322F" w:rsidR="007D1D8A" w:rsidRDefault="00EA1658">
      <w:r>
        <w:t xml:space="preserve">Before publishing a Resources and Support article make sure these steps are all </w:t>
      </w:r>
      <w:r w:rsidR="00E503E6">
        <w:t>complete</w:t>
      </w:r>
      <w:r>
        <w:t>:</w:t>
      </w:r>
    </w:p>
    <w:p w14:paraId="1ADE3881" w14:textId="5A2A7CBC" w:rsidR="00EA1658" w:rsidRDefault="00EA1658"/>
    <w:p w14:paraId="67768778" w14:textId="24B85800" w:rsidR="00EA1658" w:rsidRDefault="00EA1658" w:rsidP="00E503E6">
      <w:pPr>
        <w:pStyle w:val="ListParagraph"/>
        <w:numPr>
          <w:ilvl w:val="0"/>
          <w:numId w:val="2"/>
        </w:numPr>
      </w:pPr>
      <w:r>
        <w:t>All links are working</w:t>
      </w:r>
    </w:p>
    <w:p w14:paraId="2CF44199" w14:textId="1C492D01" w:rsidR="00EA1658" w:rsidRDefault="00EA1658" w:rsidP="00E503E6">
      <w:pPr>
        <w:pStyle w:val="ListParagraph"/>
        <w:numPr>
          <w:ilvl w:val="0"/>
          <w:numId w:val="2"/>
        </w:numPr>
      </w:pPr>
      <w:r>
        <w:t>Phone numbers are in aria labels</w:t>
      </w:r>
    </w:p>
    <w:p w14:paraId="3E503862" w14:textId="3208A694" w:rsidR="001E5DCD" w:rsidRDefault="001E5DCD" w:rsidP="00E503E6">
      <w:pPr>
        <w:pStyle w:val="ListParagraph"/>
        <w:numPr>
          <w:ilvl w:val="0"/>
          <w:numId w:val="2"/>
        </w:numPr>
      </w:pPr>
      <w:r>
        <w:t>H2s are within the 70-character limit</w:t>
      </w:r>
    </w:p>
    <w:p w14:paraId="602360BD" w14:textId="3165874E" w:rsidR="00EA1658" w:rsidRDefault="00EA1658" w:rsidP="00E503E6">
      <w:pPr>
        <w:pStyle w:val="ListParagraph"/>
        <w:numPr>
          <w:ilvl w:val="0"/>
          <w:numId w:val="2"/>
        </w:numPr>
      </w:pPr>
      <w:r>
        <w:t>Related links are on page</w:t>
      </w:r>
      <w:r w:rsidR="00907AEE">
        <w:t xml:space="preserve"> and make sense (i.e., they’re actually related to the article—rather than “something you may also be interested in”—and there isn’t an obvious one that’s missing</w:t>
      </w:r>
    </w:p>
    <w:p w14:paraId="6367BF39" w14:textId="3F90F674" w:rsidR="00E503E6" w:rsidRDefault="00E503E6" w:rsidP="00E503E6">
      <w:pPr>
        <w:pStyle w:val="ListParagraph"/>
        <w:numPr>
          <w:ilvl w:val="0"/>
          <w:numId w:val="2"/>
        </w:numPr>
      </w:pPr>
      <w:r>
        <w:t>CTA button wording matches buttons on other pages that use same link</w:t>
      </w:r>
    </w:p>
    <w:p w14:paraId="61D6FB5A" w14:textId="2ABFECE9" w:rsidR="00EA1658" w:rsidRDefault="00EA1658" w:rsidP="00E503E6">
      <w:pPr>
        <w:pStyle w:val="ListParagraph"/>
        <w:numPr>
          <w:ilvl w:val="0"/>
          <w:numId w:val="2"/>
        </w:numPr>
      </w:pPr>
      <w:r>
        <w:t xml:space="preserve">Correct </w:t>
      </w:r>
      <w:r w:rsidR="00E503E6">
        <w:t>article category</w:t>
      </w:r>
      <w:r>
        <w:t xml:space="preserve"> is </w:t>
      </w:r>
      <w:r w:rsidR="00E503E6">
        <w:t>selected</w:t>
      </w:r>
    </w:p>
    <w:p w14:paraId="1FF06849" w14:textId="444B168E" w:rsidR="005D5199" w:rsidRDefault="005D5199" w:rsidP="00E503E6">
      <w:pPr>
        <w:pStyle w:val="ListParagraph"/>
        <w:numPr>
          <w:ilvl w:val="0"/>
          <w:numId w:val="2"/>
        </w:numPr>
      </w:pPr>
      <w:r>
        <w:t>Correct benefit hub contacts is selected</w:t>
      </w:r>
    </w:p>
    <w:p w14:paraId="237CD1D4" w14:textId="7DC68C21" w:rsidR="00EA1658" w:rsidRDefault="00EA1658" w:rsidP="00E503E6">
      <w:pPr>
        <w:pStyle w:val="ListParagraph"/>
        <w:numPr>
          <w:ilvl w:val="0"/>
          <w:numId w:val="2"/>
        </w:numPr>
      </w:pPr>
      <w:r>
        <w:t xml:space="preserve">Appropriate </w:t>
      </w:r>
      <w:r w:rsidR="00E503E6">
        <w:t xml:space="preserve">audience and top </w:t>
      </w:r>
      <w:r>
        <w:t xml:space="preserve">tags are </w:t>
      </w:r>
      <w:r w:rsidR="00E503E6">
        <w:t>selected</w:t>
      </w:r>
    </w:p>
    <w:p w14:paraId="7FFCF8B9" w14:textId="5709F4D3" w:rsidR="00EA1658" w:rsidRDefault="00EA1658" w:rsidP="00E503E6">
      <w:pPr>
        <w:pStyle w:val="ListParagraph"/>
        <w:numPr>
          <w:ilvl w:val="0"/>
          <w:numId w:val="2"/>
        </w:numPr>
      </w:pPr>
      <w:r>
        <w:t>CTA buttons repeat on the bottom if a long article</w:t>
      </w:r>
    </w:p>
    <w:p w14:paraId="7BF6DCC0" w14:textId="69300F5E" w:rsidR="00EA1658" w:rsidRDefault="00EA1658" w:rsidP="00E503E6">
      <w:pPr>
        <w:pStyle w:val="ListParagraph"/>
        <w:numPr>
          <w:ilvl w:val="0"/>
          <w:numId w:val="2"/>
        </w:numPr>
      </w:pPr>
      <w:r>
        <w:t>For multiple FAQs: Publish each Q&amp;A on its own and then publish the multiple FAQ</w:t>
      </w:r>
    </w:p>
    <w:p w14:paraId="4E0E4921" w14:textId="07A9B614" w:rsidR="00EA1658" w:rsidRDefault="00EA1658" w:rsidP="00E503E6">
      <w:pPr>
        <w:pStyle w:val="ListParagraph"/>
        <w:numPr>
          <w:ilvl w:val="0"/>
          <w:numId w:val="2"/>
        </w:numPr>
      </w:pPr>
      <w:r>
        <w:t>Once published: Add article to the R&amp;S landing page either in a new hub section or to one that already exists. If there are already more than 5 articles in that hub, you do not need to add it unless you want it to replace another article already on the page.</w:t>
      </w:r>
    </w:p>
    <w:sectPr w:rsidR="00EA1658" w:rsidSect="008F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80EBC"/>
    <w:multiLevelType w:val="hybridMultilevel"/>
    <w:tmpl w:val="EBE42D96"/>
    <w:lvl w:ilvl="0" w:tplc="B7C0CAA2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4221A"/>
    <w:multiLevelType w:val="hybridMultilevel"/>
    <w:tmpl w:val="F724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2E"/>
    <w:rsid w:val="001E5DCD"/>
    <w:rsid w:val="0035622E"/>
    <w:rsid w:val="005D5199"/>
    <w:rsid w:val="008F2CD9"/>
    <w:rsid w:val="00907AEE"/>
    <w:rsid w:val="00D0082E"/>
    <w:rsid w:val="00E503E6"/>
    <w:rsid w:val="00E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A23A8"/>
  <w15:chartTrackingRefBased/>
  <w15:docId w15:val="{A62B3801-041B-E549-9689-C1B2AEA0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Hecht</dc:creator>
  <cp:keywords/>
  <dc:description/>
  <cp:lastModifiedBy>Randi Hecht</cp:lastModifiedBy>
  <cp:revision>6</cp:revision>
  <dcterms:created xsi:type="dcterms:W3CDTF">2021-02-05T14:32:00Z</dcterms:created>
  <dcterms:modified xsi:type="dcterms:W3CDTF">2021-02-10T13:49:00Z</dcterms:modified>
</cp:coreProperties>
</file>