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14:paraId="00000002">
      <w:pPr>
        <w:pStyle w:val="Title"/>
        <w:rPr/>
      </w:pPr>
      <w:bookmarkStart w:colFirst="0" w:colLast="0" w:name="_gjdgxs" w:id="0"/>
      <w:bookmarkEnd w:id="0"/>
      <w:r w:rsidDel="00000000" w:rsidR="00000000" w:rsidRPr="00000000">
        <w:rPr>
          <w:color w:val="006b56"/>
          <w:rtl w:val="0"/>
        </w:rPr>
        <w:t xml:space="preserve">STREET MANAGER OVERVIEW</w:t>
      </w:r>
      <w:r w:rsidDel="00000000" w:rsidR="00000000" w:rsidRPr="00000000">
        <w:rPr>
          <w:rtl w:val="0"/>
        </w:rPr>
        <w:t xml:space="preserve">  </w:t>
      </w:r>
    </w:p>
    <w:p w:rsidR="00000000" w:rsidDel="00000000" w:rsidP="00000000" w:rsidRDefault="00000000" w:rsidRPr="00000000" w14:paraId="00000003">
      <w:pPr>
        <w:pStyle w:val="Subtitle"/>
        <w:rPr/>
      </w:pPr>
      <w:bookmarkStart w:colFirst="0" w:colLast="0" w:name="_30j0zll" w:id="1"/>
      <w:bookmarkEnd w:id="1"/>
      <w:r w:rsidDel="00000000" w:rsidR="00000000" w:rsidRPr="00000000">
        <w:rPr>
          <w:rtl w:val="0"/>
        </w:rPr>
        <w:t xml:space="preserve">APRIL 2019</w:t>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pStyle w:val="Heading1"/>
        <w:rPr/>
      </w:pPr>
      <w:bookmarkStart w:colFirst="0" w:colLast="0" w:name="_1fob9te" w:id="2"/>
      <w:bookmarkEnd w:id="2"/>
      <w:r w:rsidDel="00000000" w:rsidR="00000000" w:rsidRPr="00000000">
        <w:rPr>
          <w:rtl w:val="0"/>
        </w:rPr>
        <w:t xml:space="preserve">Contents:</w:t>
      </w:r>
    </w:p>
    <w:p w:rsidR="00000000" w:rsidDel="00000000" w:rsidP="00000000" w:rsidRDefault="00000000" w:rsidRPr="00000000" w14:paraId="00000007">
      <w:pPr>
        <w:numPr>
          <w:ilvl w:val="0"/>
          <w:numId w:val="10"/>
        </w:numPr>
        <w:ind w:left="720" w:hanging="360"/>
        <w:rPr>
          <w:rFonts w:ascii="Calibri" w:cs="Calibri" w:eastAsia="Calibri" w:hAnsi="Calibri"/>
          <w:sz w:val="28"/>
          <w:szCs w:val="28"/>
        </w:rPr>
      </w:pPr>
      <w:hyperlink w:anchor="_4i7ojhp">
        <w:r w:rsidDel="00000000" w:rsidR="00000000" w:rsidRPr="00000000">
          <w:rPr>
            <w:rFonts w:ascii="Calibri" w:cs="Calibri" w:eastAsia="Calibri" w:hAnsi="Calibri"/>
            <w:color w:val="1155cc"/>
            <w:sz w:val="28"/>
            <w:szCs w:val="28"/>
            <w:u w:val="single"/>
            <w:rtl w:val="0"/>
          </w:rPr>
          <w:t xml:space="preserve">Background to Street Manager</w:t>
        </w:r>
      </w:hyperlink>
      <w:r w:rsidDel="00000000" w:rsidR="00000000" w:rsidRPr="00000000">
        <w:rPr>
          <w:rtl w:val="0"/>
        </w:rPr>
      </w:r>
    </w:p>
    <w:p w:rsidR="00000000" w:rsidDel="00000000" w:rsidP="00000000" w:rsidRDefault="00000000" w:rsidRPr="00000000" w14:paraId="00000008">
      <w:pPr>
        <w:numPr>
          <w:ilvl w:val="0"/>
          <w:numId w:val="10"/>
        </w:numPr>
        <w:ind w:left="720" w:hanging="360"/>
        <w:rPr>
          <w:rFonts w:ascii="Calibri" w:cs="Calibri" w:eastAsia="Calibri" w:hAnsi="Calibri"/>
          <w:sz w:val="28"/>
          <w:szCs w:val="28"/>
        </w:rPr>
      </w:pPr>
      <w:hyperlink w:anchor="_tyjcwt">
        <w:r w:rsidDel="00000000" w:rsidR="00000000" w:rsidRPr="00000000">
          <w:rPr>
            <w:rFonts w:ascii="Calibri" w:cs="Calibri" w:eastAsia="Calibri" w:hAnsi="Calibri"/>
            <w:color w:val="1155cc"/>
            <w:sz w:val="28"/>
            <w:szCs w:val="28"/>
            <w:u w:val="single"/>
            <w:rtl w:val="0"/>
          </w:rPr>
          <w:t xml:space="preserve">Ways of working and product delivery</w:t>
        </w:r>
      </w:hyperlink>
      <w:r w:rsidDel="00000000" w:rsidR="00000000" w:rsidRPr="00000000">
        <w:rPr>
          <w:rtl w:val="0"/>
        </w:rPr>
      </w:r>
    </w:p>
    <w:p w:rsidR="00000000" w:rsidDel="00000000" w:rsidP="00000000" w:rsidRDefault="00000000" w:rsidRPr="00000000" w14:paraId="00000009">
      <w:pPr>
        <w:numPr>
          <w:ilvl w:val="0"/>
          <w:numId w:val="10"/>
        </w:numPr>
        <w:ind w:left="720" w:hanging="360"/>
        <w:rPr>
          <w:rFonts w:ascii="Calibri" w:cs="Calibri" w:eastAsia="Calibri" w:hAnsi="Calibri"/>
          <w:sz w:val="28"/>
          <w:szCs w:val="28"/>
        </w:rPr>
      </w:pPr>
      <w:hyperlink w:anchor="_3dy6vkm">
        <w:r w:rsidDel="00000000" w:rsidR="00000000" w:rsidRPr="00000000">
          <w:rPr>
            <w:rFonts w:ascii="Calibri" w:cs="Calibri" w:eastAsia="Calibri" w:hAnsi="Calibri"/>
            <w:color w:val="1155cc"/>
            <w:sz w:val="28"/>
            <w:szCs w:val="28"/>
            <w:u w:val="single"/>
            <w:rtl w:val="0"/>
          </w:rPr>
          <w:t xml:space="preserve">Timelines</w:t>
        </w:r>
      </w:hyperlink>
      <w:r w:rsidDel="00000000" w:rsidR="00000000" w:rsidRPr="00000000">
        <w:rPr>
          <w:rtl w:val="0"/>
        </w:rPr>
      </w:r>
    </w:p>
    <w:p w:rsidR="00000000" w:rsidDel="00000000" w:rsidP="00000000" w:rsidRDefault="00000000" w:rsidRPr="00000000" w14:paraId="0000000A">
      <w:pPr>
        <w:numPr>
          <w:ilvl w:val="0"/>
          <w:numId w:val="10"/>
        </w:numPr>
        <w:ind w:left="720" w:hanging="360"/>
        <w:rPr>
          <w:rFonts w:ascii="Calibri" w:cs="Calibri" w:eastAsia="Calibri" w:hAnsi="Calibri"/>
          <w:sz w:val="28"/>
          <w:szCs w:val="28"/>
        </w:rPr>
      </w:pPr>
      <w:hyperlink w:anchor="_4d34og8">
        <w:r w:rsidDel="00000000" w:rsidR="00000000" w:rsidRPr="00000000">
          <w:rPr>
            <w:rFonts w:ascii="Calibri" w:cs="Calibri" w:eastAsia="Calibri" w:hAnsi="Calibri"/>
            <w:color w:val="1155cc"/>
            <w:sz w:val="28"/>
            <w:szCs w:val="28"/>
            <w:u w:val="single"/>
            <w:rtl w:val="0"/>
          </w:rPr>
          <w:t xml:space="preserve">Transition principles and options</w:t>
        </w:r>
      </w:hyperlink>
      <w:r w:rsidDel="00000000" w:rsidR="00000000" w:rsidRPr="00000000">
        <w:rPr>
          <w:rtl w:val="0"/>
        </w:rPr>
      </w:r>
    </w:p>
    <w:p w:rsidR="00000000" w:rsidDel="00000000" w:rsidP="00000000" w:rsidRDefault="00000000" w:rsidRPr="00000000" w14:paraId="0000000B">
      <w:pPr>
        <w:numPr>
          <w:ilvl w:val="0"/>
          <w:numId w:val="10"/>
        </w:numPr>
        <w:ind w:left="720" w:hanging="360"/>
        <w:rPr>
          <w:rFonts w:ascii="Calibri" w:cs="Calibri" w:eastAsia="Calibri" w:hAnsi="Calibri"/>
          <w:sz w:val="28"/>
          <w:szCs w:val="28"/>
        </w:rPr>
      </w:pPr>
      <w:hyperlink w:anchor="_2s8eyo1">
        <w:r w:rsidDel="00000000" w:rsidR="00000000" w:rsidRPr="00000000">
          <w:rPr>
            <w:rFonts w:ascii="Calibri" w:cs="Calibri" w:eastAsia="Calibri" w:hAnsi="Calibri"/>
            <w:color w:val="1155cc"/>
            <w:sz w:val="28"/>
            <w:szCs w:val="28"/>
            <w:u w:val="single"/>
            <w:rtl w:val="0"/>
          </w:rPr>
          <w:t xml:space="preserve">Technical adoption options: API vs UI</w:t>
        </w:r>
      </w:hyperlink>
      <w:r w:rsidDel="00000000" w:rsidR="00000000" w:rsidRPr="00000000">
        <w:rPr>
          <w:rtl w:val="0"/>
        </w:rPr>
      </w:r>
    </w:p>
    <w:p w:rsidR="00000000" w:rsidDel="00000000" w:rsidP="00000000" w:rsidRDefault="00000000" w:rsidRPr="00000000" w14:paraId="0000000C">
      <w:pPr>
        <w:numPr>
          <w:ilvl w:val="0"/>
          <w:numId w:val="10"/>
        </w:numPr>
        <w:ind w:left="720" w:hanging="360"/>
        <w:rPr>
          <w:rFonts w:ascii="Calibri" w:cs="Calibri" w:eastAsia="Calibri" w:hAnsi="Calibri"/>
          <w:sz w:val="28"/>
          <w:szCs w:val="28"/>
        </w:rPr>
      </w:pPr>
      <w:hyperlink w:anchor="_17dp8vu">
        <w:r w:rsidDel="00000000" w:rsidR="00000000" w:rsidRPr="00000000">
          <w:rPr>
            <w:rFonts w:ascii="Calibri" w:cs="Calibri" w:eastAsia="Calibri" w:hAnsi="Calibri"/>
            <w:color w:val="1155cc"/>
            <w:sz w:val="28"/>
            <w:szCs w:val="28"/>
            <w:u w:val="single"/>
            <w:rtl w:val="0"/>
          </w:rPr>
          <w:t xml:space="preserve">Progress so far - Pilot group</w:t>
        </w:r>
      </w:hyperlink>
      <w:r w:rsidDel="00000000" w:rsidR="00000000" w:rsidRPr="00000000">
        <w:rPr>
          <w:rtl w:val="0"/>
        </w:rPr>
      </w:r>
    </w:p>
    <w:p w:rsidR="00000000" w:rsidDel="00000000" w:rsidP="00000000" w:rsidRDefault="00000000" w:rsidRPr="00000000" w14:paraId="0000000D">
      <w:pPr>
        <w:numPr>
          <w:ilvl w:val="0"/>
          <w:numId w:val="10"/>
        </w:numPr>
        <w:ind w:left="720" w:hanging="360"/>
        <w:rPr>
          <w:rFonts w:ascii="Calibri" w:cs="Calibri" w:eastAsia="Calibri" w:hAnsi="Calibri"/>
          <w:sz w:val="28"/>
          <w:szCs w:val="28"/>
        </w:rPr>
      </w:pPr>
      <w:hyperlink w:anchor="_3rdcrjn">
        <w:r w:rsidDel="00000000" w:rsidR="00000000" w:rsidRPr="00000000">
          <w:rPr>
            <w:rFonts w:ascii="Calibri" w:cs="Calibri" w:eastAsia="Calibri" w:hAnsi="Calibri"/>
            <w:color w:val="1155cc"/>
            <w:sz w:val="28"/>
            <w:szCs w:val="28"/>
            <w:u w:val="single"/>
            <w:rtl w:val="0"/>
          </w:rPr>
          <w:t xml:space="preserve">Business readiness and change</w:t>
        </w:r>
      </w:hyperlink>
      <w:r w:rsidDel="00000000" w:rsidR="00000000" w:rsidRPr="00000000">
        <w:rPr>
          <w:rtl w:val="0"/>
        </w:rPr>
      </w:r>
    </w:p>
    <w:p w:rsidR="00000000" w:rsidDel="00000000" w:rsidP="00000000" w:rsidRDefault="00000000" w:rsidRPr="00000000" w14:paraId="0000000E">
      <w:pPr>
        <w:numPr>
          <w:ilvl w:val="1"/>
          <w:numId w:val="10"/>
        </w:numPr>
        <w:ind w:left="1440" w:hanging="360"/>
        <w:rPr>
          <w:rFonts w:ascii="Calibri" w:cs="Calibri" w:eastAsia="Calibri" w:hAnsi="Calibri"/>
          <w:sz w:val="28"/>
          <w:szCs w:val="28"/>
        </w:rPr>
      </w:pPr>
      <w:hyperlink w:anchor="_26in1rg">
        <w:r w:rsidDel="00000000" w:rsidR="00000000" w:rsidRPr="00000000">
          <w:rPr>
            <w:rFonts w:ascii="Calibri" w:cs="Calibri" w:eastAsia="Calibri" w:hAnsi="Calibri"/>
            <w:color w:val="1155cc"/>
            <w:sz w:val="28"/>
            <w:szCs w:val="28"/>
            <w:u w:val="single"/>
            <w:rtl w:val="0"/>
          </w:rPr>
          <w:t xml:space="preserve">Vision and the change journey</w:t>
        </w:r>
      </w:hyperlink>
      <w:r w:rsidDel="00000000" w:rsidR="00000000" w:rsidRPr="00000000">
        <w:rPr>
          <w:rtl w:val="0"/>
        </w:rPr>
      </w:r>
    </w:p>
    <w:p w:rsidR="00000000" w:rsidDel="00000000" w:rsidP="00000000" w:rsidRDefault="00000000" w:rsidRPr="00000000" w14:paraId="0000000F">
      <w:pPr>
        <w:numPr>
          <w:ilvl w:val="1"/>
          <w:numId w:val="10"/>
        </w:numPr>
        <w:ind w:left="1440" w:hanging="360"/>
        <w:rPr>
          <w:rFonts w:ascii="Calibri" w:cs="Calibri" w:eastAsia="Calibri" w:hAnsi="Calibri"/>
          <w:sz w:val="28"/>
          <w:szCs w:val="28"/>
        </w:rPr>
      </w:pPr>
      <w:hyperlink w:anchor="_lnxbz9">
        <w:r w:rsidDel="00000000" w:rsidR="00000000" w:rsidRPr="00000000">
          <w:rPr>
            <w:rFonts w:ascii="Calibri" w:cs="Calibri" w:eastAsia="Calibri" w:hAnsi="Calibri"/>
            <w:color w:val="1155cc"/>
            <w:sz w:val="28"/>
            <w:szCs w:val="28"/>
            <w:u w:val="single"/>
            <w:rtl w:val="0"/>
          </w:rPr>
          <w:t xml:space="preserve">Change principles</w:t>
        </w:r>
      </w:hyperlink>
      <w:r w:rsidDel="00000000" w:rsidR="00000000" w:rsidRPr="00000000">
        <w:rPr>
          <w:rtl w:val="0"/>
        </w:rPr>
      </w:r>
    </w:p>
    <w:p w:rsidR="00000000" w:rsidDel="00000000" w:rsidP="00000000" w:rsidRDefault="00000000" w:rsidRPr="00000000" w14:paraId="00000010">
      <w:pPr>
        <w:numPr>
          <w:ilvl w:val="1"/>
          <w:numId w:val="10"/>
        </w:numPr>
        <w:ind w:left="1440" w:hanging="360"/>
        <w:rPr>
          <w:rFonts w:ascii="Calibri" w:cs="Calibri" w:eastAsia="Calibri" w:hAnsi="Calibri"/>
          <w:sz w:val="28"/>
          <w:szCs w:val="28"/>
        </w:rPr>
      </w:pPr>
      <w:hyperlink w:anchor="_35nkun2">
        <w:r w:rsidDel="00000000" w:rsidR="00000000" w:rsidRPr="00000000">
          <w:rPr>
            <w:rFonts w:ascii="Calibri" w:cs="Calibri" w:eastAsia="Calibri" w:hAnsi="Calibri"/>
            <w:color w:val="1155cc"/>
            <w:sz w:val="28"/>
            <w:szCs w:val="28"/>
            <w:u w:val="single"/>
            <w:rtl w:val="0"/>
          </w:rPr>
          <w:t xml:space="preserve">Support that will be offered</w:t>
        </w:r>
      </w:hyperlink>
      <w:r w:rsidDel="00000000" w:rsidR="00000000" w:rsidRPr="00000000">
        <w:rPr>
          <w:rtl w:val="0"/>
        </w:rPr>
      </w:r>
    </w:p>
    <w:p w:rsidR="00000000" w:rsidDel="00000000" w:rsidP="00000000" w:rsidRDefault="00000000" w:rsidRPr="00000000" w14:paraId="00000011">
      <w:pPr>
        <w:numPr>
          <w:ilvl w:val="1"/>
          <w:numId w:val="10"/>
        </w:numPr>
        <w:ind w:left="1440" w:hanging="360"/>
        <w:rPr>
          <w:rFonts w:ascii="Calibri" w:cs="Calibri" w:eastAsia="Calibri" w:hAnsi="Calibri"/>
          <w:sz w:val="28"/>
          <w:szCs w:val="28"/>
        </w:rPr>
      </w:pPr>
      <w:hyperlink w:anchor="_1ksv4uv">
        <w:r w:rsidDel="00000000" w:rsidR="00000000" w:rsidRPr="00000000">
          <w:rPr>
            <w:rFonts w:ascii="Calibri" w:cs="Calibri" w:eastAsia="Calibri" w:hAnsi="Calibri"/>
            <w:color w:val="1155cc"/>
            <w:sz w:val="28"/>
            <w:szCs w:val="28"/>
            <w:u w:val="single"/>
            <w:rtl w:val="0"/>
          </w:rPr>
          <w:t xml:space="preserve">Business change timelines</w:t>
        </w:r>
      </w:hyperlink>
      <w:r w:rsidDel="00000000" w:rsidR="00000000" w:rsidRPr="00000000">
        <w:rPr>
          <w:rtl w:val="0"/>
        </w:rPr>
      </w:r>
    </w:p>
    <w:p w:rsidR="00000000" w:rsidDel="00000000" w:rsidP="00000000" w:rsidRDefault="00000000" w:rsidRPr="00000000" w14:paraId="00000012">
      <w:pPr>
        <w:numPr>
          <w:ilvl w:val="1"/>
          <w:numId w:val="10"/>
        </w:numPr>
        <w:ind w:left="1440" w:hanging="360"/>
        <w:rPr>
          <w:rFonts w:ascii="Calibri" w:cs="Calibri" w:eastAsia="Calibri" w:hAnsi="Calibri"/>
          <w:sz w:val="28"/>
          <w:szCs w:val="28"/>
        </w:rPr>
      </w:pPr>
      <w:hyperlink w:anchor="_44sinio">
        <w:r w:rsidDel="00000000" w:rsidR="00000000" w:rsidRPr="00000000">
          <w:rPr>
            <w:rFonts w:ascii="Calibri" w:cs="Calibri" w:eastAsia="Calibri" w:hAnsi="Calibri"/>
            <w:color w:val="1155cc"/>
            <w:sz w:val="28"/>
            <w:szCs w:val="28"/>
            <w:u w:val="single"/>
            <w:rtl w:val="0"/>
          </w:rPr>
          <w:t xml:space="preserve">Newsletters available</w:t>
        </w:r>
      </w:hyperlink>
      <w:r w:rsidDel="00000000" w:rsidR="00000000" w:rsidRPr="00000000">
        <w:rPr>
          <w:rtl w:val="0"/>
        </w:rPr>
      </w:r>
    </w:p>
    <w:p w:rsidR="00000000" w:rsidDel="00000000" w:rsidP="00000000" w:rsidRDefault="00000000" w:rsidRPr="00000000" w14:paraId="00000013">
      <w:pPr>
        <w:numPr>
          <w:ilvl w:val="1"/>
          <w:numId w:val="10"/>
        </w:numPr>
        <w:ind w:left="1440" w:hanging="360"/>
        <w:rPr>
          <w:rFonts w:ascii="Calibri" w:cs="Calibri" w:eastAsia="Calibri" w:hAnsi="Calibri"/>
          <w:sz w:val="28"/>
          <w:szCs w:val="28"/>
        </w:rPr>
      </w:pPr>
      <w:hyperlink w:anchor="_2jxsxqh">
        <w:r w:rsidDel="00000000" w:rsidR="00000000" w:rsidRPr="00000000">
          <w:rPr>
            <w:rFonts w:ascii="Calibri" w:cs="Calibri" w:eastAsia="Calibri" w:hAnsi="Calibri"/>
            <w:color w:val="1155cc"/>
            <w:sz w:val="28"/>
            <w:szCs w:val="28"/>
            <w:u w:val="single"/>
            <w:rtl w:val="0"/>
          </w:rPr>
          <w:t xml:space="preserve">Demo videos of Street Manager</w:t>
        </w:r>
      </w:hyperlink>
      <w:r w:rsidDel="00000000" w:rsidR="00000000" w:rsidRPr="00000000">
        <w:rPr>
          <w:rtl w:val="0"/>
        </w:rPr>
      </w:r>
    </w:p>
    <w:p w:rsidR="00000000" w:rsidDel="00000000" w:rsidP="00000000" w:rsidRDefault="00000000" w:rsidRPr="00000000" w14:paraId="00000014">
      <w:pPr>
        <w:numPr>
          <w:ilvl w:val="0"/>
          <w:numId w:val="10"/>
        </w:numPr>
        <w:ind w:left="720" w:hanging="360"/>
        <w:rPr>
          <w:rFonts w:ascii="Calibri" w:cs="Calibri" w:eastAsia="Calibri" w:hAnsi="Calibri"/>
          <w:sz w:val="28"/>
          <w:szCs w:val="28"/>
        </w:rPr>
      </w:pPr>
      <w:hyperlink w:anchor="_3j2qqm3">
        <w:r w:rsidDel="00000000" w:rsidR="00000000" w:rsidRPr="00000000">
          <w:rPr>
            <w:rFonts w:ascii="Calibri" w:cs="Calibri" w:eastAsia="Calibri" w:hAnsi="Calibri"/>
            <w:color w:val="1155cc"/>
            <w:sz w:val="28"/>
            <w:szCs w:val="28"/>
            <w:u w:val="single"/>
            <w:rtl w:val="0"/>
          </w:rPr>
          <w:t xml:space="preserve">Contact</w:t>
        </w:r>
      </w:hyperlink>
      <w:r w:rsidDel="00000000" w:rsidR="00000000" w:rsidRPr="00000000">
        <w:rPr>
          <w:rtl w:val="0"/>
        </w:rPr>
      </w:r>
    </w:p>
    <w:p w:rsidR="00000000" w:rsidDel="00000000" w:rsidP="00000000" w:rsidRDefault="00000000" w:rsidRPr="00000000" w14:paraId="0000001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pStyle w:val="Heading1"/>
        <w:rPr/>
      </w:pPr>
      <w:bookmarkStart w:colFirst="0" w:colLast="0" w:name="_7r6rlz6bpenk" w:id="3"/>
      <w:bookmarkEnd w:id="3"/>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rFonts w:ascii="Calibri" w:cs="Calibri" w:eastAsia="Calibri" w:hAnsi="Calibri"/>
        </w:rPr>
      </w:pPr>
      <w:bookmarkStart w:colFirst="0" w:colLast="0" w:name="_rmk1szk102hl" w:id="4"/>
      <w:bookmarkEnd w:id="4"/>
      <w:r w:rsidDel="00000000" w:rsidR="00000000" w:rsidRPr="00000000">
        <w:rPr>
          <w:rFonts w:ascii="Calibri" w:cs="Calibri" w:eastAsia="Calibri" w:hAnsi="Calibri"/>
          <w:rtl w:val="0"/>
        </w:rPr>
        <w:t xml:space="preserve">Introduction to Street Manager</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sz w:val="24"/>
          <w:szCs w:val="24"/>
          <w:rtl w:val="0"/>
        </w:rPr>
        <w:t xml:space="preserve">Street Manager is a new digital service that will transform the planning, management and communication of street and road works.  It will be for registered users from local highway authorities, utility companies and their contractors</w:t>
      </w:r>
      <w:r w:rsidDel="00000000" w:rsidR="00000000" w:rsidRPr="00000000">
        <w:rPr>
          <w:rFonts w:ascii="Calibri" w:cs="Calibri" w:eastAsia="Calibri" w:hAnsi="Calibri"/>
          <w:rtl w:val="0"/>
        </w:rPr>
        <w:t xml:space="preserve">.</w:t>
      </w:r>
    </w:p>
    <w:p w:rsidR="00000000" w:rsidDel="00000000" w:rsidP="00000000" w:rsidRDefault="00000000" w:rsidRPr="00000000" w14:paraId="0000001D">
      <w:pPr>
        <w:pStyle w:val="Heading1"/>
        <w:rPr/>
      </w:pPr>
      <w:bookmarkStart w:colFirst="0" w:colLast="0" w:name="_2et92p0" w:id="5"/>
      <w:bookmarkEnd w:id="5"/>
      <w:r w:rsidDel="00000000" w:rsidR="00000000" w:rsidRPr="00000000">
        <w:rPr>
          <w:rtl w:val="0"/>
        </w:rPr>
      </w:r>
    </w:p>
    <w:p w:rsidR="00000000" w:rsidDel="00000000" w:rsidP="00000000" w:rsidRDefault="00000000" w:rsidRPr="00000000" w14:paraId="0000001E">
      <w:pPr>
        <w:pStyle w:val="Heading1"/>
        <w:rPr>
          <w:rFonts w:ascii="Calibri" w:cs="Calibri" w:eastAsia="Calibri" w:hAnsi="Calibri"/>
        </w:rPr>
      </w:pPr>
      <w:bookmarkStart w:colFirst="0" w:colLast="0" w:name="_nzwpdgubj041" w:id="6"/>
      <w:bookmarkEnd w:id="6"/>
      <w:r w:rsidDel="00000000" w:rsidR="00000000" w:rsidRPr="00000000">
        <w:rPr>
          <w:rFonts w:ascii="Calibri" w:cs="Calibri" w:eastAsia="Calibri" w:hAnsi="Calibri"/>
          <w:rtl w:val="0"/>
        </w:rPr>
        <w:t xml:space="preserve">Background to Street Manager </w:t>
      </w:r>
    </w:p>
    <w:p w:rsidR="00000000" w:rsidDel="00000000" w:rsidP="00000000" w:rsidRDefault="00000000" w:rsidRPr="00000000" w14:paraId="0000001F">
      <w:pPr>
        <w:widowControl w:val="0"/>
        <w:spacing w:after="20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existing system used for managing street and road works was originally developed in the 1990s. Currently each individual local authority, utility company and/or contractor has its own EToN product or software package that is provided by a small number of private sector companies.  The technical specification has been updated over the years by the DfT, the last time was in 2013. In early 2017, the DfT began to investigate whether or not the current system was fit for purpose in terms of the technology it uses, the needs of the user community and the rising demand for up to date and accurate data about road works.  People were reporting frustrations about:</w:t>
      </w:r>
    </w:p>
    <w:p w:rsidR="00000000" w:rsidDel="00000000" w:rsidP="00000000" w:rsidRDefault="00000000" w:rsidRPr="00000000" w14:paraId="00000020">
      <w:pPr>
        <w:widowControl w:val="0"/>
        <w:numPr>
          <w:ilvl w:val="0"/>
          <w:numId w:val="9"/>
        </w:numPr>
        <w:spacing w:after="120" w:line="240" w:lineRule="auto"/>
        <w:ind w:left="924" w:hanging="357"/>
        <w:rPr/>
      </w:pPr>
      <w:r w:rsidDel="00000000" w:rsidR="00000000" w:rsidRPr="00000000">
        <w:rPr>
          <w:rFonts w:ascii="Calibri" w:cs="Calibri" w:eastAsia="Calibri" w:hAnsi="Calibri"/>
          <w:sz w:val="24"/>
          <w:szCs w:val="24"/>
          <w:rtl w:val="0"/>
        </w:rPr>
        <w:t xml:space="preserve">the timeliness and accuracy of data </w:t>
      </w:r>
    </w:p>
    <w:p w:rsidR="00000000" w:rsidDel="00000000" w:rsidP="00000000" w:rsidRDefault="00000000" w:rsidRPr="00000000" w14:paraId="00000021">
      <w:pPr>
        <w:widowControl w:val="0"/>
        <w:numPr>
          <w:ilvl w:val="0"/>
          <w:numId w:val="9"/>
        </w:numPr>
        <w:spacing w:after="120" w:line="240" w:lineRule="auto"/>
        <w:ind w:left="924" w:hanging="357"/>
        <w:rPr/>
      </w:pPr>
      <w:r w:rsidDel="00000000" w:rsidR="00000000" w:rsidRPr="00000000">
        <w:rPr>
          <w:rFonts w:ascii="Calibri" w:cs="Calibri" w:eastAsia="Calibri" w:hAnsi="Calibri"/>
          <w:sz w:val="24"/>
          <w:szCs w:val="24"/>
          <w:rtl w:val="0"/>
        </w:rPr>
        <w:t xml:space="preserve">a lack of visibility of the data across different local authority areas</w:t>
      </w:r>
    </w:p>
    <w:p w:rsidR="00000000" w:rsidDel="00000000" w:rsidP="00000000" w:rsidRDefault="00000000" w:rsidRPr="00000000" w14:paraId="00000022">
      <w:pPr>
        <w:widowControl w:val="0"/>
        <w:numPr>
          <w:ilvl w:val="0"/>
          <w:numId w:val="9"/>
        </w:numPr>
        <w:spacing w:after="120" w:line="240" w:lineRule="auto"/>
        <w:ind w:left="924" w:hanging="357"/>
        <w:rPr/>
      </w:pPr>
      <w:r w:rsidDel="00000000" w:rsidR="00000000" w:rsidRPr="00000000">
        <w:rPr>
          <w:rFonts w:ascii="Calibri" w:cs="Calibri" w:eastAsia="Calibri" w:hAnsi="Calibri"/>
          <w:sz w:val="24"/>
          <w:szCs w:val="24"/>
          <w:rtl w:val="0"/>
        </w:rPr>
        <w:t xml:space="preserve">high costs</w:t>
      </w:r>
    </w:p>
    <w:p w:rsidR="00000000" w:rsidDel="00000000" w:rsidP="00000000" w:rsidRDefault="00000000" w:rsidRPr="00000000" w14:paraId="00000023">
      <w:pPr>
        <w:widowControl w:val="0"/>
        <w:numPr>
          <w:ilvl w:val="0"/>
          <w:numId w:val="9"/>
        </w:numPr>
        <w:spacing w:after="120" w:line="240" w:lineRule="auto"/>
        <w:ind w:left="924" w:hanging="357"/>
        <w:rPr/>
      </w:pPr>
      <w:r w:rsidDel="00000000" w:rsidR="00000000" w:rsidRPr="00000000">
        <w:rPr>
          <w:rFonts w:ascii="Calibri" w:cs="Calibri" w:eastAsia="Calibri" w:hAnsi="Calibri"/>
          <w:sz w:val="24"/>
          <w:szCs w:val="24"/>
          <w:rtl w:val="0"/>
        </w:rPr>
        <w:t xml:space="preserve">the need for updates to reflect current needs and</w:t>
      </w:r>
    </w:p>
    <w:p w:rsidR="00000000" w:rsidDel="00000000" w:rsidP="00000000" w:rsidRDefault="00000000" w:rsidRPr="00000000" w14:paraId="00000024">
      <w:pPr>
        <w:widowControl w:val="0"/>
        <w:numPr>
          <w:ilvl w:val="0"/>
          <w:numId w:val="9"/>
        </w:numPr>
        <w:spacing w:after="120" w:line="240" w:lineRule="auto"/>
        <w:ind w:left="924" w:hanging="357"/>
        <w:rPr/>
      </w:pPr>
      <w:r w:rsidDel="00000000" w:rsidR="00000000" w:rsidRPr="00000000">
        <w:rPr>
          <w:rFonts w:ascii="Calibri" w:cs="Calibri" w:eastAsia="Calibri" w:hAnsi="Calibri"/>
          <w:sz w:val="24"/>
          <w:szCs w:val="24"/>
          <w:rtl w:val="0"/>
        </w:rPr>
        <w:t xml:space="preserve">inconsistent systems and data.</w:t>
      </w:r>
    </w:p>
    <w:p w:rsidR="00000000" w:rsidDel="00000000" w:rsidP="00000000" w:rsidRDefault="00000000" w:rsidRPr="00000000" w14:paraId="00000025">
      <w:pPr>
        <w:widowControl w:val="0"/>
        <w:rPr>
          <w:rFonts w:ascii="Calibri" w:cs="Calibri" w:eastAsia="Calibri" w:hAnsi="Calibri"/>
        </w:rPr>
      </w:pPr>
      <w:r w:rsidDel="00000000" w:rsidR="00000000" w:rsidRPr="00000000">
        <w:rPr>
          <w:rtl w:val="0"/>
        </w:rPr>
      </w:r>
    </w:p>
    <w:p w:rsidR="00000000" w:rsidDel="00000000" w:rsidP="00000000" w:rsidRDefault="00000000" w:rsidRPr="00000000" w14:paraId="00000026">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address the gap, the DfT worked with users from local authorities and utility companies to develop a new digital service  - Street Manager - that would enable a single source of accurate, up to date and open data on road and street works with the vision of transforming the planning, management and communication of street and road works to ultimately minimise disruption and improve journeys for the public. The image below shows the benefits of the new system.</w:t>
      </w:r>
    </w:p>
    <w:p w:rsidR="00000000" w:rsidDel="00000000" w:rsidP="00000000" w:rsidRDefault="00000000" w:rsidRPr="00000000" w14:paraId="0000002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rPr>
        <w:drawing>
          <wp:inline distB="19050" distT="19050" distL="19050" distR="19050">
            <wp:extent cx="5205413" cy="2934967"/>
            <wp:effectExtent b="0" l="0" r="0" t="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205413" cy="293496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120" w:line="240" w:lineRule="auto"/>
        <w:rPr>
          <w:rFonts w:ascii="Calibri" w:cs="Calibri" w:eastAsia="Calibri" w:hAnsi="Calibri"/>
        </w:rPr>
      </w:pPr>
      <w:r w:rsidDel="00000000" w:rsidR="00000000" w:rsidRPr="00000000">
        <w:rPr>
          <w:rFonts w:ascii="Calibri" w:cs="Calibri" w:eastAsia="Calibri" w:hAnsi="Calibri"/>
          <w:sz w:val="24"/>
          <w:szCs w:val="24"/>
          <w:rtl w:val="0"/>
        </w:rPr>
        <w:t xml:space="preserve">Street Manager provides an opportunity for the industry to develop a service which promotes process optimisation,  flexibility, transparency and data accuracy, while enabling collaboration through open data and enhanced functionality.</w:t>
      </w:r>
      <w:r w:rsidDel="00000000" w:rsidR="00000000" w:rsidRPr="00000000">
        <w:rPr>
          <w:rtl w:val="0"/>
        </w:rPr>
      </w:r>
    </w:p>
    <w:p w:rsidR="00000000" w:rsidDel="00000000" w:rsidP="00000000" w:rsidRDefault="00000000" w:rsidRPr="00000000" w14:paraId="0000002A">
      <w:pPr>
        <w:widowControl w:val="0"/>
        <w:spacing w:after="1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pStyle w:val="Heading1"/>
        <w:rPr>
          <w:rFonts w:ascii="Calibri" w:cs="Calibri" w:eastAsia="Calibri" w:hAnsi="Calibri"/>
        </w:rPr>
      </w:pPr>
      <w:bookmarkStart w:colFirst="0" w:colLast="0" w:name="_tyjcwt" w:id="7"/>
      <w:bookmarkEnd w:id="7"/>
      <w:r w:rsidDel="00000000" w:rsidR="00000000" w:rsidRPr="00000000">
        <w:rPr>
          <w:rFonts w:ascii="Calibri" w:cs="Calibri" w:eastAsia="Calibri" w:hAnsi="Calibri"/>
          <w:rtl w:val="0"/>
        </w:rPr>
        <w:t xml:space="preserve">Ways of working and product delivery</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the Government Digital Service (GDS) </w:t>
      </w:r>
      <w:r w:rsidDel="00000000" w:rsidR="00000000" w:rsidRPr="00000000">
        <w:rPr>
          <w:rFonts w:ascii="Calibri" w:cs="Calibri" w:eastAsia="Calibri" w:hAnsi="Calibri"/>
          <w:sz w:val="24"/>
          <w:szCs w:val="24"/>
          <w:rtl w:val="0"/>
        </w:rPr>
        <w:t xml:space="preserve">guidelines</w:t>
      </w:r>
      <w:r w:rsidDel="00000000" w:rsidR="00000000" w:rsidRPr="00000000">
        <w:rPr>
          <w:rFonts w:ascii="Calibri" w:cs="Calibri" w:eastAsia="Calibri" w:hAnsi="Calibri"/>
          <w:sz w:val="24"/>
          <w:szCs w:val="24"/>
          <w:rtl w:val="0"/>
        </w:rPr>
        <w:t xml:space="preserve">, the Street Manager project is being conducted in an agile way, meaning that we are following an iterative development approach. We build the basics of the product first and then, based on regular user testing feedback, we enhance as we go. It provides the ability to adapt the product to meet changing user needs all the time. This means that you, as users, get to access the new service earlier and also we are able to continuously improve the service. </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analogy we like to use is of building a house - you build the basic walls and roof first so that you can move in straight away but then you can choose what curtains or kitchen tiles you want when you’ve moved in. </w:t>
      </w:r>
    </w:p>
    <w:p w:rsidR="00000000" w:rsidDel="00000000" w:rsidP="00000000" w:rsidRDefault="00000000" w:rsidRPr="00000000" w14:paraId="00000030">
      <w:pPr>
        <w:widowControl w:val="0"/>
        <w:spacing w:after="1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widowControl w:val="0"/>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principles:</w:t>
      </w:r>
    </w:p>
    <w:p w:rsidR="00000000" w:rsidDel="00000000" w:rsidP="00000000" w:rsidRDefault="00000000" w:rsidRPr="00000000" w14:paraId="00000032">
      <w:pPr>
        <w:widowControl w:val="0"/>
        <w:spacing w:after="12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widowControl w:val="0"/>
        <w:spacing w:after="120"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Focus on user needs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04813" cy="404813"/>
            <wp:effectExtent b="0" l="0" r="0" t="0"/>
            <wp:wrapSquare wrapText="bothSides" distB="19050" distT="19050" distL="19050" distR="1905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813" cy="404813"/>
                    </a:xfrm>
                    <a:prstGeom prst="rect"/>
                    <a:ln/>
                  </pic:spPr>
                </pic:pic>
              </a:graphicData>
            </a:graphic>
          </wp:anchor>
        </w:drawing>
      </w:r>
    </w:p>
    <w:p w:rsidR="00000000" w:rsidDel="00000000" w:rsidP="00000000" w:rsidRDefault="00000000" w:rsidRPr="00000000" w14:paraId="00000034">
      <w:pPr>
        <w:widowControl w:val="0"/>
        <w:spacing w:after="12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 design and development is user-centric to address currently unmet user needs</w:t>
      </w:r>
    </w:p>
    <w:p w:rsidR="00000000" w:rsidDel="00000000" w:rsidP="00000000" w:rsidRDefault="00000000" w:rsidRPr="00000000" w14:paraId="00000035">
      <w:pPr>
        <w:widowControl w:val="0"/>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Keep improving the service</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19100" cy="564356"/>
            <wp:effectExtent b="0" l="0" r="0" t="0"/>
            <wp:wrapSquare wrapText="bothSides" distB="19050" distT="19050" distL="19050" distR="1905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19100" cy="564356"/>
                    </a:xfrm>
                    <a:prstGeom prst="rect"/>
                    <a:ln/>
                  </pic:spPr>
                </pic:pic>
              </a:graphicData>
            </a:graphic>
          </wp:anchor>
        </w:drawing>
      </w:r>
    </w:p>
    <w:p w:rsidR="00000000" w:rsidDel="00000000" w:rsidP="00000000" w:rsidRDefault="00000000" w:rsidRPr="00000000" w14:paraId="00000036">
      <w:pPr>
        <w:widowControl w:val="0"/>
        <w:spacing w:after="120" w:line="240" w:lineRule="auto"/>
        <w:ind w:left="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MVP (minimum viable product) provides initial functionality, which is constantly being enhanced in line with user requirements</w:t>
      </w:r>
    </w:p>
    <w:p w:rsidR="00000000" w:rsidDel="00000000" w:rsidP="00000000" w:rsidRDefault="00000000" w:rsidRPr="00000000" w14:paraId="00000037">
      <w:pPr>
        <w:widowControl w:val="0"/>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Keep improving the way the team works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38150" cy="561975"/>
            <wp:effectExtent b="0" l="0" r="0" t="0"/>
            <wp:wrapSquare wrapText="bothSides" distB="19050" distT="19050" distL="19050" distR="19050"/>
            <wp:docPr id="26" name="image24.png"/>
            <a:graphic>
              <a:graphicData uri="http://schemas.openxmlformats.org/drawingml/2006/picture">
                <pic:pic>
                  <pic:nvPicPr>
                    <pic:cNvPr id="0" name="image24.png"/>
                    <pic:cNvPicPr preferRelativeResize="0"/>
                  </pic:nvPicPr>
                  <pic:blipFill>
                    <a:blip r:embed="rId9"/>
                    <a:srcRect b="0" l="0" r="0" t="0"/>
                    <a:stretch>
                      <a:fillRect/>
                    </a:stretch>
                  </pic:blipFill>
                  <pic:spPr>
                    <a:xfrm>
                      <a:off x="0" y="0"/>
                      <a:ext cx="438150" cy="561975"/>
                    </a:xfrm>
                    <a:prstGeom prst="rect"/>
                    <a:ln/>
                  </pic:spPr>
                </pic:pic>
              </a:graphicData>
            </a:graphic>
          </wp:anchor>
        </w:drawing>
      </w:r>
    </w:p>
    <w:p w:rsidR="00000000" w:rsidDel="00000000" w:rsidP="00000000" w:rsidRDefault="00000000" w:rsidRPr="00000000" w14:paraId="00000038">
      <w:pPr>
        <w:widowControl w:val="0"/>
        <w:spacing w:after="120"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Whilst developing the product, the project is also improving the way it is organised and the way it engages with key stakeholders</w:t>
      </w:r>
    </w:p>
    <w:p w:rsidR="00000000" w:rsidDel="00000000" w:rsidP="00000000" w:rsidRDefault="00000000" w:rsidRPr="00000000" w14:paraId="00000039">
      <w:pPr>
        <w:widowControl w:val="0"/>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Fail fast, learn quickly</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70297" cy="376238"/>
            <wp:effectExtent b="0" l="0" r="0" t="0"/>
            <wp:wrapSquare wrapText="bothSides" distB="19050" distT="19050" distL="19050" distR="19050"/>
            <wp:docPr id="21"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470297" cy="376238"/>
                    </a:xfrm>
                    <a:prstGeom prst="rect"/>
                    <a:ln/>
                  </pic:spPr>
                </pic:pic>
              </a:graphicData>
            </a:graphic>
          </wp:anchor>
        </w:drawing>
      </w:r>
    </w:p>
    <w:p w:rsidR="00000000" w:rsidDel="00000000" w:rsidP="00000000" w:rsidRDefault="00000000" w:rsidRPr="00000000" w14:paraId="0000003A">
      <w:pPr>
        <w:widowControl w:val="0"/>
        <w:spacing w:after="12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is the ultimate goal, however the project ensures learning from mistakes</w:t>
      </w:r>
    </w:p>
    <w:p w:rsidR="00000000" w:rsidDel="00000000" w:rsidP="00000000" w:rsidRDefault="00000000" w:rsidRPr="00000000" w14:paraId="0000003B">
      <w:pPr>
        <w:widowControl w:val="0"/>
        <w:spacing w:after="120"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Keep planning</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466148" cy="404813"/>
            <wp:effectExtent b="0" l="0" r="0" t="0"/>
            <wp:wrapSquare wrapText="bothSides" distB="19050" distT="19050" distL="19050" distR="1905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66148" cy="404813"/>
                    </a:xfrm>
                    <a:prstGeom prst="rect"/>
                    <a:ln/>
                  </pic:spPr>
                </pic:pic>
              </a:graphicData>
            </a:graphic>
          </wp:anchor>
        </w:drawing>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Constant review of scope and priorities to ensure they are still relevant </w:t>
      </w:r>
    </w:p>
    <w:p w:rsidR="00000000" w:rsidDel="00000000" w:rsidP="00000000" w:rsidRDefault="00000000" w:rsidRPr="00000000" w14:paraId="0000003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3dy6vkm" w:id="8"/>
      <w:bookmarkEnd w:id="8"/>
      <w:r w:rsidDel="00000000" w:rsidR="00000000" w:rsidRPr="00000000">
        <w:rPr>
          <w:rtl w:val="0"/>
        </w:rPr>
      </w:r>
    </w:p>
    <w:p w:rsidR="00000000" w:rsidDel="00000000" w:rsidP="00000000" w:rsidRDefault="00000000" w:rsidRPr="00000000" w14:paraId="00000040">
      <w:pPr>
        <w:pStyle w:val="Heading1"/>
        <w:rPr>
          <w:rFonts w:ascii="Calibri" w:cs="Calibri" w:eastAsia="Calibri" w:hAnsi="Calibri"/>
        </w:rPr>
      </w:pPr>
      <w:bookmarkStart w:colFirst="0" w:colLast="0" w:name="_1t3h5sf" w:id="9"/>
      <w:bookmarkEnd w:id="9"/>
      <w:r w:rsidDel="00000000" w:rsidR="00000000" w:rsidRPr="00000000">
        <w:rPr>
          <w:rFonts w:ascii="Calibri" w:cs="Calibri" w:eastAsia="Calibri" w:hAnsi="Calibri"/>
          <w:rtl w:val="0"/>
        </w:rPr>
        <w:t xml:space="preserve">Timelines </w:t>
      </w:r>
    </w:p>
    <w:p w:rsidR="00000000" w:rsidDel="00000000" w:rsidP="00000000" w:rsidRDefault="00000000" w:rsidRPr="00000000" w14:paraId="00000041">
      <w:pPr>
        <w:widowControl w:val="0"/>
        <w:spacing w:before="350.4" w:line="276" w:lineRule="auto"/>
        <w:ind w:left="0" w:right="100.8661417322844" w:firstLine="0"/>
        <w:jc w:val="both"/>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Street Manager is now in the beta development phase. This is when we build, test and roll out the service. The beta development phase is split into private beta, where we work with a closed group of users, and then public beta which is when other users can start using the service. </w:t>
      </w:r>
      <w:r w:rsidDel="00000000" w:rsidR="00000000" w:rsidRPr="00000000">
        <w:rPr>
          <w:rtl w:val="0"/>
        </w:rPr>
      </w:r>
    </w:p>
    <w:p w:rsidR="00000000" w:rsidDel="00000000" w:rsidP="00000000" w:rsidRDefault="00000000" w:rsidRPr="00000000" w14:paraId="0000004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widowControl w:val="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043134" cy="2700338"/>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043134"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line with feedback from users, we have reduced the length of the public beta period to five months to minimise some of the transition issues such as dual running. It will now be between November and March 2020, when legislation will be changed to make Street Manager the sole service that should be used. The DfT hopes to publish a consultation shortly that will provide more information on the legislative changes. </w:t>
      </w:r>
    </w:p>
    <w:p w:rsidR="00000000" w:rsidDel="00000000" w:rsidP="00000000" w:rsidRDefault="00000000" w:rsidRPr="00000000" w14:paraId="00000046">
      <w:pPr>
        <w:pStyle w:val="Heading1"/>
        <w:rPr>
          <w:rFonts w:ascii="Calibri" w:cs="Calibri" w:eastAsia="Calibri" w:hAnsi="Calibri"/>
        </w:rPr>
      </w:pPr>
      <w:bookmarkStart w:colFirst="0" w:colLast="0" w:name="_4d34og8" w:id="10"/>
      <w:bookmarkEnd w:id="10"/>
      <w:r w:rsidDel="00000000" w:rsidR="00000000" w:rsidRPr="00000000">
        <w:rPr>
          <w:rFonts w:ascii="Calibri" w:cs="Calibri" w:eastAsia="Calibri" w:hAnsi="Calibri"/>
          <w:rtl w:val="0"/>
        </w:rPr>
        <w:t xml:space="preserve">Transition principles and options</w:t>
      </w:r>
    </w:p>
    <w:p w:rsidR="00000000" w:rsidDel="00000000" w:rsidP="00000000" w:rsidRDefault="00000000" w:rsidRPr="00000000" w14:paraId="00000047">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8">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organisation is free to decide when (between now and March 2020) and how to transition to Street Manager and is responsible for the design and execution of its own change plan to ensure that it suits its individual needs. However, due to the intricate link between organisations in regions, it is recommended that a regional approach to transition is considered as this might be the smoothest, least complicated and timely way to go through the change.</w:t>
      </w:r>
    </w:p>
    <w:p w:rsidR="00000000" w:rsidDel="00000000" w:rsidP="00000000" w:rsidRDefault="00000000" w:rsidRPr="00000000" w14:paraId="00000049">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far, a selection of large regional and national organisations have taken part in the pilot phase to test the service. However, as we go into the private beta phase, we have started to see regional clusters of organisations from the same areas moving together to the new ways of working.</w:t>
      </w:r>
    </w:p>
    <w:p w:rsidR="00000000" w:rsidDel="00000000" w:rsidP="00000000" w:rsidRDefault="00000000" w:rsidRPr="00000000" w14:paraId="0000004B">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widowControl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When it comes to moving to Street Manager, it is also important to consider different alternatives for system usage - e.g. overnight switch of all works compared to a phased approach where types of work are moved to the system gradually. Both approaches have certain benefits and disadvantages, which you and your organisation will have to consider and there is no one-size-fit-all solution.</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widowControl w:val="0"/>
        <w:spacing w:line="240" w:lineRule="auto"/>
        <w:rPr>
          <w:rFonts w:ascii="Calibri" w:cs="Calibri" w:eastAsia="Calibri" w:hAnsi="Calibri"/>
          <w:b w:val="1"/>
          <w:color w:val="006b56"/>
          <w:sz w:val="24"/>
          <w:szCs w:val="24"/>
        </w:rPr>
      </w:pPr>
      <w:r w:rsidDel="00000000" w:rsidR="00000000" w:rsidRPr="00000000">
        <w:rPr>
          <w:rFonts w:ascii="Calibri" w:cs="Calibri" w:eastAsia="Calibri" w:hAnsi="Calibri"/>
          <w:b w:val="1"/>
          <w:color w:val="006b56"/>
          <w:sz w:val="24"/>
          <w:szCs w:val="24"/>
          <w:rtl w:val="0"/>
        </w:rPr>
        <w:t xml:space="preserve">1) OVERNIGHT SWITCH</w:t>
      </w:r>
    </w:p>
    <w:p w:rsidR="00000000" w:rsidDel="00000000" w:rsidP="00000000" w:rsidRDefault="00000000" w:rsidRPr="00000000" w14:paraId="0000004F">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E.g. organisation uses EToN one day and Street Manager the next.  Moves all works at the same time across all areas</w:t>
      </w:r>
    </w:p>
    <w:p w:rsidR="00000000" w:rsidDel="00000000" w:rsidP="00000000" w:rsidRDefault="00000000" w:rsidRPr="00000000" w14:paraId="0000005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Benefits:</w:t>
      </w:r>
    </w:p>
    <w:p w:rsidR="00000000" w:rsidDel="00000000" w:rsidP="00000000" w:rsidRDefault="00000000" w:rsidRPr="00000000" w14:paraId="00000052">
      <w:pPr>
        <w:widowControl w:val="0"/>
        <w:numPr>
          <w:ilvl w:val="0"/>
          <w:numId w:val="1"/>
        </w:numPr>
        <w:spacing w:line="240" w:lineRule="auto"/>
        <w:ind w:left="720" w:hanging="360"/>
        <w:rPr/>
      </w:pPr>
      <w:r w:rsidDel="00000000" w:rsidR="00000000" w:rsidRPr="00000000">
        <w:rPr>
          <w:rFonts w:ascii="Calibri" w:cs="Calibri" w:eastAsia="Calibri" w:hAnsi="Calibri"/>
          <w:sz w:val="24"/>
          <w:szCs w:val="24"/>
          <w:rtl w:val="0"/>
        </w:rPr>
        <w:t xml:space="preserve">Shorter transition window</w:t>
      </w:r>
    </w:p>
    <w:p w:rsidR="00000000" w:rsidDel="00000000" w:rsidP="00000000" w:rsidRDefault="00000000" w:rsidRPr="00000000" w14:paraId="00000053">
      <w:pPr>
        <w:widowControl w:val="0"/>
        <w:numPr>
          <w:ilvl w:val="0"/>
          <w:numId w:val="1"/>
        </w:numPr>
        <w:spacing w:line="240" w:lineRule="auto"/>
        <w:ind w:left="720" w:hanging="360"/>
        <w:rPr/>
      </w:pPr>
      <w:r w:rsidDel="00000000" w:rsidR="00000000" w:rsidRPr="00000000">
        <w:rPr>
          <w:rFonts w:ascii="Calibri" w:cs="Calibri" w:eastAsia="Calibri" w:hAnsi="Calibri"/>
          <w:sz w:val="24"/>
          <w:szCs w:val="24"/>
          <w:rtl w:val="0"/>
        </w:rPr>
        <w:t xml:space="preserve">Single system/source of truth</w:t>
      </w:r>
    </w:p>
    <w:p w:rsidR="00000000" w:rsidDel="00000000" w:rsidP="00000000" w:rsidRDefault="00000000" w:rsidRPr="00000000" w14:paraId="00000054">
      <w:pPr>
        <w:widowControl w:val="0"/>
        <w:numPr>
          <w:ilvl w:val="0"/>
          <w:numId w:val="1"/>
        </w:numPr>
        <w:spacing w:line="240" w:lineRule="auto"/>
        <w:ind w:left="720" w:hanging="360"/>
        <w:rPr/>
      </w:pPr>
      <w:r w:rsidDel="00000000" w:rsidR="00000000" w:rsidRPr="00000000">
        <w:rPr>
          <w:rFonts w:ascii="Calibri" w:cs="Calibri" w:eastAsia="Calibri" w:hAnsi="Calibri"/>
          <w:sz w:val="24"/>
          <w:szCs w:val="24"/>
          <w:rtl w:val="0"/>
        </w:rPr>
        <w:t xml:space="preserve">Standardised ways of working </w:t>
      </w:r>
    </w:p>
    <w:p w:rsidR="00000000" w:rsidDel="00000000" w:rsidP="00000000" w:rsidRDefault="00000000" w:rsidRPr="00000000" w14:paraId="00000055">
      <w:pPr>
        <w:widowControl w:val="0"/>
        <w:numPr>
          <w:ilvl w:val="0"/>
          <w:numId w:val="1"/>
        </w:numPr>
        <w:spacing w:line="240" w:lineRule="auto"/>
        <w:ind w:left="720" w:hanging="360"/>
        <w:rPr/>
      </w:pPr>
      <w:r w:rsidDel="00000000" w:rsidR="00000000" w:rsidRPr="00000000">
        <w:rPr>
          <w:rFonts w:ascii="Calibri" w:cs="Calibri" w:eastAsia="Calibri" w:hAnsi="Calibri"/>
          <w:sz w:val="24"/>
          <w:szCs w:val="24"/>
          <w:rtl w:val="0"/>
        </w:rPr>
        <w:t xml:space="preserve">All teams moving together at the same time</w:t>
      </w:r>
    </w:p>
    <w:p w:rsidR="00000000" w:rsidDel="00000000" w:rsidP="00000000" w:rsidRDefault="00000000" w:rsidRPr="00000000" w14:paraId="00000056">
      <w:pPr>
        <w:widowControl w:val="0"/>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Consider: </w:t>
      </w:r>
    </w:p>
    <w:p w:rsidR="00000000" w:rsidDel="00000000" w:rsidP="00000000" w:rsidRDefault="00000000" w:rsidRPr="00000000" w14:paraId="00000058">
      <w:pPr>
        <w:widowControl w:val="0"/>
        <w:numPr>
          <w:ilvl w:val="0"/>
          <w:numId w:val="4"/>
        </w:numPr>
        <w:spacing w:line="240" w:lineRule="auto"/>
        <w:ind w:left="720" w:hanging="360"/>
        <w:rPr/>
      </w:pPr>
      <w:r w:rsidDel="00000000" w:rsidR="00000000" w:rsidRPr="00000000">
        <w:rPr>
          <w:rFonts w:ascii="Calibri" w:cs="Calibri" w:eastAsia="Calibri" w:hAnsi="Calibri"/>
          <w:sz w:val="24"/>
          <w:szCs w:val="24"/>
          <w:rtl w:val="0"/>
        </w:rPr>
        <w:t xml:space="preserve">Potential disruptions to business as usual (BAU) work </w:t>
      </w:r>
    </w:p>
    <w:p w:rsidR="00000000" w:rsidDel="00000000" w:rsidP="00000000" w:rsidRDefault="00000000" w:rsidRPr="00000000" w14:paraId="00000059">
      <w:pPr>
        <w:widowControl w:val="0"/>
        <w:numPr>
          <w:ilvl w:val="0"/>
          <w:numId w:val="4"/>
        </w:numPr>
        <w:spacing w:line="240" w:lineRule="auto"/>
        <w:ind w:left="720" w:hanging="360"/>
        <w:rPr/>
      </w:pPr>
      <w:r w:rsidDel="00000000" w:rsidR="00000000" w:rsidRPr="00000000">
        <w:rPr>
          <w:rFonts w:ascii="Calibri" w:cs="Calibri" w:eastAsia="Calibri" w:hAnsi="Calibri"/>
          <w:sz w:val="24"/>
          <w:szCs w:val="24"/>
          <w:rtl w:val="0"/>
        </w:rPr>
        <w:t xml:space="preserve">A larger change to manage </w:t>
      </w:r>
    </w:p>
    <w:p w:rsidR="00000000" w:rsidDel="00000000" w:rsidP="00000000" w:rsidRDefault="00000000" w:rsidRPr="00000000" w14:paraId="0000005A">
      <w:pPr>
        <w:widowControl w:val="0"/>
        <w:numPr>
          <w:ilvl w:val="0"/>
          <w:numId w:val="4"/>
        </w:numPr>
        <w:spacing w:line="240" w:lineRule="auto"/>
        <w:ind w:left="720" w:hanging="360"/>
        <w:rPr/>
      </w:pPr>
      <w:r w:rsidDel="00000000" w:rsidR="00000000" w:rsidRPr="00000000">
        <w:rPr>
          <w:rFonts w:ascii="Calibri" w:cs="Calibri" w:eastAsia="Calibri" w:hAnsi="Calibri"/>
          <w:sz w:val="24"/>
          <w:szCs w:val="24"/>
          <w:rtl w:val="0"/>
        </w:rPr>
        <w:t xml:space="preserve">Risks?</w:t>
      </w:r>
    </w:p>
    <w:p w:rsidR="00000000" w:rsidDel="00000000" w:rsidP="00000000" w:rsidRDefault="00000000" w:rsidRPr="00000000" w14:paraId="0000005B">
      <w:pPr>
        <w:widowControl w:val="0"/>
        <w:spacing w:line="240" w:lineRule="auto"/>
        <w:ind w:left="708"/>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widowControl w:val="0"/>
        <w:spacing w:line="240" w:lineRule="auto"/>
        <w:rPr>
          <w:rFonts w:ascii="Calibri" w:cs="Calibri" w:eastAsia="Calibri" w:hAnsi="Calibri"/>
          <w:b w:val="1"/>
          <w:color w:val="006b56"/>
          <w:sz w:val="24"/>
          <w:szCs w:val="24"/>
        </w:rPr>
      </w:pPr>
      <w:r w:rsidDel="00000000" w:rsidR="00000000" w:rsidRPr="00000000">
        <w:rPr>
          <w:rFonts w:ascii="Calibri" w:cs="Calibri" w:eastAsia="Calibri" w:hAnsi="Calibri"/>
          <w:b w:val="1"/>
          <w:color w:val="006b56"/>
          <w:sz w:val="24"/>
          <w:szCs w:val="24"/>
          <w:rtl w:val="0"/>
        </w:rPr>
        <w:t xml:space="preserve">2) PHASED APPROACH </w:t>
      </w:r>
    </w:p>
    <w:p w:rsidR="00000000" w:rsidDel="00000000" w:rsidP="00000000" w:rsidRDefault="00000000" w:rsidRPr="00000000" w14:paraId="0000005E">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E.g. organisation starts using Street Manager for one type of work or one area or with one team</w:t>
      </w:r>
      <w:r w:rsidDel="00000000" w:rsidR="00000000" w:rsidRPr="00000000">
        <w:rPr>
          <w:rtl w:val="0"/>
        </w:rPr>
      </w:r>
    </w:p>
    <w:p w:rsidR="00000000" w:rsidDel="00000000" w:rsidP="00000000" w:rsidRDefault="00000000" w:rsidRPr="00000000" w14:paraId="0000005F">
      <w:pPr>
        <w:widowControl w:val="0"/>
        <w:spacing w:line="240" w:lineRule="auto"/>
        <w:ind w:left="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Benefits:</w:t>
      </w:r>
    </w:p>
    <w:p w:rsidR="00000000" w:rsidDel="00000000" w:rsidP="00000000" w:rsidRDefault="00000000" w:rsidRPr="00000000" w14:paraId="00000061">
      <w:pPr>
        <w:widowControl w:val="0"/>
        <w:numPr>
          <w:ilvl w:val="0"/>
          <w:numId w:val="7"/>
        </w:numPr>
        <w:spacing w:line="240" w:lineRule="auto"/>
        <w:ind w:left="720" w:hanging="360"/>
        <w:rPr/>
      </w:pPr>
      <w:r w:rsidDel="00000000" w:rsidR="00000000" w:rsidRPr="00000000">
        <w:rPr>
          <w:rFonts w:ascii="Calibri" w:cs="Calibri" w:eastAsia="Calibri" w:hAnsi="Calibri"/>
          <w:sz w:val="24"/>
          <w:szCs w:val="24"/>
          <w:rtl w:val="0"/>
        </w:rPr>
        <w:t xml:space="preserve">Gradual introduction of change </w:t>
      </w:r>
    </w:p>
    <w:p w:rsidR="00000000" w:rsidDel="00000000" w:rsidP="00000000" w:rsidRDefault="00000000" w:rsidRPr="00000000" w14:paraId="00000062">
      <w:pPr>
        <w:widowControl w:val="0"/>
        <w:numPr>
          <w:ilvl w:val="0"/>
          <w:numId w:val="7"/>
        </w:numPr>
        <w:spacing w:line="240" w:lineRule="auto"/>
        <w:ind w:left="720" w:hanging="360"/>
        <w:rPr/>
      </w:pPr>
      <w:r w:rsidDel="00000000" w:rsidR="00000000" w:rsidRPr="00000000">
        <w:rPr>
          <w:rFonts w:ascii="Calibri" w:cs="Calibri" w:eastAsia="Calibri" w:hAnsi="Calibri"/>
          <w:sz w:val="24"/>
          <w:szCs w:val="24"/>
          <w:rtl w:val="0"/>
        </w:rPr>
        <w:t xml:space="preserve">Feedback ideas for improvement</w:t>
      </w:r>
    </w:p>
    <w:p w:rsidR="00000000" w:rsidDel="00000000" w:rsidP="00000000" w:rsidRDefault="00000000" w:rsidRPr="00000000" w14:paraId="00000063">
      <w:pPr>
        <w:widowControl w:val="0"/>
        <w:numPr>
          <w:ilvl w:val="0"/>
          <w:numId w:val="7"/>
        </w:numPr>
        <w:spacing w:line="240" w:lineRule="auto"/>
        <w:ind w:left="720" w:hanging="360"/>
        <w:rPr/>
      </w:pPr>
      <w:r w:rsidDel="00000000" w:rsidR="00000000" w:rsidRPr="00000000">
        <w:rPr>
          <w:rFonts w:ascii="Calibri" w:cs="Calibri" w:eastAsia="Calibri" w:hAnsi="Calibri"/>
          <w:sz w:val="24"/>
          <w:szCs w:val="24"/>
          <w:rtl w:val="0"/>
        </w:rPr>
        <w:t xml:space="preserve">Support change management </w:t>
      </w:r>
    </w:p>
    <w:p w:rsidR="00000000" w:rsidDel="00000000" w:rsidP="00000000" w:rsidRDefault="00000000" w:rsidRPr="00000000" w14:paraId="00000064">
      <w:pPr>
        <w:widowControl w:val="0"/>
        <w:numPr>
          <w:ilvl w:val="0"/>
          <w:numId w:val="7"/>
        </w:numPr>
        <w:spacing w:line="240" w:lineRule="auto"/>
        <w:ind w:left="720" w:hanging="360"/>
        <w:rPr/>
      </w:pPr>
      <w:r w:rsidDel="00000000" w:rsidR="00000000" w:rsidRPr="00000000">
        <w:rPr>
          <w:rFonts w:ascii="Calibri" w:cs="Calibri" w:eastAsia="Calibri" w:hAnsi="Calibri"/>
          <w:sz w:val="24"/>
          <w:szCs w:val="24"/>
          <w:rtl w:val="0"/>
        </w:rPr>
        <w:t xml:space="preserve">Opportunity to test in smaller area</w:t>
      </w:r>
    </w:p>
    <w:p w:rsidR="00000000" w:rsidDel="00000000" w:rsidP="00000000" w:rsidRDefault="00000000" w:rsidRPr="00000000" w14:paraId="00000065">
      <w:pPr>
        <w:widowControl w:val="0"/>
        <w:spacing w:line="240" w:lineRule="auto"/>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To Consider: </w:t>
      </w:r>
    </w:p>
    <w:p w:rsidR="00000000" w:rsidDel="00000000" w:rsidP="00000000" w:rsidRDefault="00000000" w:rsidRPr="00000000" w14:paraId="00000067">
      <w:pPr>
        <w:widowControl w:val="0"/>
        <w:numPr>
          <w:ilvl w:val="0"/>
          <w:numId w:val="6"/>
        </w:numPr>
        <w:spacing w:line="240" w:lineRule="auto"/>
        <w:ind w:left="720" w:hanging="360"/>
        <w:rPr/>
      </w:pPr>
      <w:r w:rsidDel="00000000" w:rsidR="00000000" w:rsidRPr="00000000">
        <w:rPr>
          <w:rFonts w:ascii="Calibri" w:cs="Calibri" w:eastAsia="Calibri" w:hAnsi="Calibri"/>
          <w:sz w:val="24"/>
          <w:szCs w:val="24"/>
          <w:rtl w:val="0"/>
        </w:rPr>
        <w:t xml:space="preserve">Longer transition period </w:t>
      </w:r>
    </w:p>
    <w:p w:rsidR="00000000" w:rsidDel="00000000" w:rsidP="00000000" w:rsidRDefault="00000000" w:rsidRPr="00000000" w14:paraId="00000068">
      <w:pPr>
        <w:widowControl w:val="0"/>
        <w:numPr>
          <w:ilvl w:val="0"/>
          <w:numId w:val="6"/>
        </w:numPr>
        <w:spacing w:line="240" w:lineRule="auto"/>
        <w:ind w:left="720" w:hanging="360"/>
        <w:rPr/>
      </w:pPr>
      <w:r w:rsidDel="00000000" w:rsidR="00000000" w:rsidRPr="00000000">
        <w:rPr>
          <w:rFonts w:ascii="Calibri" w:cs="Calibri" w:eastAsia="Calibri" w:hAnsi="Calibri"/>
          <w:sz w:val="24"/>
          <w:szCs w:val="24"/>
          <w:rtl w:val="0"/>
        </w:rPr>
        <w:t xml:space="preserve">Potential for silos developing</w:t>
      </w:r>
    </w:p>
    <w:p w:rsidR="00000000" w:rsidDel="00000000" w:rsidP="00000000" w:rsidRDefault="00000000" w:rsidRPr="00000000" w14:paraId="00000069">
      <w:pPr>
        <w:widowControl w:val="0"/>
        <w:numPr>
          <w:ilvl w:val="0"/>
          <w:numId w:val="6"/>
        </w:numPr>
        <w:spacing w:line="240" w:lineRule="auto"/>
        <w:ind w:left="720" w:hanging="360"/>
        <w:rPr/>
      </w:pPr>
      <w:r w:rsidDel="00000000" w:rsidR="00000000" w:rsidRPr="00000000">
        <w:rPr>
          <w:rFonts w:ascii="Calibri" w:cs="Calibri" w:eastAsia="Calibri" w:hAnsi="Calibri"/>
          <w:sz w:val="24"/>
          <w:szCs w:val="24"/>
          <w:rtl w:val="0"/>
        </w:rPr>
        <w:t xml:space="preserve">Risks? </w:t>
      </w:r>
    </w:p>
    <w:p w:rsidR="00000000" w:rsidDel="00000000" w:rsidP="00000000" w:rsidRDefault="00000000" w:rsidRPr="00000000" w14:paraId="0000006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Pr>
        <w:drawing>
          <wp:inline distB="19050" distT="19050" distL="19050" distR="19050">
            <wp:extent cx="4872038" cy="2950041"/>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872038" cy="2950041"/>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sz w:val="20"/>
          <w:szCs w:val="20"/>
        </w:rPr>
      </w:pPr>
      <w:r w:rsidDel="00000000" w:rsidR="00000000" w:rsidRPr="00000000">
        <w:rPr>
          <w:rtl w:val="0"/>
        </w:rPr>
      </w:r>
    </w:p>
    <w:p w:rsidR="00000000" w:rsidDel="00000000" w:rsidP="00000000" w:rsidRDefault="00000000" w:rsidRPr="00000000" w14:paraId="0000006D">
      <w:pPr>
        <w:rPr>
          <w:sz w:val="20"/>
          <w:szCs w:val="20"/>
        </w:rPr>
      </w:pPr>
      <w:r w:rsidDel="00000000" w:rsidR="00000000" w:rsidRPr="00000000">
        <w:rPr>
          <w:rtl w:val="0"/>
        </w:rPr>
      </w:r>
    </w:p>
    <w:p w:rsidR="00000000" w:rsidDel="00000000" w:rsidP="00000000" w:rsidRDefault="00000000" w:rsidRPr="00000000" w14:paraId="0000006E">
      <w:pPr>
        <w:pStyle w:val="Heading1"/>
        <w:rPr>
          <w:rFonts w:ascii="Calibri" w:cs="Calibri" w:eastAsia="Calibri" w:hAnsi="Calibri"/>
          <w:b w:val="1"/>
          <w:sz w:val="28"/>
          <w:szCs w:val="28"/>
        </w:rPr>
      </w:pPr>
      <w:bookmarkStart w:colFirst="0" w:colLast="0" w:name="_2s8eyo1" w:id="11"/>
      <w:bookmarkEnd w:id="11"/>
      <w:r w:rsidDel="00000000" w:rsidR="00000000" w:rsidRPr="00000000">
        <w:rPr>
          <w:rFonts w:ascii="Calibri" w:cs="Calibri" w:eastAsia="Calibri" w:hAnsi="Calibri"/>
          <w:rtl w:val="0"/>
        </w:rPr>
        <w:t xml:space="preserve">Technical adoption options: API vs UI</w:t>
      </w:r>
      <w:r w:rsidDel="00000000" w:rsidR="00000000" w:rsidRPr="00000000">
        <w:rPr>
          <w:rtl w:val="0"/>
        </w:rPr>
      </w:r>
    </w:p>
    <w:p w:rsidR="00000000" w:rsidDel="00000000" w:rsidP="00000000" w:rsidRDefault="00000000" w:rsidRPr="00000000" w14:paraId="0000006F">
      <w:pPr>
        <w:widowControl w:val="0"/>
        <w:rPr>
          <w:sz w:val="24"/>
          <w:szCs w:val="24"/>
        </w:rPr>
      </w:pPr>
      <w:r w:rsidDel="00000000" w:rsidR="00000000" w:rsidRPr="00000000">
        <w:rPr>
          <w:rFonts w:ascii="Calibri" w:cs="Calibri" w:eastAsia="Calibri" w:hAnsi="Calibri"/>
          <w:sz w:val="24"/>
          <w:szCs w:val="24"/>
          <w:rtl w:val="0"/>
        </w:rPr>
        <w:t xml:space="preserve">Similarly, each organisation can decide on the most suitable adoption approach for using Street Manager: whether to use the web app user interface (UI), to continue using current systems and link the data to Street Manager via application programming interface (API), or a combination of both. The factors around which of the three options to choose will be dependent on needs unique to each organisation. The below visuals outline some of the key considerations that need to be taken into account when comparing UI and API. </w:t>
      </w:r>
      <w:r w:rsidDel="00000000" w:rsidR="00000000" w:rsidRPr="00000000">
        <w:rPr>
          <w:rtl w:val="0"/>
        </w:rPr>
      </w:r>
    </w:p>
    <w:p w:rsidR="00000000" w:rsidDel="00000000" w:rsidP="00000000" w:rsidRDefault="00000000" w:rsidRPr="00000000" w14:paraId="00000070">
      <w:pPr>
        <w:rPr>
          <w:sz w:val="20"/>
          <w:szCs w:val="20"/>
        </w:rPr>
      </w:pPr>
      <w:r w:rsidDel="00000000" w:rsidR="00000000" w:rsidRPr="00000000">
        <w:rPr>
          <w:rtl w:val="0"/>
        </w:rPr>
      </w:r>
    </w:p>
    <w:p w:rsidR="00000000" w:rsidDel="00000000" w:rsidP="00000000" w:rsidRDefault="00000000" w:rsidRPr="00000000" w14:paraId="00000071">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of course also possible to operate across both the API and UI (for example using API for works where a link to asset management system is needed, and UI for the rest), thus combining some of the benefits of both options.</w:t>
      </w:r>
      <w:r w:rsidDel="00000000" w:rsidR="00000000" w:rsidRPr="00000000">
        <w:rPr>
          <w:rFonts w:ascii="Calibri" w:cs="Calibri" w:eastAsia="Calibri" w:hAnsi="Calibri"/>
        </w:rPr>
        <w:drawing>
          <wp:inline distB="114300" distT="114300" distL="114300" distR="114300">
            <wp:extent cx="5295900" cy="3990975"/>
            <wp:effectExtent b="0" l="0" r="0" t="0"/>
            <wp:docPr id="16" name="image13.png"/>
            <a:graphic>
              <a:graphicData uri="http://schemas.openxmlformats.org/drawingml/2006/picture">
                <pic:pic>
                  <pic:nvPicPr>
                    <pic:cNvPr id="0" name="image13.png"/>
                    <pic:cNvPicPr preferRelativeResize="0"/>
                  </pic:nvPicPr>
                  <pic:blipFill>
                    <a:blip r:embed="rId14"/>
                    <a:srcRect b="4166" l="0" r="0" t="3946"/>
                    <a:stretch>
                      <a:fillRect/>
                    </a:stretch>
                  </pic:blipFill>
                  <pic:spPr>
                    <a:xfrm>
                      <a:off x="0" y="0"/>
                      <a:ext cx="5295900" cy="399097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5">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widowControl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pages provide an outline of the key steps that need to be undertaken for adoption via UI and via API.  However, how exactly these steps are delivered will vary to a certain extent for each </w:t>
      </w:r>
      <w:r w:rsidDel="00000000" w:rsidR="00000000" w:rsidRPr="00000000">
        <w:rPr>
          <w:rFonts w:ascii="Calibri" w:cs="Calibri" w:eastAsia="Calibri" w:hAnsi="Calibri"/>
          <w:sz w:val="24"/>
          <w:szCs w:val="24"/>
          <w:rtl w:val="0"/>
        </w:rPr>
        <w:t xml:space="preserve">organisation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b w:val="1"/>
          <w:sz w:val="28"/>
          <w:szCs w:val="28"/>
        </w:rPr>
        <w:drawing>
          <wp:inline distB="114300" distT="114300" distL="114300" distR="114300">
            <wp:extent cx="4686300" cy="9753600"/>
            <wp:effectExtent b="0" l="0" r="0" t="0"/>
            <wp:docPr id="20" name="image17.jpg"/>
            <a:graphic>
              <a:graphicData uri="http://schemas.openxmlformats.org/drawingml/2006/picture">
                <pic:pic>
                  <pic:nvPicPr>
                    <pic:cNvPr id="0" name="image17.jpg"/>
                    <pic:cNvPicPr preferRelativeResize="0"/>
                  </pic:nvPicPr>
                  <pic:blipFill>
                    <a:blip r:embed="rId15"/>
                    <a:srcRect b="4387" l="0" r="0" t="0"/>
                    <a:stretch>
                      <a:fillRect/>
                    </a:stretch>
                  </pic:blipFill>
                  <pic:spPr>
                    <a:xfrm>
                      <a:off x="0" y="0"/>
                      <a:ext cx="4686300" cy="97536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8"/>
          <w:szCs w:val="28"/>
        </w:rPr>
        <w:drawing>
          <wp:inline distB="114300" distT="114300" distL="114300" distR="114300">
            <wp:extent cx="4733925" cy="9744075"/>
            <wp:effectExtent b="0" l="0" r="0" t="0"/>
            <wp:docPr id="18" name="image21.jpg"/>
            <a:graphic>
              <a:graphicData uri="http://schemas.openxmlformats.org/drawingml/2006/picture">
                <pic:pic>
                  <pic:nvPicPr>
                    <pic:cNvPr id="0" name="image21.jpg"/>
                    <pic:cNvPicPr preferRelativeResize="0"/>
                  </pic:nvPicPr>
                  <pic:blipFill>
                    <a:blip r:embed="rId16"/>
                    <a:srcRect b="3868" l="0" r="0" t="1910"/>
                    <a:stretch>
                      <a:fillRect/>
                    </a:stretch>
                  </pic:blipFill>
                  <pic:spPr>
                    <a:xfrm>
                      <a:off x="0" y="0"/>
                      <a:ext cx="4733925" cy="974407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API timelines differ from those of the project, giving a chance to organisations to start early API testing and development. The API timelines can be seen in the below image: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drawing>
          <wp:inline distB="114300" distT="114300" distL="114300" distR="114300">
            <wp:extent cx="5909582" cy="2405063"/>
            <wp:effectExtent b="0" l="0" r="0" t="0"/>
            <wp:docPr id="19" name="image8.png"/>
            <a:graphic>
              <a:graphicData uri="http://schemas.openxmlformats.org/drawingml/2006/picture">
                <pic:pic>
                  <pic:nvPicPr>
                    <pic:cNvPr id="0" name="image8.png"/>
                    <pic:cNvPicPr preferRelativeResize="0"/>
                  </pic:nvPicPr>
                  <pic:blipFill>
                    <a:blip r:embed="rId17"/>
                    <a:srcRect b="8553" l="0" r="0" t="19174"/>
                    <a:stretch>
                      <a:fillRect/>
                    </a:stretch>
                  </pic:blipFill>
                  <pic:spPr>
                    <a:xfrm>
                      <a:off x="0" y="0"/>
                      <a:ext cx="5909582" cy="240506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Calibri" w:cs="Calibri" w:eastAsia="Calibri" w:hAnsi="Calibri"/>
        </w:rPr>
      </w:pPr>
      <w:r w:rsidDel="00000000" w:rsidR="00000000" w:rsidRPr="00000000">
        <w:rPr>
          <w:rtl w:val="0"/>
        </w:rPr>
      </w:r>
    </w:p>
    <w:p w:rsidR="00000000" w:rsidDel="00000000" w:rsidP="00000000" w:rsidRDefault="00000000" w:rsidRPr="00000000" w14:paraId="00000080">
      <w:pPr>
        <w:pStyle w:val="Heading1"/>
        <w:rPr/>
      </w:pPr>
      <w:bookmarkStart w:colFirst="0" w:colLast="0" w:name="_17dp8vu" w:id="12"/>
      <w:bookmarkEnd w:id="12"/>
      <w:r w:rsidDel="00000000" w:rsidR="00000000" w:rsidRPr="00000000">
        <w:rPr>
          <w:rFonts w:ascii="Calibri" w:cs="Calibri" w:eastAsia="Calibri" w:hAnsi="Calibri"/>
          <w:rtl w:val="0"/>
        </w:rPr>
        <w:t xml:space="preserve">Progress so far - Pilot group</w:t>
      </w:r>
      <w:r w:rsidDel="00000000" w:rsidR="00000000" w:rsidRPr="00000000">
        <w:rPr>
          <w:rtl w:val="0"/>
        </w:rPr>
        <w:t xml:space="preserve"> </w:t>
      </w:r>
    </w:p>
    <w:p w:rsidR="00000000" w:rsidDel="00000000" w:rsidP="00000000" w:rsidRDefault="00000000" w:rsidRPr="00000000" w14:paraId="0000008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had 15 users from 5 organisations involved in the pilot group with 14 onsite visits having taken place to observe pilot users. Since the start of the pilot in November, over 380 slack messages have been exchanged. Our pilot users have: </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720 work permits </w:t>
      </w:r>
    </w:p>
    <w:p w:rsidR="00000000" w:rsidDel="00000000" w:rsidP="00000000" w:rsidRDefault="00000000" w:rsidRPr="00000000" w14:paraId="00000085">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Raised 750 permit applications </w:t>
      </w:r>
    </w:p>
    <w:p w:rsidR="00000000" w:rsidDel="00000000" w:rsidP="00000000" w:rsidRDefault="00000000" w:rsidRPr="00000000" w14:paraId="0000008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Granted 405 permits and refused 73 applications </w:t>
      </w:r>
    </w:p>
    <w:p w:rsidR="00000000" w:rsidDel="00000000" w:rsidP="00000000" w:rsidRDefault="00000000" w:rsidRPr="00000000" w14:paraId="00000087">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Commented on 79 permits </w:t>
      </w:r>
    </w:p>
    <w:p w:rsidR="00000000" w:rsidDel="00000000" w:rsidP="00000000" w:rsidRDefault="00000000" w:rsidRPr="00000000" w14:paraId="00000088">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very grateful to Thames Water, Cadent, Transport for London, Hertfordshire and UK Power Networks for their contribution so far. </w:t>
      </w:r>
    </w:p>
    <w:p w:rsidR="00000000" w:rsidDel="00000000" w:rsidP="00000000" w:rsidRDefault="00000000" w:rsidRPr="00000000" w14:paraId="0000008A">
      <w:pPr>
        <w:rPr>
          <w:rFonts w:ascii="Calibri" w:cs="Calibri" w:eastAsia="Calibri" w:hAnsi="Calibri"/>
        </w:rPr>
      </w:pPr>
      <w:r w:rsidDel="00000000" w:rsidR="00000000" w:rsidRPr="00000000">
        <w:rPr>
          <w:rtl w:val="0"/>
        </w:rPr>
      </w:r>
    </w:p>
    <w:p w:rsidR="00000000" w:rsidDel="00000000" w:rsidP="00000000" w:rsidRDefault="00000000" w:rsidRPr="00000000" w14:paraId="0000008B">
      <w:pPr>
        <w:rPr>
          <w:rFonts w:ascii="Calibri" w:cs="Calibri" w:eastAsia="Calibri" w:hAnsi="Calibri"/>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3">
      <w:pPr>
        <w:pStyle w:val="Heading1"/>
        <w:rPr>
          <w:rFonts w:ascii="Calibri" w:cs="Calibri" w:eastAsia="Calibri" w:hAnsi="Calibri"/>
        </w:rPr>
      </w:pPr>
      <w:bookmarkStart w:colFirst="0" w:colLast="0" w:name="_3rdcrjn" w:id="13"/>
      <w:bookmarkEnd w:id="13"/>
      <w:r w:rsidDel="00000000" w:rsidR="00000000" w:rsidRPr="00000000">
        <w:rPr>
          <w:rFonts w:ascii="Calibri" w:cs="Calibri" w:eastAsia="Calibri" w:hAnsi="Calibri"/>
          <w:rtl w:val="0"/>
        </w:rPr>
        <w:t xml:space="preserve">Business readiness and change</w:t>
      </w:r>
    </w:p>
    <w:p w:rsidR="00000000" w:rsidDel="00000000" w:rsidP="00000000" w:rsidRDefault="00000000" w:rsidRPr="00000000" w14:paraId="00000094">
      <w:pPr>
        <w:rPr>
          <w:rFonts w:ascii="Calibri" w:cs="Calibri" w:eastAsia="Calibri" w:hAnsi="Calibri"/>
        </w:rPr>
      </w:pPr>
      <w:r w:rsidDel="00000000" w:rsidR="00000000" w:rsidRPr="00000000">
        <w:rPr>
          <w:rtl w:val="0"/>
        </w:rPr>
      </w:r>
    </w:p>
    <w:p w:rsidR="00000000" w:rsidDel="00000000" w:rsidP="00000000" w:rsidRDefault="00000000" w:rsidRPr="00000000" w14:paraId="00000095">
      <w:pPr>
        <w:pStyle w:val="Heading2"/>
        <w:rPr>
          <w:rFonts w:ascii="Calibri" w:cs="Calibri" w:eastAsia="Calibri" w:hAnsi="Calibri"/>
        </w:rPr>
      </w:pPr>
      <w:bookmarkStart w:colFirst="0" w:colLast="0" w:name="_26in1rg" w:id="14"/>
      <w:bookmarkEnd w:id="14"/>
      <w:r w:rsidDel="00000000" w:rsidR="00000000" w:rsidRPr="00000000">
        <w:rPr>
          <w:rFonts w:ascii="Calibri" w:cs="Calibri" w:eastAsia="Calibri" w:hAnsi="Calibri"/>
          <w:rtl w:val="0"/>
        </w:rPr>
        <w:t xml:space="preserve">Vision and the change journey</w:t>
      </w:r>
    </w:p>
    <w:p w:rsidR="00000000" w:rsidDel="00000000" w:rsidP="00000000" w:rsidRDefault="00000000" w:rsidRPr="00000000" w14:paraId="00000096">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9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aim is to help </w:t>
      </w:r>
      <w:r w:rsidDel="00000000" w:rsidR="00000000" w:rsidRPr="00000000">
        <w:rPr>
          <w:rFonts w:ascii="Calibri" w:cs="Calibri" w:eastAsia="Calibri" w:hAnsi="Calibri"/>
          <w:b w:val="1"/>
          <w:color w:val="006b56"/>
          <w:sz w:val="24"/>
          <w:szCs w:val="24"/>
          <w:rtl w:val="0"/>
        </w:rPr>
        <w:t xml:space="preserve">engage all stakeholders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color w:val="006c56"/>
          <w:sz w:val="24"/>
          <w:szCs w:val="24"/>
          <w:rtl w:val="0"/>
        </w:rPr>
        <w:t xml:space="preserve">build awareness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color w:val="006c56"/>
          <w:sz w:val="24"/>
          <w:szCs w:val="24"/>
          <w:rtl w:val="0"/>
        </w:rPr>
        <w:t xml:space="preserve">support the adoption</w:t>
      </w:r>
      <w:r w:rsidDel="00000000" w:rsidR="00000000" w:rsidRPr="00000000">
        <w:rPr>
          <w:rFonts w:ascii="Calibri" w:cs="Calibri" w:eastAsia="Calibri" w:hAnsi="Calibri"/>
          <w:sz w:val="24"/>
          <w:szCs w:val="24"/>
          <w:rtl w:val="0"/>
        </w:rPr>
        <w:t xml:space="preserve"> of the new Street Manager system so that all users get its </w:t>
      </w:r>
      <w:r w:rsidDel="00000000" w:rsidR="00000000" w:rsidRPr="00000000">
        <w:rPr>
          <w:rFonts w:ascii="Calibri" w:cs="Calibri" w:eastAsia="Calibri" w:hAnsi="Calibri"/>
          <w:b w:val="1"/>
          <w:color w:val="006c56"/>
          <w:sz w:val="24"/>
          <w:szCs w:val="24"/>
          <w:rtl w:val="0"/>
        </w:rPr>
        <w:t xml:space="preserve">maximum benefits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color w:val="006c56"/>
          <w:sz w:val="24"/>
          <w:szCs w:val="24"/>
          <w:rtl w:val="0"/>
        </w:rPr>
        <w:t xml:space="preserve">transition happens in the smoothest </w:t>
      </w:r>
      <w:r w:rsidDel="00000000" w:rsidR="00000000" w:rsidRPr="00000000">
        <w:rPr>
          <w:rFonts w:ascii="Calibri" w:cs="Calibri" w:eastAsia="Calibri" w:hAnsi="Calibri"/>
          <w:sz w:val="24"/>
          <w:szCs w:val="24"/>
          <w:rtl w:val="0"/>
        </w:rPr>
        <w:t xml:space="preserve">possible way for all organisations</w:t>
      </w:r>
    </w:p>
    <w:p w:rsidR="00000000" w:rsidDel="00000000" w:rsidP="00000000" w:rsidRDefault="00000000" w:rsidRPr="00000000" w14:paraId="00000098">
      <w:pPr>
        <w:widowControl w:val="0"/>
        <w:spacing w:line="240" w:lineRule="auto"/>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219075</wp:posOffset>
            </wp:positionV>
            <wp:extent cx="2981325" cy="2695575"/>
            <wp:effectExtent b="0" l="0" r="0" t="0"/>
            <wp:wrapSquare wrapText="bothSides" distB="114300" distT="114300" distL="114300" distR="114300"/>
            <wp:docPr id="3" name="image19.png"/>
            <a:graphic>
              <a:graphicData uri="http://schemas.openxmlformats.org/drawingml/2006/picture">
                <pic:pic>
                  <pic:nvPicPr>
                    <pic:cNvPr id="0" name="image19.png"/>
                    <pic:cNvPicPr preferRelativeResize="0"/>
                  </pic:nvPicPr>
                  <pic:blipFill>
                    <a:blip r:embed="rId18"/>
                    <a:srcRect b="0" l="0" r="0" t="0"/>
                    <a:stretch>
                      <a:fillRect/>
                    </a:stretch>
                  </pic:blipFill>
                  <pic:spPr>
                    <a:xfrm>
                      <a:off x="0" y="0"/>
                      <a:ext cx="2981325" cy="2695575"/>
                    </a:xfrm>
                    <a:prstGeom prst="rect"/>
                    <a:ln/>
                  </pic:spPr>
                </pic:pic>
              </a:graphicData>
            </a:graphic>
          </wp:anchor>
        </w:drawing>
      </w:r>
    </w:p>
    <w:p w:rsidR="00000000" w:rsidDel="00000000" w:rsidP="00000000" w:rsidRDefault="00000000" w:rsidRPr="00000000" w14:paraId="00000099">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be effective, a change programme should: </w:t>
      </w:r>
    </w:p>
    <w:p w:rsidR="00000000" w:rsidDel="00000000" w:rsidP="00000000" w:rsidRDefault="00000000" w:rsidRPr="00000000" w14:paraId="0000009A">
      <w:pPr>
        <w:widowControl w:val="0"/>
        <w:numPr>
          <w:ilvl w:val="0"/>
          <w:numId w:val="5"/>
        </w:numPr>
        <w:spacing w:line="240" w:lineRule="auto"/>
        <w:ind w:left="720" w:hanging="360"/>
        <w:rPr/>
      </w:pPr>
      <w:r w:rsidDel="00000000" w:rsidR="00000000" w:rsidRPr="00000000">
        <w:rPr>
          <w:rFonts w:ascii="Calibri" w:cs="Calibri" w:eastAsia="Calibri" w:hAnsi="Calibri"/>
          <w:sz w:val="24"/>
          <w:szCs w:val="24"/>
          <w:rtl w:val="0"/>
        </w:rPr>
        <w:t xml:space="preserve">Provide clarity and strategic direction so that everyone understands the direction of travel </w:t>
      </w:r>
      <w:r w:rsidDel="00000000" w:rsidR="00000000" w:rsidRPr="00000000">
        <w:rPr>
          <w:rtl w:val="0"/>
        </w:rPr>
      </w:r>
    </w:p>
    <w:p w:rsidR="00000000" w:rsidDel="00000000" w:rsidP="00000000" w:rsidRDefault="00000000" w:rsidRPr="00000000" w14:paraId="0000009B">
      <w:pPr>
        <w:widowControl w:val="0"/>
        <w:numPr>
          <w:ilvl w:val="0"/>
          <w:numId w:val="5"/>
        </w:numPr>
        <w:spacing w:line="240" w:lineRule="auto"/>
        <w:ind w:left="720" w:hanging="360"/>
        <w:rPr/>
      </w:pPr>
      <w:r w:rsidDel="00000000" w:rsidR="00000000" w:rsidRPr="00000000">
        <w:rPr>
          <w:rFonts w:ascii="Calibri" w:cs="Calibri" w:eastAsia="Calibri" w:hAnsi="Calibri"/>
          <w:sz w:val="24"/>
          <w:szCs w:val="24"/>
          <w:rtl w:val="0"/>
        </w:rPr>
        <w:t xml:space="preserve">Engage stakeholders at all levels with ongoing open communication</w:t>
      </w:r>
      <w:r w:rsidDel="00000000" w:rsidR="00000000" w:rsidRPr="00000000">
        <w:rPr>
          <w:rtl w:val="0"/>
        </w:rPr>
      </w:r>
    </w:p>
    <w:p w:rsidR="00000000" w:rsidDel="00000000" w:rsidP="00000000" w:rsidRDefault="00000000" w:rsidRPr="00000000" w14:paraId="0000009C">
      <w:pPr>
        <w:widowControl w:val="0"/>
        <w:numPr>
          <w:ilvl w:val="0"/>
          <w:numId w:val="5"/>
        </w:numPr>
        <w:spacing w:line="240" w:lineRule="auto"/>
        <w:ind w:left="720" w:hanging="360"/>
        <w:rPr/>
      </w:pPr>
      <w:r w:rsidDel="00000000" w:rsidR="00000000" w:rsidRPr="00000000">
        <w:rPr>
          <w:rFonts w:ascii="Calibri" w:cs="Calibri" w:eastAsia="Calibri" w:hAnsi="Calibri"/>
          <w:sz w:val="24"/>
          <w:szCs w:val="24"/>
          <w:rtl w:val="0"/>
        </w:rPr>
        <w:t xml:space="preserve">And training support</w:t>
      </w:r>
      <w:r w:rsidDel="00000000" w:rsidR="00000000" w:rsidRPr="00000000">
        <w:rPr>
          <w:rtl w:val="0"/>
        </w:rPr>
      </w:r>
    </w:p>
    <w:p w:rsidR="00000000" w:rsidDel="00000000" w:rsidP="00000000" w:rsidRDefault="00000000" w:rsidRPr="00000000" w14:paraId="0000009D">
      <w:pPr>
        <w:widowControl w:val="0"/>
        <w:numPr>
          <w:ilvl w:val="0"/>
          <w:numId w:val="5"/>
        </w:numPr>
        <w:spacing w:line="240" w:lineRule="auto"/>
        <w:ind w:left="720" w:hanging="360"/>
        <w:rPr/>
      </w:pPr>
      <w:r w:rsidDel="00000000" w:rsidR="00000000" w:rsidRPr="00000000">
        <w:rPr>
          <w:rFonts w:ascii="Calibri" w:cs="Calibri" w:eastAsia="Calibri" w:hAnsi="Calibri"/>
          <w:sz w:val="24"/>
          <w:szCs w:val="24"/>
          <w:rtl w:val="0"/>
        </w:rPr>
        <w:t xml:space="preserve">So that they feel motivated, empowered and confident they will fit into the new ways of working</w:t>
      </w:r>
      <w:r w:rsidDel="00000000" w:rsidR="00000000" w:rsidRPr="00000000">
        <w:rPr>
          <w:rtl w:val="0"/>
        </w:rPr>
      </w:r>
    </w:p>
    <w:p w:rsidR="00000000" w:rsidDel="00000000" w:rsidP="00000000" w:rsidRDefault="00000000" w:rsidRPr="00000000" w14:paraId="0000009E">
      <w:pPr>
        <w:widowControl w:val="0"/>
        <w:numPr>
          <w:ilvl w:val="0"/>
          <w:numId w:val="5"/>
        </w:numPr>
        <w:spacing w:line="240" w:lineRule="auto"/>
        <w:ind w:left="720" w:hanging="360"/>
        <w:rPr/>
      </w:pPr>
      <w:r w:rsidDel="00000000" w:rsidR="00000000" w:rsidRPr="00000000">
        <w:rPr>
          <w:rFonts w:ascii="Calibri" w:cs="Calibri" w:eastAsia="Calibri" w:hAnsi="Calibri"/>
          <w:sz w:val="24"/>
          <w:szCs w:val="24"/>
          <w:rtl w:val="0"/>
        </w:rPr>
        <w:t xml:space="preserve">Have outcomes that can be measured and adjusted if required, and</w:t>
      </w:r>
      <w:r w:rsidDel="00000000" w:rsidR="00000000" w:rsidRPr="00000000">
        <w:rPr>
          <w:rtl w:val="0"/>
        </w:rPr>
      </w:r>
    </w:p>
    <w:p w:rsidR="00000000" w:rsidDel="00000000" w:rsidP="00000000" w:rsidRDefault="00000000" w:rsidRPr="00000000" w14:paraId="0000009F">
      <w:pPr>
        <w:widowControl w:val="0"/>
        <w:numPr>
          <w:ilvl w:val="0"/>
          <w:numId w:val="5"/>
        </w:numPr>
        <w:spacing w:line="240" w:lineRule="auto"/>
        <w:ind w:left="720" w:hanging="360"/>
        <w:rPr/>
      </w:pPr>
      <w:r w:rsidDel="00000000" w:rsidR="00000000" w:rsidRPr="00000000">
        <w:rPr>
          <w:rFonts w:ascii="Calibri" w:cs="Calibri" w:eastAsia="Calibri" w:hAnsi="Calibri"/>
          <w:sz w:val="24"/>
          <w:szCs w:val="24"/>
          <w:rtl w:val="0"/>
        </w:rPr>
        <w:t xml:space="preserve">Most importantly, recognising that each organisation, team or individual will have unique challenges and needs, it should have a user-centric approach</w:t>
      </w:r>
      <w:r w:rsidDel="00000000" w:rsidR="00000000" w:rsidRPr="00000000">
        <w:rPr>
          <w:rtl w:val="0"/>
        </w:rPr>
      </w:r>
    </w:p>
    <w:p w:rsidR="00000000" w:rsidDel="00000000" w:rsidP="00000000" w:rsidRDefault="00000000" w:rsidRPr="00000000" w14:paraId="000000A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A3">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understand that change comes with uncertainty and nervousness about what the future holds and how to get there.</w:t>
      </w:r>
    </w:p>
    <w:p w:rsidR="00000000" w:rsidDel="00000000" w:rsidP="00000000" w:rsidRDefault="00000000" w:rsidRPr="00000000" w14:paraId="000000A4">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believe that the key components of any change journey are </w:t>
      </w:r>
    </w:p>
    <w:p w:rsidR="00000000" w:rsidDel="00000000" w:rsidP="00000000" w:rsidRDefault="00000000" w:rsidRPr="00000000" w14:paraId="000000A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 INVOLVEMENT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006c56"/>
          <w:sz w:val="24"/>
          <w:szCs w:val="24"/>
          <w:rtl w:val="0"/>
        </w:rPr>
        <w:t xml:space="preserve">(</w:t>
      </w:r>
      <w:r w:rsidDel="00000000" w:rsidR="00000000" w:rsidRPr="00000000">
        <w:rPr>
          <w:rFonts w:ascii="Calibri" w:cs="Calibri" w:eastAsia="Calibri" w:hAnsi="Calibri"/>
          <w:i w:val="1"/>
          <w:color w:val="006c56"/>
          <w:sz w:val="24"/>
          <w:szCs w:val="24"/>
          <w:rtl w:val="0"/>
        </w:rPr>
        <w:t xml:space="preserve">so that everyone is able to shape their own journey)</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 ENGAGEMENT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006c56"/>
          <w:sz w:val="24"/>
          <w:szCs w:val="24"/>
          <w:rtl w:val="0"/>
        </w:rPr>
        <w:t xml:space="preserve">(so that everyone is kept informed and listened to)</w:t>
      </w:r>
      <w:r w:rsidDel="00000000" w:rsidR="00000000" w:rsidRPr="00000000">
        <w:rPr>
          <w:rFonts w:ascii="Calibri" w:cs="Calibri" w:eastAsia="Calibri" w:hAnsi="Calibri"/>
          <w:color w:val="006c56"/>
          <w:sz w:val="24"/>
          <w:szCs w:val="24"/>
          <w:rtl w:val="0"/>
        </w:rPr>
        <w:t xml:space="preserve"> </w:t>
      </w:r>
      <w:r w:rsidDel="00000000" w:rsidR="00000000" w:rsidRPr="00000000">
        <w:rPr>
          <w:rFonts w:ascii="Calibri" w:cs="Calibri" w:eastAsia="Calibri" w:hAnsi="Calibri"/>
          <w:sz w:val="24"/>
          <w:szCs w:val="24"/>
          <w:rtl w:val="0"/>
        </w:rPr>
        <w:t xml:space="preserve">and </w:t>
      </w:r>
    </w:p>
    <w:p w:rsidR="00000000" w:rsidDel="00000000" w:rsidP="00000000" w:rsidRDefault="00000000" w:rsidRPr="00000000" w14:paraId="000000A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3. EDUCATION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color w:val="006c56"/>
          <w:sz w:val="24"/>
          <w:szCs w:val="24"/>
          <w:rtl w:val="0"/>
        </w:rPr>
        <w:t xml:space="preserve">(so that everyone is comfortable with the new systems, processes and ways of working)</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9">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only by completing all three of them can you successfully complete the journey.</w:t>
      </w:r>
    </w:p>
    <w:p w:rsidR="00000000" w:rsidDel="00000000" w:rsidP="00000000" w:rsidRDefault="00000000" w:rsidRPr="00000000" w14:paraId="000000AA">
      <w:pPr>
        <w:widowControl w:val="0"/>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Every organisation will decide how to shape and go through that journey and the DfT Business change team will be there to provide support at every step of the way.</w:t>
      </w:r>
    </w:p>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Pr>
        <w:drawing>
          <wp:inline distB="19050" distT="19050" distL="19050" distR="19050">
            <wp:extent cx="5304324" cy="3702999"/>
            <wp:effectExtent b="0" l="0" r="0" t="0"/>
            <wp:docPr id="23"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304324" cy="3702999"/>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A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B0">
      <w:pPr>
        <w:pStyle w:val="Heading2"/>
        <w:widowControl w:val="0"/>
        <w:spacing w:line="240" w:lineRule="auto"/>
        <w:rPr>
          <w:rFonts w:ascii="Calibri" w:cs="Calibri" w:eastAsia="Calibri" w:hAnsi="Calibri"/>
        </w:rPr>
      </w:pPr>
      <w:bookmarkStart w:colFirst="0" w:colLast="0" w:name="_lnxbz9" w:id="15"/>
      <w:bookmarkEnd w:id="15"/>
      <w:r w:rsidDel="00000000" w:rsidR="00000000" w:rsidRPr="00000000">
        <w:rPr>
          <w:rFonts w:ascii="Calibri" w:cs="Calibri" w:eastAsia="Calibri" w:hAnsi="Calibri"/>
          <w:rtl w:val="0"/>
        </w:rPr>
        <w:t xml:space="preserve">Change principles</w:t>
      </w:r>
    </w:p>
    <w:p w:rsidR="00000000" w:rsidDel="00000000" w:rsidP="00000000" w:rsidRDefault="00000000" w:rsidRPr="00000000" w14:paraId="000000B1">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way that the Business change will structure the offered support will be aligned to the three elements of your change journey:</w:t>
      </w:r>
    </w:p>
    <w:p w:rsidR="00000000" w:rsidDel="00000000" w:rsidP="00000000" w:rsidRDefault="00000000" w:rsidRPr="00000000" w14:paraId="000000B2">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B3">
      <w:pPr>
        <w:widowControl w:val="0"/>
        <w:spacing w:line="240" w:lineRule="auto"/>
        <w:rPr>
          <w:sz w:val="26"/>
          <w:szCs w:val="26"/>
        </w:rPr>
      </w:pPr>
      <w:r w:rsidDel="00000000" w:rsidR="00000000" w:rsidRPr="00000000">
        <w:rPr>
          <w:sz w:val="26"/>
          <w:szCs w:val="26"/>
        </w:rPr>
        <w:drawing>
          <wp:inline distB="114300" distT="114300" distL="114300" distR="114300">
            <wp:extent cx="6426518" cy="2471738"/>
            <wp:effectExtent b="0" l="0" r="0" t="0"/>
            <wp:docPr id="24"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6426518"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B5">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B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know that managing change can be a challenging task, regardless of whether your organisation is big or small.</w:t>
      </w:r>
    </w:p>
    <w:p w:rsidR="00000000" w:rsidDel="00000000" w:rsidP="00000000" w:rsidRDefault="00000000" w:rsidRPr="00000000" w14:paraId="000000B7">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help you transition as easily as possible, we will equip you with a library of business change materials, templates and tools, and support you with the capabilities you need to understand, drive and deliver transition successfully.</w:t>
      </w:r>
    </w:p>
    <w:p w:rsidR="00000000" w:rsidDel="00000000" w:rsidP="00000000" w:rsidRDefault="00000000" w:rsidRPr="00000000" w14:paraId="000000B9">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A">
      <w:pPr>
        <w:pStyle w:val="Heading2"/>
        <w:widowControl w:val="0"/>
        <w:spacing w:line="240" w:lineRule="auto"/>
        <w:rPr>
          <w:rFonts w:ascii="Calibri" w:cs="Calibri" w:eastAsia="Calibri" w:hAnsi="Calibri"/>
          <w:sz w:val="24"/>
          <w:szCs w:val="24"/>
        </w:rPr>
      </w:pPr>
      <w:bookmarkStart w:colFirst="0" w:colLast="0" w:name="_35nkun2" w:id="16"/>
      <w:bookmarkEnd w:id="16"/>
      <w:r w:rsidDel="00000000" w:rsidR="00000000" w:rsidRPr="00000000">
        <w:rPr>
          <w:rFonts w:ascii="Calibri" w:cs="Calibri" w:eastAsia="Calibri" w:hAnsi="Calibri"/>
          <w:rtl w:val="0"/>
        </w:rPr>
        <w:t xml:space="preserve">Support that will be offered</w:t>
      </w:r>
      <w:r w:rsidDel="00000000" w:rsidR="00000000" w:rsidRPr="00000000">
        <w:rPr>
          <w:rtl w:val="0"/>
        </w:rPr>
      </w:r>
    </w:p>
    <w:p w:rsidR="00000000" w:rsidDel="00000000" w:rsidP="00000000" w:rsidRDefault="00000000" w:rsidRPr="00000000" w14:paraId="000000BB">
      <w:pPr>
        <w:widowControl w:val="0"/>
        <w:spacing w:line="240" w:lineRule="auto"/>
        <w:rPr>
          <w:sz w:val="26"/>
          <w:szCs w:val="26"/>
        </w:rPr>
      </w:pPr>
      <w:r w:rsidDel="00000000" w:rsidR="00000000" w:rsidRPr="00000000">
        <w:rPr>
          <w:rtl w:val="0"/>
        </w:rPr>
      </w:r>
    </w:p>
    <w:p w:rsidR="00000000" w:rsidDel="00000000" w:rsidP="00000000" w:rsidRDefault="00000000" w:rsidRPr="00000000" w14:paraId="000000BC">
      <w:pPr>
        <w:widowControl w:val="0"/>
        <w:spacing w:line="240" w:lineRule="auto"/>
        <w:ind w:left="0" w:firstLine="0"/>
        <w:jc w:val="left"/>
        <w:rPr>
          <w:rFonts w:ascii="Calibri" w:cs="Calibri" w:eastAsia="Calibri" w:hAnsi="Calibri"/>
          <w:b w:val="1"/>
          <w:color w:val="006435"/>
          <w:sz w:val="28"/>
          <w:szCs w:val="28"/>
        </w:rPr>
      </w:pPr>
      <w:r w:rsidDel="00000000" w:rsidR="00000000" w:rsidRPr="00000000">
        <w:rPr>
          <w:rFonts w:ascii="Calibri" w:cs="Calibri" w:eastAsia="Calibri" w:hAnsi="Calibri"/>
          <w:b w:val="1"/>
          <w:color w:val="006435"/>
          <w:sz w:val="28"/>
          <w:szCs w:val="28"/>
          <w:rtl w:val="0"/>
        </w:rPr>
        <w:t xml:space="preserve">1) </w:t>
      </w:r>
      <w:r w:rsidDel="00000000" w:rsidR="00000000" w:rsidRPr="00000000">
        <w:rPr>
          <w:rFonts w:ascii="Calibri" w:cs="Calibri" w:eastAsia="Calibri" w:hAnsi="Calibri"/>
          <w:b w:val="1"/>
          <w:color w:val="006435"/>
          <w:sz w:val="28"/>
          <w:szCs w:val="28"/>
          <w:rtl w:val="0"/>
        </w:rPr>
        <w:t xml:space="preserve">Enablement</w:t>
      </w:r>
      <w:r w:rsidDel="00000000" w:rsidR="00000000" w:rsidRPr="00000000">
        <w:rPr>
          <w:rFonts w:ascii="Calibri" w:cs="Calibri" w:eastAsia="Calibri" w:hAnsi="Calibri"/>
          <w:b w:val="1"/>
          <w:color w:val="006435"/>
          <w:sz w:val="28"/>
          <w:szCs w:val="28"/>
          <w:rtl w:val="0"/>
        </w:rPr>
        <w:t xml:space="preserve"> Playbook and Support Network</w:t>
      </w:r>
    </w:p>
    <w:p w:rsidR="00000000" w:rsidDel="00000000" w:rsidP="00000000" w:rsidRDefault="00000000" w:rsidRPr="00000000" w14:paraId="000000BD">
      <w:pPr>
        <w:widowControl w:val="0"/>
        <w:spacing w:before="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materials and guidance to help you deliver effectively and smoothly change in your organisation. </w:t>
      </w:r>
    </w:p>
    <w:p w:rsidR="00000000" w:rsidDel="00000000" w:rsidP="00000000" w:rsidRDefault="00000000" w:rsidRPr="00000000" w14:paraId="000000BE">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how we could help you:</w:t>
      </w:r>
    </w:p>
    <w:p w:rsidR="00000000" w:rsidDel="00000000" w:rsidP="00000000" w:rsidRDefault="00000000" w:rsidRPr="00000000" w14:paraId="000000BF">
      <w:pPr>
        <w:widowControl w:val="0"/>
        <w:spacing w:before="120" w:lineRule="auto"/>
        <w:ind w:left="1440"/>
        <w:rPr>
          <w:rFonts w:ascii="Calibri" w:cs="Calibri" w:eastAsia="Calibri" w:hAnsi="Calibri"/>
          <w:b w:val="1"/>
          <w:color w:val="006c56"/>
          <w:sz w:val="24"/>
          <w:szCs w:val="24"/>
        </w:rPr>
      </w:pPr>
      <w:r w:rsidDel="00000000" w:rsidR="00000000" w:rsidRPr="00000000">
        <w:rPr>
          <w:rFonts w:ascii="Calibri" w:cs="Calibri" w:eastAsia="Calibri" w:hAnsi="Calibri"/>
          <w:b w:val="1"/>
          <w:color w:val="006c56"/>
          <w:sz w:val="24"/>
          <w:szCs w:val="24"/>
          <w:rtl w:val="0"/>
        </w:rPr>
        <w:t xml:space="preserve">Tools to help you understand the impact and how ready you are to embark on the change journey, e.g.:</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95250</wp:posOffset>
            </wp:positionV>
            <wp:extent cx="595313" cy="781050"/>
            <wp:effectExtent b="0" l="0" r="0" t="0"/>
            <wp:wrapSquare wrapText="bothSides" distB="19050" distT="19050" distL="19050" distR="19050"/>
            <wp:docPr id="1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95313" cy="781050"/>
                    </a:xfrm>
                    <a:prstGeom prst="rect"/>
                    <a:ln/>
                  </pic:spPr>
                </pic:pic>
              </a:graphicData>
            </a:graphic>
          </wp:anchor>
        </w:drawing>
      </w:r>
    </w:p>
    <w:p w:rsidR="00000000" w:rsidDel="00000000" w:rsidP="00000000" w:rsidRDefault="00000000" w:rsidRPr="00000000" w14:paraId="000000C0">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Impact assessment tool</w:t>
      </w:r>
    </w:p>
    <w:p w:rsidR="00000000" w:rsidDel="00000000" w:rsidP="00000000" w:rsidRDefault="00000000" w:rsidRPr="00000000" w14:paraId="000000C1">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Change readiness tool</w:t>
      </w:r>
    </w:p>
    <w:p w:rsidR="00000000" w:rsidDel="00000000" w:rsidP="00000000" w:rsidRDefault="00000000" w:rsidRPr="00000000" w14:paraId="000000C2">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Stakeholder analysis</w:t>
      </w:r>
    </w:p>
    <w:p w:rsidR="00000000" w:rsidDel="00000000" w:rsidP="00000000" w:rsidRDefault="00000000" w:rsidRPr="00000000" w14:paraId="000000C3">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Business case</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28575</wp:posOffset>
            </wp:positionV>
            <wp:extent cx="533167" cy="749550"/>
            <wp:effectExtent b="0" l="0" r="0" t="0"/>
            <wp:wrapSquare wrapText="bothSides" distB="19050" distT="19050" distL="19050" distR="19050"/>
            <wp:docPr id="1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33167" cy="749550"/>
                    </a:xfrm>
                    <a:prstGeom prst="rect"/>
                    <a:ln/>
                  </pic:spPr>
                </pic:pic>
              </a:graphicData>
            </a:graphic>
          </wp:anchor>
        </w:drawing>
      </w:r>
    </w:p>
    <w:p w:rsidR="00000000" w:rsidDel="00000000" w:rsidP="00000000" w:rsidRDefault="00000000" w:rsidRPr="00000000" w14:paraId="000000C4">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Benefits definition approach</w:t>
      </w:r>
    </w:p>
    <w:p w:rsidR="00000000" w:rsidDel="00000000" w:rsidP="00000000" w:rsidRDefault="00000000" w:rsidRPr="00000000" w14:paraId="000000C5">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Data protection impact assessment</w:t>
      </w:r>
    </w:p>
    <w:p w:rsidR="00000000" w:rsidDel="00000000" w:rsidP="00000000" w:rsidRDefault="00000000" w:rsidRPr="00000000" w14:paraId="000000C6">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Commercial information</w:t>
      </w:r>
    </w:p>
    <w:p w:rsidR="00000000" w:rsidDel="00000000" w:rsidP="00000000" w:rsidRDefault="00000000" w:rsidRPr="00000000" w14:paraId="000000C7">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FAQ</w:t>
      </w:r>
    </w:p>
    <w:p w:rsidR="00000000" w:rsidDel="00000000" w:rsidP="00000000" w:rsidRDefault="00000000" w:rsidRPr="00000000" w14:paraId="000000C8">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widowControl w:val="0"/>
        <w:spacing w:after="60" w:line="240" w:lineRule="auto"/>
        <w:ind w:left="1440"/>
        <w:rPr>
          <w:rFonts w:ascii="Calibri" w:cs="Calibri" w:eastAsia="Calibri" w:hAnsi="Calibri"/>
          <w:b w:val="1"/>
          <w:color w:val="006435"/>
          <w:sz w:val="24"/>
          <w:szCs w:val="24"/>
        </w:rPr>
      </w:pPr>
      <w:r w:rsidDel="00000000" w:rsidR="00000000" w:rsidRPr="00000000">
        <w:rPr>
          <w:rFonts w:ascii="Calibri" w:cs="Calibri" w:eastAsia="Calibri" w:hAnsi="Calibri"/>
          <w:b w:val="1"/>
          <w:color w:val="006435"/>
          <w:sz w:val="24"/>
          <w:szCs w:val="24"/>
          <w:rtl w:val="0"/>
        </w:rPr>
        <w:t xml:space="preserve">Change approach to help you address the needs identified from your impact assessment, e.g.:</w:t>
      </w:r>
      <w:r w:rsidDel="00000000" w:rsidR="00000000" w:rsidRPr="00000000">
        <w:drawing>
          <wp:anchor allowOverlap="1" behindDoc="0" distB="19050" distT="19050" distL="19050" distR="19050" hidden="0" layoutInCell="1" locked="0" relativeHeight="0" simplePos="0">
            <wp:simplePos x="0" y="0"/>
            <wp:positionH relativeFrom="column">
              <wp:posOffset>-38098</wp:posOffset>
            </wp:positionH>
            <wp:positionV relativeFrom="paragraph">
              <wp:posOffset>123825</wp:posOffset>
            </wp:positionV>
            <wp:extent cx="572319" cy="749551"/>
            <wp:effectExtent b="0" l="0" r="0" t="0"/>
            <wp:wrapSquare wrapText="bothSides" distB="19050" distT="19050" distL="19050" distR="1905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2319" cy="749551"/>
                    </a:xfrm>
                    <a:prstGeom prst="rect"/>
                    <a:ln/>
                  </pic:spPr>
                </pic:pic>
              </a:graphicData>
            </a:graphic>
          </wp:anchor>
        </w:drawing>
      </w:r>
    </w:p>
    <w:p w:rsidR="00000000" w:rsidDel="00000000" w:rsidP="00000000" w:rsidRDefault="00000000" w:rsidRPr="00000000" w14:paraId="000000CA">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Personas / user profiles</w:t>
      </w:r>
    </w:p>
    <w:p w:rsidR="00000000" w:rsidDel="00000000" w:rsidP="00000000" w:rsidRDefault="00000000" w:rsidRPr="00000000" w14:paraId="000000CB">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Change management strategy</w:t>
      </w:r>
    </w:p>
    <w:p w:rsidR="00000000" w:rsidDel="00000000" w:rsidP="00000000" w:rsidRDefault="00000000" w:rsidRPr="00000000" w14:paraId="000000CC">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Communications approach</w:t>
      </w:r>
    </w:p>
    <w:p w:rsidR="00000000" w:rsidDel="00000000" w:rsidP="00000000" w:rsidRDefault="00000000" w:rsidRPr="00000000" w14:paraId="000000CD">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Training approach</w:t>
      </w:r>
    </w:p>
    <w:p w:rsidR="00000000" w:rsidDel="00000000" w:rsidP="00000000" w:rsidRDefault="00000000" w:rsidRPr="00000000" w14:paraId="000000CE">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Roadmap</w:t>
      </w:r>
    </w:p>
    <w:p w:rsidR="00000000" w:rsidDel="00000000" w:rsidP="00000000" w:rsidRDefault="00000000" w:rsidRPr="00000000" w14:paraId="000000CF">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A RACI framework to assign level of responsibility and authority to show who is Responsible, Accountable, Consulted, and Informed in relation to different activities</w:t>
      </w:r>
    </w:p>
    <w:p w:rsidR="00000000" w:rsidDel="00000000" w:rsidP="00000000" w:rsidRDefault="00000000" w:rsidRPr="00000000" w14:paraId="000000D0">
      <w:pPr>
        <w:widowControl w:val="0"/>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widowControl w:val="0"/>
        <w:spacing w:after="60" w:line="240" w:lineRule="auto"/>
        <w:ind w:left="1440"/>
        <w:rPr>
          <w:rFonts w:ascii="Calibri" w:cs="Calibri" w:eastAsia="Calibri" w:hAnsi="Calibri"/>
          <w:sz w:val="24"/>
          <w:szCs w:val="24"/>
        </w:rPr>
      </w:pPr>
      <w:r w:rsidDel="00000000" w:rsidR="00000000" w:rsidRPr="00000000">
        <w:rPr>
          <w:rFonts w:ascii="Calibri" w:cs="Calibri" w:eastAsia="Calibri" w:hAnsi="Calibri"/>
          <w:b w:val="1"/>
          <w:color w:val="006435"/>
          <w:sz w:val="24"/>
          <w:szCs w:val="24"/>
          <w:rtl w:val="0"/>
        </w:rPr>
        <w:t xml:space="preserve">Tools to monitor your progress and success of interventions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537297" cy="566738"/>
            <wp:effectExtent b="0" l="0" r="0" t="0"/>
            <wp:wrapSquare wrapText="bothSides" distB="19050" distT="19050" distL="19050" distR="19050"/>
            <wp:docPr id="2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7297" cy="566738"/>
                    </a:xfrm>
                    <a:prstGeom prst="rect"/>
                    <a:ln/>
                  </pic:spPr>
                </pic:pic>
              </a:graphicData>
            </a:graphic>
          </wp:anchor>
        </w:drawing>
      </w:r>
    </w:p>
    <w:p w:rsidR="00000000" w:rsidDel="00000000" w:rsidP="00000000" w:rsidRDefault="00000000" w:rsidRPr="00000000" w14:paraId="000000D2">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Risks, actions and issues (RAID) log</w:t>
      </w:r>
    </w:p>
    <w:p w:rsidR="00000000" w:rsidDel="00000000" w:rsidP="00000000" w:rsidRDefault="00000000" w:rsidRPr="00000000" w14:paraId="000000D3">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Roll-out plan</w:t>
      </w:r>
    </w:p>
    <w:p w:rsidR="00000000" w:rsidDel="00000000" w:rsidP="00000000" w:rsidRDefault="00000000" w:rsidRPr="00000000" w14:paraId="000000D4">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Status report</w:t>
      </w:r>
    </w:p>
    <w:p w:rsidR="00000000" w:rsidDel="00000000" w:rsidP="00000000" w:rsidRDefault="00000000" w:rsidRPr="00000000" w14:paraId="000000D5">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Benefits tracker</w:t>
      </w:r>
    </w:p>
    <w:p w:rsidR="00000000" w:rsidDel="00000000" w:rsidP="00000000" w:rsidRDefault="00000000" w:rsidRPr="00000000" w14:paraId="000000D6">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Feedback tool</w:t>
      </w:r>
    </w:p>
    <w:p w:rsidR="00000000" w:rsidDel="00000000" w:rsidP="00000000" w:rsidRDefault="00000000" w:rsidRPr="00000000" w14:paraId="000000D7">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8">
      <w:pPr>
        <w:widowControl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9">
      <w:pPr>
        <w:widowControl w:val="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98775" cy="743632"/>
            <wp:effectExtent b="0" l="0" r="0" t="0"/>
            <wp:wrapSquare wrapText="bothSides" distB="19050" distT="19050" distL="19050" distR="19050"/>
            <wp:docPr id="27" name="image25.png"/>
            <a:graphic>
              <a:graphicData uri="http://schemas.openxmlformats.org/drawingml/2006/picture">
                <pic:pic>
                  <pic:nvPicPr>
                    <pic:cNvPr id="0" name="image25.png"/>
                    <pic:cNvPicPr preferRelativeResize="0"/>
                  </pic:nvPicPr>
                  <pic:blipFill>
                    <a:blip r:embed="rId24"/>
                    <a:srcRect b="21356" l="18505" r="30116" t="26143"/>
                    <a:stretch>
                      <a:fillRect/>
                    </a:stretch>
                  </pic:blipFill>
                  <pic:spPr>
                    <a:xfrm>
                      <a:off x="0" y="0"/>
                      <a:ext cx="698775" cy="743632"/>
                    </a:xfrm>
                    <a:prstGeom prst="rect"/>
                    <a:ln/>
                  </pic:spPr>
                </pic:pic>
              </a:graphicData>
            </a:graphic>
          </wp:anchor>
        </w:drawing>
      </w:r>
    </w:p>
    <w:p w:rsidR="00000000" w:rsidDel="00000000" w:rsidP="00000000" w:rsidRDefault="00000000" w:rsidRPr="00000000" w14:paraId="000000DA">
      <w:pPr>
        <w:widowControl w:val="0"/>
        <w:ind w:left="1440"/>
        <w:rPr>
          <w:rFonts w:ascii="Calibri" w:cs="Calibri" w:eastAsia="Calibri" w:hAnsi="Calibri"/>
          <w:b w:val="1"/>
          <w:color w:val="006c56"/>
          <w:sz w:val="24"/>
          <w:szCs w:val="24"/>
        </w:rPr>
      </w:pPr>
      <w:r w:rsidDel="00000000" w:rsidR="00000000" w:rsidRPr="00000000">
        <w:rPr>
          <w:rFonts w:ascii="Calibri" w:cs="Calibri" w:eastAsia="Calibri" w:hAnsi="Calibri"/>
          <w:b w:val="1"/>
          <w:color w:val="006c56"/>
          <w:sz w:val="24"/>
          <w:szCs w:val="24"/>
          <w:rtl w:val="0"/>
        </w:rPr>
        <w:t xml:space="preserve">Support network setup and local, regional and national communities of practice to share best practice</w:t>
      </w:r>
    </w:p>
    <w:p w:rsidR="00000000" w:rsidDel="00000000" w:rsidP="00000000" w:rsidRDefault="00000000" w:rsidRPr="00000000" w14:paraId="000000DB">
      <w:pPr>
        <w:widowControl w:val="0"/>
        <w:rPr>
          <w:rFonts w:ascii="Calibri" w:cs="Calibri" w:eastAsia="Calibri" w:hAnsi="Calibri"/>
          <w:b w:val="1"/>
          <w:color w:val="002060"/>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widowControl w:val="0"/>
        <w:spacing w:line="240" w:lineRule="auto"/>
        <w:ind w:left="0" w:firstLine="0"/>
        <w:jc w:val="left"/>
        <w:rPr>
          <w:rFonts w:ascii="Calibri" w:cs="Calibri" w:eastAsia="Calibri" w:hAnsi="Calibri"/>
          <w:b w:val="1"/>
          <w:color w:val="006435"/>
          <w:sz w:val="28"/>
          <w:szCs w:val="28"/>
        </w:rPr>
      </w:pPr>
      <w:r w:rsidDel="00000000" w:rsidR="00000000" w:rsidRPr="00000000">
        <w:rPr>
          <w:rFonts w:ascii="Calibri" w:cs="Calibri" w:eastAsia="Calibri" w:hAnsi="Calibri"/>
          <w:b w:val="1"/>
          <w:color w:val="006435"/>
          <w:sz w:val="28"/>
          <w:szCs w:val="28"/>
          <w:rtl w:val="0"/>
        </w:rPr>
        <w:t xml:space="preserve">2) Engagement toolkit and communications</w:t>
      </w:r>
    </w:p>
    <w:p w:rsidR="00000000" w:rsidDel="00000000" w:rsidP="00000000" w:rsidRDefault="00000000" w:rsidRPr="00000000" w14:paraId="000000DE">
      <w:pPr>
        <w:widowControl w:val="0"/>
        <w:spacing w:before="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ensure you are engaged throughout the transition period through regular communications.</w:t>
      </w:r>
    </w:p>
    <w:p w:rsidR="00000000" w:rsidDel="00000000" w:rsidP="00000000" w:rsidRDefault="00000000" w:rsidRPr="00000000" w14:paraId="000000DF">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how we could help you:</w:t>
      </w:r>
    </w:p>
    <w:p w:rsidR="00000000" w:rsidDel="00000000" w:rsidP="00000000" w:rsidRDefault="00000000" w:rsidRPr="00000000" w14:paraId="000000E0">
      <w:pPr>
        <w:widowControl w:val="0"/>
        <w:spacing w:before="80" w:lineRule="auto"/>
        <w:ind w:left="1440"/>
        <w:rPr>
          <w:rFonts w:ascii="Calibri" w:cs="Calibri" w:eastAsia="Calibri" w:hAnsi="Calibri"/>
          <w:sz w:val="24"/>
          <w:szCs w:val="24"/>
        </w:rPr>
      </w:pPr>
      <w:r w:rsidDel="00000000" w:rsidR="00000000" w:rsidRPr="00000000">
        <w:rPr>
          <w:rFonts w:ascii="Calibri" w:cs="Calibri" w:eastAsia="Calibri" w:hAnsi="Calibri"/>
          <w:b w:val="1"/>
          <w:color w:val="006435"/>
          <w:sz w:val="24"/>
          <w:szCs w:val="24"/>
          <w:rtl w:val="0"/>
        </w:rPr>
        <w:t xml:space="preserve">Communication strategy to help you deliver business change in your organisation</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69850</wp:posOffset>
            </wp:positionV>
            <wp:extent cx="612324" cy="620712"/>
            <wp:effectExtent b="0" l="0" r="0" t="0"/>
            <wp:wrapSquare wrapText="bothSides" distB="19050" distT="19050" distL="19050" distR="19050"/>
            <wp:docPr id="4"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612324" cy="620712"/>
                    </a:xfrm>
                    <a:prstGeom prst="rect"/>
                    <a:ln/>
                  </pic:spPr>
                </pic:pic>
              </a:graphicData>
            </a:graphic>
          </wp:anchor>
        </w:drawing>
      </w:r>
    </w:p>
    <w:p w:rsidR="00000000" w:rsidDel="00000000" w:rsidP="00000000" w:rsidRDefault="00000000" w:rsidRPr="00000000" w14:paraId="000000E1">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Key messages</w:t>
      </w:r>
    </w:p>
    <w:p w:rsidR="00000000" w:rsidDel="00000000" w:rsidP="00000000" w:rsidRDefault="00000000" w:rsidRPr="00000000" w14:paraId="000000E2">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Key desired outcomes from engagement</w:t>
      </w:r>
    </w:p>
    <w:p w:rsidR="00000000" w:rsidDel="00000000" w:rsidP="00000000" w:rsidRDefault="00000000" w:rsidRPr="00000000" w14:paraId="000000E3">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Tools to measure effectiveness</w:t>
      </w:r>
    </w:p>
    <w:p w:rsidR="00000000" w:rsidDel="00000000" w:rsidP="00000000" w:rsidRDefault="00000000" w:rsidRPr="00000000" w14:paraId="000000E4">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Channels analysis</w:t>
      </w:r>
    </w:p>
    <w:p w:rsidR="00000000" w:rsidDel="00000000" w:rsidP="00000000" w:rsidRDefault="00000000" w:rsidRPr="00000000" w14:paraId="000000E5">
      <w:pPr>
        <w:widowControl w:val="0"/>
        <w:spacing w:line="240" w:lineRule="auto"/>
        <w:ind w:left="144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6">
      <w:pPr>
        <w:widowControl w:val="0"/>
        <w:spacing w:line="240" w:lineRule="auto"/>
        <w:ind w:left="1440"/>
        <w:rPr>
          <w:rFonts w:ascii="Calibri" w:cs="Calibri" w:eastAsia="Calibri" w:hAnsi="Calibri"/>
          <w:sz w:val="24"/>
          <w:szCs w:val="24"/>
        </w:rPr>
      </w:pPr>
      <w:r w:rsidDel="00000000" w:rsidR="00000000" w:rsidRPr="00000000">
        <w:rPr>
          <w:rFonts w:ascii="Calibri" w:cs="Calibri" w:eastAsia="Calibri" w:hAnsi="Calibri"/>
          <w:b w:val="1"/>
          <w:color w:val="006435"/>
          <w:sz w:val="24"/>
          <w:szCs w:val="24"/>
          <w:rtl w:val="0"/>
        </w:rPr>
        <w:t xml:space="preserve">Engagement plan: schedule, curriculum, delivery methods</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81038" cy="681038"/>
            <wp:effectExtent b="0" l="0" r="0" t="0"/>
            <wp:wrapSquare wrapText="bothSides" distB="19050" distT="19050" distL="19050" distR="19050"/>
            <wp:docPr id="22"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81038" cy="681038"/>
                    </a:xfrm>
                    <a:prstGeom prst="rect"/>
                    <a:ln/>
                  </pic:spPr>
                </pic:pic>
              </a:graphicData>
            </a:graphic>
          </wp:anchor>
        </w:drawing>
      </w:r>
    </w:p>
    <w:p w:rsidR="00000000" w:rsidDel="00000000" w:rsidP="00000000" w:rsidRDefault="00000000" w:rsidRPr="00000000" w14:paraId="000000E7">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Engagement activities</w:t>
      </w:r>
    </w:p>
    <w:p w:rsidR="00000000" w:rsidDel="00000000" w:rsidP="00000000" w:rsidRDefault="00000000" w:rsidRPr="00000000" w14:paraId="000000E8">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Target delivery dates aligning to project timescales</w:t>
      </w:r>
    </w:p>
    <w:p w:rsidR="00000000" w:rsidDel="00000000" w:rsidP="00000000" w:rsidRDefault="00000000" w:rsidRPr="00000000" w14:paraId="000000E9">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Checkpoints</w:t>
      </w:r>
    </w:p>
    <w:p w:rsidR="00000000" w:rsidDel="00000000" w:rsidP="00000000" w:rsidRDefault="00000000" w:rsidRPr="00000000" w14:paraId="000000EA">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B">
      <w:pPr>
        <w:widowControl w:val="0"/>
        <w:spacing w:line="240" w:lineRule="auto"/>
        <w:ind w:left="1440"/>
        <w:rPr>
          <w:rFonts w:ascii="Calibri" w:cs="Calibri" w:eastAsia="Calibri" w:hAnsi="Calibri"/>
          <w:sz w:val="24"/>
          <w:szCs w:val="24"/>
        </w:rPr>
      </w:pPr>
      <w:r w:rsidDel="00000000" w:rsidR="00000000" w:rsidRPr="00000000">
        <w:rPr>
          <w:rFonts w:ascii="Calibri" w:cs="Calibri" w:eastAsia="Calibri" w:hAnsi="Calibri"/>
          <w:b w:val="1"/>
          <w:color w:val="006435"/>
          <w:sz w:val="24"/>
          <w:szCs w:val="24"/>
          <w:rtl w:val="0"/>
        </w:rPr>
        <w:t xml:space="preserve">Communications techniques and delivery method options to support your organisation</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92726" cy="62286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692726" cy="622860"/>
                    </a:xfrm>
                    <a:prstGeom prst="rect"/>
                    <a:ln/>
                  </pic:spPr>
                </pic:pic>
              </a:graphicData>
            </a:graphic>
          </wp:anchor>
        </w:drawing>
      </w:r>
    </w:p>
    <w:p w:rsidR="00000000" w:rsidDel="00000000" w:rsidP="00000000" w:rsidRDefault="00000000" w:rsidRPr="00000000" w14:paraId="000000EC">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Presentations</w:t>
      </w:r>
    </w:p>
    <w:p w:rsidR="00000000" w:rsidDel="00000000" w:rsidP="00000000" w:rsidRDefault="00000000" w:rsidRPr="00000000" w14:paraId="000000ED">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Web conferences</w:t>
      </w:r>
    </w:p>
    <w:p w:rsidR="00000000" w:rsidDel="00000000" w:rsidP="00000000" w:rsidRDefault="00000000" w:rsidRPr="00000000" w14:paraId="000000EE">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Pull-up posters</w:t>
      </w:r>
    </w:p>
    <w:p w:rsidR="00000000" w:rsidDel="00000000" w:rsidP="00000000" w:rsidRDefault="00000000" w:rsidRPr="00000000" w14:paraId="000000EF">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Printed material</w:t>
      </w:r>
    </w:p>
    <w:p w:rsidR="00000000" w:rsidDel="00000000" w:rsidP="00000000" w:rsidRDefault="00000000" w:rsidRPr="00000000" w14:paraId="000000F0">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Videos</w:t>
      </w:r>
    </w:p>
    <w:p w:rsidR="00000000" w:rsidDel="00000000" w:rsidP="00000000" w:rsidRDefault="00000000" w:rsidRPr="00000000" w14:paraId="000000F1">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Slack</w:t>
      </w:r>
    </w:p>
    <w:p w:rsidR="00000000" w:rsidDel="00000000" w:rsidP="00000000" w:rsidRDefault="00000000" w:rsidRPr="00000000" w14:paraId="000000F2">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14:paraId="000000F3">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Newsletters</w:t>
      </w:r>
    </w:p>
    <w:p w:rsidR="00000000" w:rsidDel="00000000" w:rsidP="00000000" w:rsidRDefault="00000000" w:rsidRPr="00000000" w14:paraId="000000F4">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5">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7">
      <w:pPr>
        <w:widowControl w:val="0"/>
        <w:spacing w:line="240" w:lineRule="auto"/>
        <w:ind w:left="0" w:firstLine="0"/>
        <w:jc w:val="left"/>
        <w:rPr>
          <w:rFonts w:ascii="Calibri" w:cs="Calibri" w:eastAsia="Calibri" w:hAnsi="Calibri"/>
          <w:b w:val="1"/>
          <w:color w:val="006435"/>
          <w:sz w:val="28"/>
          <w:szCs w:val="28"/>
        </w:rPr>
      </w:pPr>
      <w:r w:rsidDel="00000000" w:rsidR="00000000" w:rsidRPr="00000000">
        <w:rPr>
          <w:rFonts w:ascii="Calibri" w:cs="Calibri" w:eastAsia="Calibri" w:hAnsi="Calibri"/>
          <w:b w:val="1"/>
          <w:color w:val="006435"/>
          <w:sz w:val="28"/>
          <w:szCs w:val="28"/>
          <w:rtl w:val="0"/>
        </w:rPr>
        <w:t xml:space="preserve">3) Education library and training support</w:t>
      </w:r>
    </w:p>
    <w:p w:rsidR="00000000" w:rsidDel="00000000" w:rsidP="00000000" w:rsidRDefault="00000000" w:rsidRPr="00000000" w14:paraId="000000F8">
      <w:pPr>
        <w:widowControl w:val="0"/>
        <w:spacing w:before="12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will provide training material  related to the deployment of the new process and technology.</w:t>
      </w:r>
    </w:p>
    <w:p w:rsidR="00000000" w:rsidDel="00000000" w:rsidP="00000000" w:rsidRDefault="00000000" w:rsidRPr="00000000" w14:paraId="000000F9">
      <w:pPr>
        <w:widowControl w:val="0"/>
        <w:spacing w:before="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how we could help you:</w:t>
      </w:r>
    </w:p>
    <w:p w:rsidR="00000000" w:rsidDel="00000000" w:rsidP="00000000" w:rsidRDefault="00000000" w:rsidRPr="00000000" w14:paraId="000000FA">
      <w:pPr>
        <w:widowControl w:val="0"/>
        <w:spacing w:before="80" w:lineRule="auto"/>
        <w:rPr>
          <w:rFonts w:ascii="Calibri" w:cs="Calibri" w:eastAsia="Calibri" w:hAnsi="Calibri"/>
          <w:b w:val="1"/>
          <w:color w:val="006435"/>
          <w:sz w:val="24"/>
          <w:szCs w:val="24"/>
        </w:rPr>
      </w:pPr>
      <w:r w:rsidDel="00000000" w:rsidR="00000000" w:rsidRPr="00000000">
        <w:rPr>
          <w:rFonts w:ascii="Calibri" w:cs="Calibri" w:eastAsia="Calibri" w:hAnsi="Calibri"/>
          <w:b w:val="1"/>
          <w:color w:val="006435"/>
          <w:sz w:val="24"/>
          <w:szCs w:val="24"/>
          <w:rtl w:val="0"/>
        </w:rPr>
        <w:t xml:space="preserve">Tool to identify what training you will need</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69850</wp:posOffset>
            </wp:positionV>
            <wp:extent cx="819267" cy="544512"/>
            <wp:effectExtent b="0" l="0" r="0" t="0"/>
            <wp:wrapSquare wrapText="bothSides" distB="19050" distT="19050" distL="19050" distR="19050"/>
            <wp:docPr id="5"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819267" cy="544512"/>
                    </a:xfrm>
                    <a:prstGeom prst="rect"/>
                    <a:ln/>
                  </pic:spPr>
                </pic:pic>
              </a:graphicData>
            </a:graphic>
          </wp:anchor>
        </w:drawing>
      </w:r>
    </w:p>
    <w:p w:rsidR="00000000" w:rsidDel="00000000" w:rsidP="00000000" w:rsidRDefault="00000000" w:rsidRPr="00000000" w14:paraId="000000FB">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Questionnaire and analytical tool to assess the training needs of different stakeholders:</w:t>
      </w:r>
    </w:p>
    <w:p w:rsidR="00000000" w:rsidDel="00000000" w:rsidP="00000000" w:rsidRDefault="00000000" w:rsidRPr="00000000" w14:paraId="000000FC">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System training</w:t>
      </w:r>
    </w:p>
    <w:p w:rsidR="00000000" w:rsidDel="00000000" w:rsidP="00000000" w:rsidRDefault="00000000" w:rsidRPr="00000000" w14:paraId="000000FD">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Training in new processes</w:t>
      </w:r>
    </w:p>
    <w:p w:rsidR="00000000" w:rsidDel="00000000" w:rsidP="00000000" w:rsidRDefault="00000000" w:rsidRPr="00000000" w14:paraId="000000FE">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Level of detail required</w:t>
      </w:r>
    </w:p>
    <w:p w:rsidR="00000000" w:rsidDel="00000000" w:rsidP="00000000" w:rsidRDefault="00000000" w:rsidRPr="00000000" w14:paraId="000000FF">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Tools to assess the effectiveness of training intervention</w:t>
      </w:r>
    </w:p>
    <w:p w:rsidR="00000000" w:rsidDel="00000000" w:rsidP="00000000" w:rsidRDefault="00000000" w:rsidRPr="00000000" w14:paraId="00000100">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widowControl w:val="0"/>
        <w:spacing w:line="240" w:lineRule="auto"/>
        <w:ind w:left="1440"/>
        <w:rPr>
          <w:rFonts w:ascii="Calibri" w:cs="Calibri" w:eastAsia="Calibri" w:hAnsi="Calibri"/>
          <w:b w:val="1"/>
          <w:color w:val="006435"/>
          <w:sz w:val="24"/>
          <w:szCs w:val="24"/>
        </w:rPr>
      </w:pPr>
      <w:r w:rsidDel="00000000" w:rsidR="00000000" w:rsidRPr="00000000">
        <w:rPr>
          <w:rFonts w:ascii="Calibri" w:cs="Calibri" w:eastAsia="Calibri" w:hAnsi="Calibri"/>
          <w:b w:val="1"/>
          <w:color w:val="006435"/>
          <w:sz w:val="24"/>
          <w:szCs w:val="24"/>
          <w:rtl w:val="0"/>
        </w:rPr>
        <w:t xml:space="preserve">Training plan: schedule, curriculum, delivery methods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81038" cy="681038"/>
            <wp:effectExtent b="0" l="0" r="0" t="0"/>
            <wp:wrapSquare wrapText="bothSides" distB="19050" distT="19050" distL="19050" distR="19050"/>
            <wp:docPr id="1"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681038" cy="681038"/>
                    </a:xfrm>
                    <a:prstGeom prst="rect"/>
                    <a:ln/>
                  </pic:spPr>
                </pic:pic>
              </a:graphicData>
            </a:graphic>
          </wp:anchor>
        </w:drawing>
      </w:r>
    </w:p>
    <w:p w:rsidR="00000000" w:rsidDel="00000000" w:rsidP="00000000" w:rsidRDefault="00000000" w:rsidRPr="00000000" w14:paraId="00000103">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Training activities</w:t>
      </w:r>
    </w:p>
    <w:p w:rsidR="00000000" w:rsidDel="00000000" w:rsidP="00000000" w:rsidRDefault="00000000" w:rsidRPr="00000000" w14:paraId="00000104">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Target delivery dates aligning to project timescales</w:t>
      </w:r>
    </w:p>
    <w:p w:rsidR="00000000" w:rsidDel="00000000" w:rsidP="00000000" w:rsidRDefault="00000000" w:rsidRPr="00000000" w14:paraId="00000105">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Checkpoints</w:t>
      </w:r>
    </w:p>
    <w:p w:rsidR="00000000" w:rsidDel="00000000" w:rsidP="00000000" w:rsidRDefault="00000000" w:rsidRPr="00000000" w14:paraId="00000106">
      <w:pPr>
        <w:widowControl w:val="0"/>
        <w:spacing w:line="240" w:lineRule="auto"/>
        <w:ind w:left="144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7">
      <w:pPr>
        <w:widowControl w:val="0"/>
        <w:spacing w:line="240" w:lineRule="auto"/>
        <w:ind w:left="1440"/>
        <w:rPr>
          <w:rFonts w:ascii="Calibri" w:cs="Calibri" w:eastAsia="Calibri" w:hAnsi="Calibri"/>
          <w:b w:val="1"/>
          <w:color w:val="006435"/>
          <w:sz w:val="24"/>
          <w:szCs w:val="24"/>
        </w:rPr>
      </w:pPr>
      <w:r w:rsidDel="00000000" w:rsidR="00000000" w:rsidRPr="00000000">
        <w:rPr>
          <w:rFonts w:ascii="Calibri" w:cs="Calibri" w:eastAsia="Calibri" w:hAnsi="Calibri"/>
          <w:b w:val="1"/>
          <w:color w:val="006435"/>
          <w:sz w:val="24"/>
          <w:szCs w:val="24"/>
          <w:rtl w:val="0"/>
        </w:rPr>
        <w:t xml:space="preserve">Training techniques and delivery method options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657726" cy="585788"/>
            <wp:effectExtent b="0" l="0" r="0" t="0"/>
            <wp:wrapSquare wrapText="bothSides" distB="19050" distT="19050" distL="19050" distR="19050"/>
            <wp:docPr id="14"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657726" cy="585788"/>
                    </a:xfrm>
                    <a:prstGeom prst="rect"/>
                    <a:ln/>
                  </pic:spPr>
                </pic:pic>
              </a:graphicData>
            </a:graphic>
          </wp:anchor>
        </w:drawing>
      </w:r>
    </w:p>
    <w:p w:rsidR="00000000" w:rsidDel="00000000" w:rsidP="00000000" w:rsidRDefault="00000000" w:rsidRPr="00000000" w14:paraId="00000108">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Reference material</w:t>
      </w:r>
    </w:p>
    <w:p w:rsidR="00000000" w:rsidDel="00000000" w:rsidP="00000000" w:rsidRDefault="00000000" w:rsidRPr="00000000" w14:paraId="00000109">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Videos / online demos</w:t>
      </w:r>
    </w:p>
    <w:p w:rsidR="00000000" w:rsidDel="00000000" w:rsidP="00000000" w:rsidRDefault="00000000" w:rsidRPr="00000000" w14:paraId="0000010A">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FAQ / Q&amp;A</w:t>
      </w:r>
    </w:p>
    <w:p w:rsidR="00000000" w:rsidDel="00000000" w:rsidP="00000000" w:rsidRDefault="00000000" w:rsidRPr="00000000" w14:paraId="0000010B">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Drop-ins</w:t>
      </w:r>
    </w:p>
    <w:p w:rsidR="00000000" w:rsidDel="00000000" w:rsidP="00000000" w:rsidRDefault="00000000" w:rsidRPr="00000000" w14:paraId="0000010C">
      <w:pPr>
        <w:widowControl w:val="0"/>
        <w:numPr>
          <w:ilvl w:val="1"/>
          <w:numId w:val="11"/>
        </w:numPr>
        <w:spacing w:line="240" w:lineRule="auto"/>
        <w:ind w:left="2160" w:hanging="360"/>
        <w:rPr/>
      </w:pPr>
      <w:r w:rsidDel="00000000" w:rsidR="00000000" w:rsidRPr="00000000">
        <w:rPr>
          <w:rFonts w:ascii="Calibri" w:cs="Calibri" w:eastAsia="Calibri" w:hAnsi="Calibri"/>
          <w:sz w:val="24"/>
          <w:szCs w:val="24"/>
          <w:rtl w:val="0"/>
        </w:rPr>
        <w:t xml:space="preserve">F2F instructor-led</w:t>
      </w:r>
    </w:p>
    <w:p w:rsidR="00000000" w:rsidDel="00000000" w:rsidP="00000000" w:rsidRDefault="00000000" w:rsidRPr="00000000" w14:paraId="0000010D">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E">
      <w:pPr>
        <w:widowControl w:val="0"/>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F">
      <w:pPr>
        <w:pStyle w:val="Heading2"/>
        <w:widowControl w:val="0"/>
        <w:spacing w:line="240" w:lineRule="auto"/>
        <w:rPr>
          <w:rFonts w:ascii="Calibri" w:cs="Calibri" w:eastAsia="Calibri" w:hAnsi="Calibri"/>
        </w:rPr>
      </w:pPr>
      <w:bookmarkStart w:colFirst="0" w:colLast="0" w:name="_1ksv4uv" w:id="17"/>
      <w:bookmarkEnd w:id="17"/>
      <w:r w:rsidDel="00000000" w:rsidR="00000000" w:rsidRPr="00000000">
        <w:rPr>
          <w:rFonts w:ascii="Calibri" w:cs="Calibri" w:eastAsia="Calibri" w:hAnsi="Calibri"/>
          <w:rtl w:val="0"/>
        </w:rPr>
        <w:t xml:space="preserve">Business change timelines</w:t>
      </w:r>
    </w:p>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widowControl w:val="0"/>
        <w:spacing w:before="128" w:line="240" w:lineRule="auto"/>
        <w:rPr>
          <w:rFonts w:ascii="Calibri" w:cs="Calibri" w:eastAsia="Calibri" w:hAnsi="Calibri"/>
          <w:b w:val="1"/>
          <w:color w:val="595959"/>
          <w:sz w:val="24"/>
          <w:szCs w:val="24"/>
        </w:rPr>
      </w:pPr>
      <w:r w:rsidDel="00000000" w:rsidR="00000000" w:rsidRPr="00000000">
        <w:rPr>
          <w:rFonts w:ascii="Calibri" w:cs="Calibri" w:eastAsia="Calibri" w:hAnsi="Calibri"/>
          <w:b w:val="1"/>
          <w:color w:val="595959"/>
          <w:sz w:val="24"/>
          <w:szCs w:val="24"/>
          <w:rtl w:val="0"/>
        </w:rPr>
        <w:t xml:space="preserve">DfT Business Change team will support you by:</w:t>
      </w:r>
    </w:p>
    <w:p w:rsidR="00000000" w:rsidDel="00000000" w:rsidP="00000000" w:rsidRDefault="00000000" w:rsidRPr="00000000" w14:paraId="00000112">
      <w:pPr>
        <w:widowControl w:val="0"/>
        <w:numPr>
          <w:ilvl w:val="0"/>
          <w:numId w:val="2"/>
        </w:numPr>
        <w:spacing w:before="128" w:line="240" w:lineRule="auto"/>
        <w:ind w:left="720" w:hanging="360"/>
        <w:rPr>
          <w:rFonts w:ascii="Calibri" w:cs="Calibri" w:eastAsia="Calibri" w:hAnsi="Calibri"/>
        </w:rPr>
      </w:pPr>
      <w:r w:rsidDel="00000000" w:rsidR="00000000" w:rsidRPr="00000000">
        <w:rPr>
          <w:rFonts w:ascii="Calibri" w:cs="Calibri" w:eastAsia="Calibri" w:hAnsi="Calibri"/>
          <w:color w:val="595959"/>
          <w:sz w:val="24"/>
          <w:szCs w:val="24"/>
          <w:rtl w:val="0"/>
        </w:rPr>
        <w:t xml:space="preserve">Providing Enablement playbook, Engagement and Education toolkits that you can tailor to your needs and use to manage the change in your organisation - these will be provided well in advance of transition</w:t>
      </w:r>
      <w:r w:rsidDel="00000000" w:rsidR="00000000" w:rsidRPr="00000000">
        <w:rPr>
          <w:rtl w:val="0"/>
        </w:rPr>
      </w:r>
    </w:p>
    <w:p w:rsidR="00000000" w:rsidDel="00000000" w:rsidP="00000000" w:rsidRDefault="00000000" w:rsidRPr="00000000" w14:paraId="00000113">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color w:val="595959"/>
          <w:sz w:val="24"/>
          <w:szCs w:val="24"/>
          <w:rtl w:val="0"/>
        </w:rPr>
        <w:t xml:space="preserve">Delivering programme-wide and focused communication to all impacted stakeholders</w:t>
      </w:r>
      <w:r w:rsidDel="00000000" w:rsidR="00000000" w:rsidRPr="00000000">
        <w:rPr>
          <w:rtl w:val="0"/>
        </w:rPr>
      </w:r>
    </w:p>
    <w:p w:rsidR="00000000" w:rsidDel="00000000" w:rsidP="00000000" w:rsidRDefault="00000000" w:rsidRPr="00000000" w14:paraId="00000114">
      <w:pPr>
        <w:widowControl w:val="0"/>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color w:val="595959"/>
          <w:sz w:val="24"/>
          <w:szCs w:val="24"/>
          <w:rtl w:val="0"/>
        </w:rPr>
        <w:t xml:space="preserve">Supporting the delivery of innovative ways of training and education </w:t>
      </w:r>
      <w:r w:rsidDel="00000000" w:rsidR="00000000" w:rsidRPr="00000000">
        <w:rPr>
          <w:rtl w:val="0"/>
        </w:rPr>
      </w:r>
    </w:p>
    <w:p w:rsidR="00000000" w:rsidDel="00000000" w:rsidP="00000000" w:rsidRDefault="00000000" w:rsidRPr="00000000" w14:paraId="00000115">
      <w:pPr>
        <w:widowControl w:val="0"/>
        <w:spacing w:line="240" w:lineRule="auto"/>
        <w:rPr>
          <w:rFonts w:ascii="Calibri" w:cs="Calibri" w:eastAsia="Calibri" w:hAnsi="Calibri"/>
          <w:color w:val="595959"/>
          <w:sz w:val="24"/>
          <w:szCs w:val="24"/>
        </w:rPr>
      </w:pPr>
      <w:r w:rsidDel="00000000" w:rsidR="00000000" w:rsidRPr="00000000">
        <w:rPr>
          <w:rtl w:val="0"/>
        </w:rPr>
      </w:r>
    </w:p>
    <w:p w:rsidR="00000000" w:rsidDel="00000000" w:rsidP="00000000" w:rsidRDefault="00000000" w:rsidRPr="00000000" w14:paraId="00000116">
      <w:pPr>
        <w:widowControl w:val="0"/>
        <w:spacing w:line="240" w:lineRule="auto"/>
        <w:rPr>
          <w:rFonts w:ascii="Calibri" w:cs="Calibri" w:eastAsia="Calibri" w:hAnsi="Calibri"/>
          <w:color w:val="595959"/>
          <w:sz w:val="24"/>
          <w:szCs w:val="24"/>
        </w:rPr>
      </w:pPr>
      <w:r w:rsidDel="00000000" w:rsidR="00000000" w:rsidRPr="00000000">
        <w:rPr>
          <w:rFonts w:ascii="Calibri" w:cs="Calibri" w:eastAsia="Calibri" w:hAnsi="Calibri"/>
          <w:color w:val="595959"/>
          <w:sz w:val="24"/>
          <w:szCs w:val="24"/>
          <w:rtl w:val="0"/>
        </w:rPr>
        <w:t xml:space="preserve">Below is an indicative timeline of the engagement and support that will be offered.</w:t>
      </w:r>
    </w:p>
    <w:p w:rsidR="00000000" w:rsidDel="00000000" w:rsidP="00000000" w:rsidRDefault="00000000" w:rsidRPr="00000000" w14:paraId="00000117">
      <w:pPr>
        <w:widowControl w:val="0"/>
        <w:spacing w:line="240" w:lineRule="auto"/>
        <w:rPr>
          <w:color w:val="595959"/>
          <w:sz w:val="24"/>
          <w:szCs w:val="24"/>
        </w:rPr>
      </w:pPr>
      <w:r w:rsidDel="00000000" w:rsidR="00000000" w:rsidRPr="00000000">
        <w:rPr>
          <w:color w:val="595959"/>
          <w:sz w:val="24"/>
          <w:szCs w:val="24"/>
        </w:rPr>
        <w:drawing>
          <wp:inline distB="114300" distT="114300" distL="114300" distR="114300">
            <wp:extent cx="6548438" cy="2110052"/>
            <wp:effectExtent b="0" l="0" r="0" t="0"/>
            <wp:docPr id="7" name="image7.png"/>
            <a:graphic>
              <a:graphicData uri="http://schemas.openxmlformats.org/drawingml/2006/picture">
                <pic:pic>
                  <pic:nvPicPr>
                    <pic:cNvPr id="0" name="image7.png"/>
                    <pic:cNvPicPr preferRelativeResize="0"/>
                  </pic:nvPicPr>
                  <pic:blipFill>
                    <a:blip r:embed="rId30"/>
                    <a:srcRect b="0" l="0" r="0" t="0"/>
                    <a:stretch>
                      <a:fillRect/>
                    </a:stretch>
                  </pic:blipFill>
                  <pic:spPr>
                    <a:xfrm>
                      <a:off x="0" y="0"/>
                      <a:ext cx="6548438" cy="2110052"/>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widowControl w:val="0"/>
        <w:spacing w:line="240" w:lineRule="auto"/>
        <w:rPr>
          <w:color w:val="595959"/>
          <w:sz w:val="24"/>
          <w:szCs w:val="24"/>
        </w:rPr>
      </w:pPr>
      <w:r w:rsidDel="00000000" w:rsidR="00000000" w:rsidRPr="00000000">
        <w:rPr>
          <w:rtl w:val="0"/>
        </w:rPr>
      </w:r>
    </w:p>
    <w:p w:rsidR="00000000" w:rsidDel="00000000" w:rsidP="00000000" w:rsidRDefault="00000000" w:rsidRPr="00000000" w14:paraId="00000119">
      <w:pPr>
        <w:widowControl w:val="0"/>
        <w:spacing w:line="240" w:lineRule="auto"/>
        <w:rPr>
          <w:color w:val="595959"/>
          <w:sz w:val="24"/>
          <w:szCs w:val="24"/>
        </w:rPr>
      </w:pPr>
      <w:r w:rsidDel="00000000" w:rsidR="00000000" w:rsidRPr="00000000">
        <w:rPr>
          <w:rtl w:val="0"/>
        </w:rPr>
      </w:r>
    </w:p>
    <w:p w:rsidR="00000000" w:rsidDel="00000000" w:rsidP="00000000" w:rsidRDefault="00000000" w:rsidRPr="00000000" w14:paraId="0000011A">
      <w:pPr>
        <w:pStyle w:val="Heading2"/>
        <w:widowControl w:val="0"/>
        <w:spacing w:line="240" w:lineRule="auto"/>
        <w:rPr>
          <w:rFonts w:ascii="Calibri" w:cs="Calibri" w:eastAsia="Calibri" w:hAnsi="Calibri"/>
          <w:b w:val="1"/>
          <w:color w:val="595959"/>
        </w:rPr>
      </w:pPr>
      <w:bookmarkStart w:colFirst="0" w:colLast="0" w:name="_44sinio" w:id="18"/>
      <w:bookmarkEnd w:id="18"/>
      <w:r w:rsidDel="00000000" w:rsidR="00000000" w:rsidRPr="00000000">
        <w:rPr>
          <w:rFonts w:ascii="Calibri" w:cs="Calibri" w:eastAsia="Calibri" w:hAnsi="Calibri"/>
          <w:b w:val="1"/>
          <w:color w:val="595959"/>
          <w:rtl w:val="0"/>
        </w:rPr>
        <w:t xml:space="preserve">Publicly available Street Manager documentation:</w:t>
      </w:r>
    </w:p>
    <w:p w:rsidR="00000000" w:rsidDel="00000000" w:rsidP="00000000" w:rsidRDefault="00000000" w:rsidRPr="00000000" w14:paraId="0000011B">
      <w:pPr>
        <w:pStyle w:val="Heading2"/>
        <w:widowControl w:val="0"/>
        <w:spacing w:line="240" w:lineRule="auto"/>
        <w:rPr>
          <w:rFonts w:ascii="Calibri" w:cs="Calibri" w:eastAsia="Calibri" w:hAnsi="Calibri"/>
          <w:sz w:val="24"/>
          <w:szCs w:val="24"/>
        </w:rPr>
      </w:pPr>
      <w:bookmarkStart w:colFirst="0" w:colLast="0" w:name="_s9jrxk3cfysy" w:id="19"/>
      <w:bookmarkEnd w:id="19"/>
      <w:hyperlink r:id="rId31">
        <w:r w:rsidDel="00000000" w:rsidR="00000000" w:rsidRPr="00000000">
          <w:rPr>
            <w:rFonts w:ascii="Calibri" w:cs="Calibri" w:eastAsia="Calibri" w:hAnsi="Calibri"/>
            <w:color w:val="1155cc"/>
            <w:sz w:val="24"/>
            <w:szCs w:val="24"/>
            <w:u w:val="single"/>
            <w:rtl w:val="0"/>
          </w:rPr>
          <w:t xml:space="preserve">Link to repository</w:t>
        </w:r>
      </w:hyperlink>
      <w:r w:rsidDel="00000000" w:rsidR="00000000" w:rsidRPr="00000000">
        <w:rPr>
          <w:rtl w:val="0"/>
        </w:rPr>
      </w:r>
    </w:p>
    <w:p w:rsidR="00000000" w:rsidDel="00000000" w:rsidP="00000000" w:rsidRDefault="00000000" w:rsidRPr="00000000" w14:paraId="0000011C">
      <w:pPr>
        <w:pStyle w:val="Heading2"/>
        <w:widowControl w:val="0"/>
        <w:spacing w:line="240" w:lineRule="auto"/>
        <w:rPr>
          <w:rFonts w:ascii="Calibri" w:cs="Calibri" w:eastAsia="Calibri" w:hAnsi="Calibri"/>
        </w:rPr>
      </w:pPr>
      <w:bookmarkStart w:colFirst="0" w:colLast="0" w:name="_x6oinqlqqzo5" w:id="20"/>
      <w:bookmarkEnd w:id="20"/>
      <w:r w:rsidDel="00000000" w:rsidR="00000000" w:rsidRPr="00000000">
        <w:rPr>
          <w:rFonts w:ascii="Calibri" w:cs="Calibri" w:eastAsia="Calibri" w:hAnsi="Calibri"/>
          <w:rtl w:val="0"/>
        </w:rPr>
        <w:t xml:space="preserve">Newsletters available:</w:t>
      </w:r>
    </w:p>
    <w:p w:rsidR="00000000" w:rsidDel="00000000" w:rsidP="00000000" w:rsidRDefault="00000000" w:rsidRPr="00000000" w14:paraId="0000011D">
      <w:pPr>
        <w:rPr>
          <w:rFonts w:ascii="Calibri" w:cs="Calibri" w:eastAsia="Calibri" w:hAnsi="Calibri"/>
        </w:rPr>
      </w:pPr>
      <w:hyperlink r:id="rId32">
        <w:r w:rsidDel="00000000" w:rsidR="00000000" w:rsidRPr="00000000">
          <w:rPr>
            <w:rFonts w:ascii="Calibri" w:cs="Calibri" w:eastAsia="Calibri" w:hAnsi="Calibri"/>
            <w:color w:val="1155cc"/>
            <w:u w:val="single"/>
            <w:rtl w:val="0"/>
          </w:rPr>
          <w:t xml:space="preserve">Newsletter 9 - February 2019</w:t>
        </w:r>
      </w:hyperlink>
      <w:r w:rsidDel="00000000" w:rsidR="00000000" w:rsidRPr="00000000">
        <w:rPr>
          <w:rtl w:val="0"/>
        </w:rPr>
      </w:r>
    </w:p>
    <w:p w:rsidR="00000000" w:rsidDel="00000000" w:rsidP="00000000" w:rsidRDefault="00000000" w:rsidRPr="00000000" w14:paraId="0000011E">
      <w:pPr>
        <w:rPr>
          <w:rFonts w:ascii="Calibri" w:cs="Calibri" w:eastAsia="Calibri" w:hAnsi="Calibri"/>
        </w:rPr>
      </w:pPr>
      <w:hyperlink r:id="rId33">
        <w:r w:rsidDel="00000000" w:rsidR="00000000" w:rsidRPr="00000000">
          <w:rPr>
            <w:rFonts w:ascii="Calibri" w:cs="Calibri" w:eastAsia="Calibri" w:hAnsi="Calibri"/>
            <w:color w:val="1155cc"/>
            <w:u w:val="single"/>
            <w:rtl w:val="0"/>
          </w:rPr>
          <w:t xml:space="preserve">Newsletter 8 - 17 January 2019</w:t>
        </w:r>
      </w:hyperlink>
      <w:r w:rsidDel="00000000" w:rsidR="00000000" w:rsidRPr="00000000">
        <w:rPr>
          <w:rtl w:val="0"/>
        </w:rPr>
      </w:r>
    </w:p>
    <w:p w:rsidR="00000000" w:rsidDel="00000000" w:rsidP="00000000" w:rsidRDefault="00000000" w:rsidRPr="00000000" w14:paraId="0000011F">
      <w:pPr>
        <w:rPr>
          <w:rFonts w:ascii="Calibri" w:cs="Calibri" w:eastAsia="Calibri" w:hAnsi="Calibri"/>
        </w:rPr>
      </w:pPr>
      <w:hyperlink r:id="rId34">
        <w:r w:rsidDel="00000000" w:rsidR="00000000" w:rsidRPr="00000000">
          <w:rPr>
            <w:rFonts w:ascii="Calibri" w:cs="Calibri" w:eastAsia="Calibri" w:hAnsi="Calibri"/>
            <w:color w:val="1155cc"/>
            <w:u w:val="single"/>
            <w:rtl w:val="0"/>
          </w:rPr>
          <w:t xml:space="preserve">Newsletter 7 - 7 December 2018</w:t>
        </w:r>
      </w:hyperlink>
      <w:r w:rsidDel="00000000" w:rsidR="00000000" w:rsidRPr="00000000">
        <w:rPr>
          <w:rtl w:val="0"/>
        </w:rPr>
      </w:r>
    </w:p>
    <w:p w:rsidR="00000000" w:rsidDel="00000000" w:rsidP="00000000" w:rsidRDefault="00000000" w:rsidRPr="00000000" w14:paraId="00000120">
      <w:pPr>
        <w:rPr>
          <w:rFonts w:ascii="Calibri" w:cs="Calibri" w:eastAsia="Calibri" w:hAnsi="Calibri"/>
        </w:rPr>
      </w:pPr>
      <w:hyperlink r:id="rId35">
        <w:r w:rsidDel="00000000" w:rsidR="00000000" w:rsidRPr="00000000">
          <w:rPr>
            <w:rFonts w:ascii="Calibri" w:cs="Calibri" w:eastAsia="Calibri" w:hAnsi="Calibri"/>
            <w:color w:val="1155cc"/>
            <w:u w:val="single"/>
            <w:rtl w:val="0"/>
          </w:rPr>
          <w:t xml:space="preserve">Newsletter 6 - 18 October 2018</w:t>
        </w:r>
      </w:hyperlink>
      <w:r w:rsidDel="00000000" w:rsidR="00000000" w:rsidRPr="00000000">
        <w:rPr>
          <w:rtl w:val="0"/>
        </w:rPr>
      </w:r>
    </w:p>
    <w:p w:rsidR="00000000" w:rsidDel="00000000" w:rsidP="00000000" w:rsidRDefault="00000000" w:rsidRPr="00000000" w14:paraId="00000121">
      <w:pPr>
        <w:rPr>
          <w:rFonts w:ascii="Calibri" w:cs="Calibri" w:eastAsia="Calibri" w:hAnsi="Calibri"/>
        </w:rPr>
      </w:pPr>
      <w:hyperlink r:id="rId36">
        <w:r w:rsidDel="00000000" w:rsidR="00000000" w:rsidRPr="00000000">
          <w:rPr>
            <w:rFonts w:ascii="Calibri" w:cs="Calibri" w:eastAsia="Calibri" w:hAnsi="Calibri"/>
            <w:color w:val="1155cc"/>
            <w:u w:val="single"/>
            <w:rtl w:val="0"/>
          </w:rPr>
          <w:t xml:space="preserve">Newsletter 5 - 27 September 2018</w:t>
        </w:r>
      </w:hyperlink>
      <w:r w:rsidDel="00000000" w:rsidR="00000000" w:rsidRPr="00000000">
        <w:rPr>
          <w:rtl w:val="0"/>
        </w:rPr>
      </w:r>
    </w:p>
    <w:p w:rsidR="00000000" w:rsidDel="00000000" w:rsidP="00000000" w:rsidRDefault="00000000" w:rsidRPr="00000000" w14:paraId="00000122">
      <w:pPr>
        <w:rPr>
          <w:rFonts w:ascii="Calibri" w:cs="Calibri" w:eastAsia="Calibri" w:hAnsi="Calibri"/>
        </w:rPr>
      </w:pPr>
      <w:hyperlink r:id="rId37">
        <w:r w:rsidDel="00000000" w:rsidR="00000000" w:rsidRPr="00000000">
          <w:rPr>
            <w:rFonts w:ascii="Calibri" w:cs="Calibri" w:eastAsia="Calibri" w:hAnsi="Calibri"/>
            <w:color w:val="1155cc"/>
            <w:u w:val="single"/>
            <w:rtl w:val="0"/>
          </w:rPr>
          <w:t xml:space="preserve">Newsletter 4 - 11 September 2018</w:t>
        </w:r>
      </w:hyperlink>
      <w:r w:rsidDel="00000000" w:rsidR="00000000" w:rsidRPr="00000000">
        <w:rPr>
          <w:rtl w:val="0"/>
        </w:rPr>
      </w:r>
    </w:p>
    <w:p w:rsidR="00000000" w:rsidDel="00000000" w:rsidP="00000000" w:rsidRDefault="00000000" w:rsidRPr="00000000" w14:paraId="00000123">
      <w:pPr>
        <w:rPr>
          <w:rFonts w:ascii="Calibri" w:cs="Calibri" w:eastAsia="Calibri" w:hAnsi="Calibri"/>
        </w:rPr>
      </w:pPr>
      <w:hyperlink r:id="rId38">
        <w:r w:rsidDel="00000000" w:rsidR="00000000" w:rsidRPr="00000000">
          <w:rPr>
            <w:rFonts w:ascii="Calibri" w:cs="Calibri" w:eastAsia="Calibri" w:hAnsi="Calibri"/>
            <w:color w:val="1155cc"/>
            <w:u w:val="single"/>
            <w:rtl w:val="0"/>
          </w:rPr>
          <w:t xml:space="preserve">Newsletter 3 - 23 August 2018</w:t>
        </w:r>
      </w:hyperlink>
      <w:r w:rsidDel="00000000" w:rsidR="00000000" w:rsidRPr="00000000">
        <w:rPr>
          <w:rtl w:val="0"/>
        </w:rPr>
      </w:r>
    </w:p>
    <w:p w:rsidR="00000000" w:rsidDel="00000000" w:rsidP="00000000" w:rsidRDefault="00000000" w:rsidRPr="00000000" w14:paraId="00000124">
      <w:pPr>
        <w:rPr>
          <w:rFonts w:ascii="Calibri" w:cs="Calibri" w:eastAsia="Calibri" w:hAnsi="Calibri"/>
        </w:rPr>
      </w:pPr>
      <w:hyperlink r:id="rId39">
        <w:r w:rsidDel="00000000" w:rsidR="00000000" w:rsidRPr="00000000">
          <w:rPr>
            <w:rFonts w:ascii="Calibri" w:cs="Calibri" w:eastAsia="Calibri" w:hAnsi="Calibri"/>
            <w:color w:val="1155cc"/>
            <w:u w:val="single"/>
            <w:rtl w:val="0"/>
          </w:rPr>
          <w:t xml:space="preserve">Newsletter 2 - 24 July 2018</w:t>
        </w:r>
      </w:hyperlink>
      <w:r w:rsidDel="00000000" w:rsidR="00000000" w:rsidRPr="00000000">
        <w:rPr>
          <w:rtl w:val="0"/>
        </w:rPr>
      </w:r>
    </w:p>
    <w:p w:rsidR="00000000" w:rsidDel="00000000" w:rsidP="00000000" w:rsidRDefault="00000000" w:rsidRPr="00000000" w14:paraId="00000125">
      <w:pPr>
        <w:rPr>
          <w:rFonts w:ascii="Calibri" w:cs="Calibri" w:eastAsia="Calibri" w:hAnsi="Calibri"/>
        </w:rPr>
      </w:pPr>
      <w:hyperlink r:id="rId40">
        <w:r w:rsidDel="00000000" w:rsidR="00000000" w:rsidRPr="00000000">
          <w:rPr>
            <w:rFonts w:ascii="Calibri" w:cs="Calibri" w:eastAsia="Calibri" w:hAnsi="Calibri"/>
            <w:color w:val="1155cc"/>
            <w:u w:val="single"/>
            <w:rtl w:val="0"/>
          </w:rPr>
          <w:t xml:space="preserve">Newsletter 1 - 2 July 2018</w:t>
        </w:r>
      </w:hyperlink>
      <w:r w:rsidDel="00000000" w:rsidR="00000000" w:rsidRPr="00000000">
        <w:rPr>
          <w:rtl w:val="0"/>
        </w:rPr>
      </w:r>
    </w:p>
    <w:p w:rsidR="00000000" w:rsidDel="00000000" w:rsidP="00000000" w:rsidRDefault="00000000" w:rsidRPr="00000000" w14:paraId="00000126">
      <w:pPr>
        <w:pStyle w:val="Heading2"/>
        <w:widowControl w:val="0"/>
        <w:spacing w:line="240" w:lineRule="auto"/>
        <w:rPr>
          <w:rFonts w:ascii="Calibri" w:cs="Calibri" w:eastAsia="Calibri" w:hAnsi="Calibri"/>
        </w:rPr>
      </w:pPr>
      <w:bookmarkStart w:colFirst="0" w:colLast="0" w:name="_2jxsxqh" w:id="21"/>
      <w:bookmarkEnd w:id="21"/>
      <w:r w:rsidDel="00000000" w:rsidR="00000000" w:rsidRPr="00000000">
        <w:rPr>
          <w:rFonts w:ascii="Calibri" w:cs="Calibri" w:eastAsia="Calibri" w:hAnsi="Calibri"/>
          <w:rtl w:val="0"/>
        </w:rPr>
        <w:t xml:space="preserve">Demo videos of Street Manager:</w:t>
      </w:r>
    </w:p>
    <w:p w:rsidR="00000000" w:rsidDel="00000000" w:rsidP="00000000" w:rsidRDefault="00000000" w:rsidRPr="00000000" w14:paraId="00000127">
      <w:pPr>
        <w:rPr>
          <w:rFonts w:ascii="Calibri" w:cs="Calibri" w:eastAsia="Calibri" w:hAnsi="Calibri"/>
          <w:i w:val="1"/>
        </w:rPr>
      </w:pPr>
      <w:hyperlink r:id="rId41">
        <w:r w:rsidDel="00000000" w:rsidR="00000000" w:rsidRPr="00000000">
          <w:rPr>
            <w:rFonts w:ascii="Calibri" w:cs="Calibri" w:eastAsia="Calibri" w:hAnsi="Calibri"/>
            <w:i w:val="1"/>
            <w:color w:val="1155cc"/>
            <w:u w:val="single"/>
            <w:rtl w:val="0"/>
          </w:rPr>
          <w:t xml:space="preserve">Street Manager Hole Stories - YouTube channel</w:t>
        </w:r>
      </w:hyperlink>
      <w:r w:rsidDel="00000000" w:rsidR="00000000" w:rsidRPr="00000000">
        <w:rPr>
          <w:rtl w:val="0"/>
        </w:rPr>
      </w:r>
    </w:p>
    <w:p w:rsidR="00000000" w:rsidDel="00000000" w:rsidP="00000000" w:rsidRDefault="00000000" w:rsidRPr="00000000" w14:paraId="00000128">
      <w:pPr>
        <w:rPr>
          <w:rFonts w:ascii="Calibri" w:cs="Calibri" w:eastAsia="Calibri" w:hAnsi="Calibri"/>
          <w:i w:val="1"/>
        </w:rPr>
      </w:pPr>
      <w:r w:rsidDel="00000000" w:rsidR="00000000" w:rsidRPr="00000000">
        <w:rPr>
          <w:rtl w:val="0"/>
        </w:rPr>
      </w:r>
    </w:p>
    <w:p w:rsidR="00000000" w:rsidDel="00000000" w:rsidP="00000000" w:rsidRDefault="00000000" w:rsidRPr="00000000" w14:paraId="00000129">
      <w:pPr>
        <w:pStyle w:val="Heading2"/>
        <w:widowControl w:val="0"/>
        <w:spacing w:line="240" w:lineRule="auto"/>
        <w:rPr>
          <w:rFonts w:ascii="Calibri" w:cs="Calibri" w:eastAsia="Calibri" w:hAnsi="Calibri"/>
        </w:rPr>
      </w:pPr>
      <w:bookmarkStart w:colFirst="0" w:colLast="0" w:name="_z337ya" w:id="22"/>
      <w:bookmarkEnd w:id="22"/>
      <w:r w:rsidDel="00000000" w:rsidR="00000000" w:rsidRPr="00000000">
        <w:rPr>
          <w:rFonts w:ascii="Calibri" w:cs="Calibri" w:eastAsia="Calibri" w:hAnsi="Calibri"/>
          <w:rtl w:val="0"/>
        </w:rPr>
        <w:t xml:space="preserve">Other news and updates:</w:t>
      </w:r>
    </w:p>
    <w:p w:rsidR="00000000" w:rsidDel="00000000" w:rsidP="00000000" w:rsidRDefault="00000000" w:rsidRPr="00000000" w14:paraId="0000012A">
      <w:pPr>
        <w:rPr>
          <w:rFonts w:ascii="Calibri" w:cs="Calibri" w:eastAsia="Calibri" w:hAnsi="Calibri"/>
        </w:rPr>
      </w:pPr>
      <w:hyperlink r:id="rId42">
        <w:r w:rsidDel="00000000" w:rsidR="00000000" w:rsidRPr="00000000">
          <w:rPr>
            <w:rFonts w:ascii="Calibri" w:cs="Calibri" w:eastAsia="Calibri" w:hAnsi="Calibri"/>
            <w:color w:val="1155cc"/>
            <w:u w:val="single"/>
            <w:rtl w:val="0"/>
          </w:rPr>
          <w:t xml:space="preserve">Slack channel: #newsandslides</w:t>
        </w:r>
      </w:hyperlink>
      <w:r w:rsidDel="00000000" w:rsidR="00000000" w:rsidRPr="00000000">
        <w:rPr>
          <w:rtl w:val="0"/>
        </w:rPr>
      </w:r>
    </w:p>
    <w:p w:rsidR="00000000" w:rsidDel="00000000" w:rsidP="00000000" w:rsidRDefault="00000000" w:rsidRPr="00000000" w14:paraId="0000012B">
      <w:pPr>
        <w:rPr>
          <w:rFonts w:ascii="Calibri" w:cs="Calibri" w:eastAsia="Calibri" w:hAnsi="Calibri"/>
        </w:rPr>
      </w:pPr>
      <w:hyperlink r:id="rId43">
        <w:r w:rsidDel="00000000" w:rsidR="00000000" w:rsidRPr="00000000">
          <w:rPr>
            <w:rFonts w:ascii="Calibri" w:cs="Calibri" w:eastAsia="Calibri" w:hAnsi="Calibri"/>
            <w:color w:val="1155cc"/>
            <w:u w:val="single"/>
            <w:rtl w:val="0"/>
          </w:rPr>
          <w:t xml:space="preserve">Slack channel: #general</w:t>
        </w:r>
      </w:hyperlink>
      <w:r w:rsidDel="00000000" w:rsidR="00000000" w:rsidRPr="00000000">
        <w:rPr>
          <w:rtl w:val="0"/>
        </w:rPr>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tl w:val="0"/>
        </w:rPr>
      </w:r>
    </w:p>
    <w:p w:rsidR="00000000" w:rsidDel="00000000" w:rsidP="00000000" w:rsidRDefault="00000000" w:rsidRPr="00000000" w14:paraId="0000012E">
      <w:pPr>
        <w:pStyle w:val="Heading1"/>
        <w:widowControl w:val="0"/>
        <w:spacing w:line="240" w:lineRule="auto"/>
        <w:rPr>
          <w:rFonts w:ascii="Calibri" w:cs="Calibri" w:eastAsia="Calibri" w:hAnsi="Calibri"/>
        </w:rPr>
      </w:pPr>
      <w:bookmarkStart w:colFirst="0" w:colLast="0" w:name="_1y810tw" w:id="23"/>
      <w:bookmarkEnd w:id="23"/>
      <w:r w:rsidDel="00000000" w:rsidR="00000000" w:rsidRPr="00000000">
        <w:rPr>
          <w:rFonts w:ascii="Calibri" w:cs="Calibri" w:eastAsia="Calibri" w:hAnsi="Calibri"/>
          <w:rtl w:val="0"/>
        </w:rPr>
        <w:t xml:space="preserve">Contact</w:t>
      </w:r>
    </w:p>
    <w:p w:rsidR="00000000" w:rsidDel="00000000" w:rsidP="00000000" w:rsidRDefault="00000000" w:rsidRPr="00000000" w14:paraId="0000012F">
      <w:pPr>
        <w:rPr>
          <w:rFonts w:ascii="Calibri" w:cs="Calibri" w:eastAsia="Calibri" w:hAnsi="Calibri"/>
        </w:rPr>
      </w:pPr>
      <w:r w:rsidDel="00000000" w:rsidR="00000000" w:rsidRPr="00000000">
        <w:rPr>
          <w:rtl w:val="0"/>
        </w:rPr>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If you have any questions, do not hesitate to get in touch via</w:t>
      </w:r>
    </w:p>
    <w:p w:rsidR="00000000" w:rsidDel="00000000" w:rsidP="00000000" w:rsidRDefault="00000000" w:rsidRPr="00000000" w14:paraId="00000131">
      <w:pPr>
        <w:rPr>
          <w:rFonts w:ascii="Calibri" w:cs="Calibri" w:eastAsia="Calibri" w:hAnsi="Calibri"/>
        </w:rPr>
      </w:pPr>
      <w:r w:rsidDel="00000000" w:rsidR="00000000" w:rsidRPr="00000000">
        <w:rPr>
          <w:rtl w:val="0"/>
        </w:rPr>
      </w:r>
    </w:p>
    <w:p w:rsidR="00000000" w:rsidDel="00000000" w:rsidP="00000000" w:rsidRDefault="00000000" w:rsidRPr="00000000" w14:paraId="00000132">
      <w:pPr>
        <w:numPr>
          <w:ilvl w:val="0"/>
          <w:numId w:val="8"/>
        </w:numPr>
        <w:ind w:left="720" w:hanging="360"/>
        <w:rPr>
          <w:rFonts w:ascii="Calibri" w:cs="Calibri" w:eastAsia="Calibri" w:hAnsi="Calibri"/>
        </w:rPr>
      </w:pPr>
      <w:hyperlink r:id="rId44">
        <w:r w:rsidDel="00000000" w:rsidR="00000000" w:rsidRPr="00000000">
          <w:rPr>
            <w:rFonts w:ascii="Calibri" w:cs="Calibri" w:eastAsia="Calibri" w:hAnsi="Calibri"/>
            <w:color w:val="1155cc"/>
            <w:u w:val="single"/>
            <w:rtl w:val="0"/>
          </w:rPr>
          <w:t xml:space="preserve">streetmanager@dft.gov.uk</w:t>
        </w:r>
      </w:hyperlink>
      <w:r w:rsidDel="00000000" w:rsidR="00000000" w:rsidRPr="00000000">
        <w:rPr>
          <w:rtl w:val="0"/>
        </w:rPr>
      </w:r>
    </w:p>
    <w:p w:rsidR="00000000" w:rsidDel="00000000" w:rsidP="00000000" w:rsidRDefault="00000000" w:rsidRPr="00000000" w14:paraId="00000133">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Slack: </w:t>
      </w:r>
      <w:hyperlink r:id="rId45">
        <w:r w:rsidDel="00000000" w:rsidR="00000000" w:rsidRPr="00000000">
          <w:rPr>
            <w:rFonts w:ascii="Calibri" w:cs="Calibri" w:eastAsia="Calibri" w:hAnsi="Calibri"/>
            <w:color w:val="1155cc"/>
            <w:u w:val="single"/>
            <w:rtl w:val="0"/>
          </w:rPr>
          <w:t xml:space="preserve">#askdft</w:t>
        </w:r>
      </w:hyperlink>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decimal"/>
      <w:lvlText w:val="%1)"/>
      <w:lvlJc w:val="right"/>
      <w:pPr>
        <w:ind w:left="720" w:hanging="360"/>
      </w:pPr>
      <w:rPr>
        <w:rFonts w:ascii="Noto Sans Symbols" w:cs="Noto Sans Symbols" w:eastAsia="Noto Sans Symbols" w:hAnsi="Noto Sans Symbols"/>
        <w:b w:val="0"/>
        <w:i w:val="0"/>
        <w:smallCaps w:val="0"/>
        <w:strike w:val="0"/>
        <w:color w:val="006b56"/>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56"/>
        <w:szCs w:val="5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40"/>
        <w:szCs w:val="40"/>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40"/>
        <w:szCs w:val="40"/>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decimal"/>
      <w:lvlText w:val="%1."/>
      <w:lvlJc w:val="right"/>
      <w:pPr>
        <w:ind w:left="720" w:hanging="360"/>
      </w:pPr>
      <w:rPr>
        <w:rFonts w:ascii="Noto Sans Symbols" w:cs="Noto Sans Symbols" w:eastAsia="Noto Sans Symbols" w:hAnsi="Noto Sans Symbols"/>
        <w:b w:val="0"/>
        <w:i w:val="0"/>
        <w:smallCaps w:val="0"/>
        <w:strike w:val="0"/>
        <w:color w:val="006b56"/>
        <w:sz w:val="24"/>
        <w:szCs w:val="24"/>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56"/>
        <w:szCs w:val="5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48"/>
        <w:szCs w:val="4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40"/>
        <w:szCs w:val="40"/>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40"/>
        <w:szCs w:val="40"/>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6">
    <w:lvl w:ilvl="0">
      <w:start w:val="1"/>
      <w:numFmt w:val="decimal"/>
      <w:lvlText w:val="%1."/>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7">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right"/>
      <w:pPr>
        <w:ind w:left="924" w:hanging="357"/>
      </w:pPr>
      <w:rPr>
        <w:rFonts w:ascii="Noto Sans Symbols" w:cs="Noto Sans Symbols" w:eastAsia="Noto Sans Symbols" w:hAnsi="Noto Sans Symbols"/>
        <w:b w:val="0"/>
        <w:i w:val="0"/>
        <w:smallCaps w:val="0"/>
        <w:strike w:val="0"/>
        <w:color w:val="5b9bd5"/>
        <w:sz w:val="36"/>
        <w:szCs w:val="36"/>
        <w:u w:val="none"/>
        <w:shd w:fill="auto" w:val="clear"/>
        <w:vertAlign w:val="baseline"/>
      </w:rPr>
    </w:lvl>
    <w:lvl w:ilvl="1">
      <w:start w:val="1"/>
      <w:numFmt w:val="bullet"/>
      <w:lvlText w:val="─"/>
      <w:lvlJc w:val="right"/>
      <w:pPr>
        <w:ind w:left="1281" w:hanging="357.0000000000001"/>
      </w:pPr>
      <w:rPr>
        <w:rFonts w:ascii="Arial" w:cs="Arial" w:eastAsia="Arial" w:hAnsi="Arial"/>
        <w:b w:val="0"/>
        <w:i w:val="0"/>
        <w:smallCaps w:val="0"/>
        <w:strike w:val="0"/>
        <w:color w:val="5b9bd5"/>
        <w:sz w:val="56"/>
        <w:szCs w:val="56"/>
        <w:u w:val="none"/>
        <w:shd w:fill="auto" w:val="clear"/>
        <w:vertAlign w:val="baseline"/>
      </w:rPr>
    </w:lvl>
    <w:lvl w:ilvl="2">
      <w:start w:val="1"/>
      <w:numFmt w:val="decimal"/>
      <w:lvlText w:val="%3"/>
      <w:lvlJc w:val="right"/>
      <w:pPr>
        <w:ind w:left="924" w:hanging="357"/>
      </w:pPr>
      <w:rPr>
        <w:rFonts w:ascii="Arial" w:cs="Arial" w:eastAsia="Arial" w:hAnsi="Arial"/>
        <w:b w:val="0"/>
        <w:i w:val="0"/>
        <w:smallCaps w:val="0"/>
        <w:strike w:val="0"/>
        <w:color w:val="000000"/>
        <w:sz w:val="48"/>
        <w:szCs w:val="48"/>
        <w:u w:val="none"/>
        <w:shd w:fill="auto" w:val="clear"/>
        <w:vertAlign w:val="baseline"/>
      </w:rPr>
    </w:lvl>
    <w:lvl w:ilvl="3">
      <w:start w:val="1"/>
      <w:numFmt w:val="lowerLetter"/>
      <w:lvlText w:val="%4."/>
      <w:lvlJc w:val="right"/>
      <w:pPr>
        <w:ind w:left="1281" w:hanging="357.0000000000001"/>
      </w:pPr>
      <w:rPr>
        <w:rFonts w:ascii="Arial" w:cs="Arial" w:eastAsia="Arial" w:hAnsi="Arial"/>
        <w:b w:val="0"/>
        <w:i w:val="0"/>
        <w:smallCaps w:val="0"/>
        <w:strike w:val="0"/>
        <w:color w:val="000000"/>
        <w:sz w:val="40"/>
        <w:szCs w:val="40"/>
        <w:u w:val="none"/>
        <w:shd w:fill="auto" w:val="clear"/>
        <w:vertAlign w:val="baseline"/>
      </w:rPr>
    </w:lvl>
    <w:lvl w:ilvl="4">
      <w:start w:val="1"/>
      <w:numFmt w:val="bullet"/>
      <w:lvlText w:val="●"/>
      <w:lvlJc w:val="right"/>
      <w:pPr>
        <w:ind w:left="924" w:hanging="357"/>
      </w:pPr>
      <w:rPr>
        <w:rFonts w:ascii="Noto Sans Symbols" w:cs="Noto Sans Symbols" w:eastAsia="Noto Sans Symbols" w:hAnsi="Noto Sans Symbols"/>
        <w:b w:val="0"/>
        <w:i w:val="0"/>
        <w:smallCaps w:val="0"/>
        <w:strike w:val="0"/>
        <w:color w:val="000000"/>
        <w:sz w:val="40"/>
        <w:szCs w:val="40"/>
        <w:u w:val="none"/>
        <w:shd w:fill="auto" w:val="clear"/>
        <w:vertAlign w:val="baseline"/>
      </w:rPr>
    </w:lvl>
    <w:lvl w:ilvl="5">
      <w:start w:val="1"/>
      <w:numFmt w:val="bullet"/>
      <w:lvlText w:val="●"/>
      <w:lvlJc w:val="right"/>
      <w:pPr>
        <w:ind w:left="924" w:hanging="357"/>
      </w:pPr>
      <w:rPr>
        <w:rFonts w:ascii="Noto Sans Symbols" w:cs="Noto Sans Symbols" w:eastAsia="Noto Sans Symbols" w:hAnsi="Noto Sans Symbols"/>
        <w:b w:val="0"/>
        <w:i w:val="0"/>
        <w:smallCaps w:val="0"/>
        <w:strike w:val="0"/>
        <w:color w:val="000000"/>
        <w:sz w:val="36"/>
        <w:szCs w:val="36"/>
        <w:u w:val="none"/>
        <w:shd w:fill="auto" w:val="clear"/>
        <w:vertAlign w:val="baseline"/>
      </w:rPr>
    </w:lvl>
    <w:lvl w:ilvl="6">
      <w:start w:val="1"/>
      <w:numFmt w:val="bullet"/>
      <w:lvlText w:val="●"/>
      <w:lvlJc w:val="right"/>
      <w:pPr>
        <w:ind w:left="924" w:hanging="357"/>
      </w:pPr>
      <w:rPr>
        <w:rFonts w:ascii="Noto Sans Symbols" w:cs="Noto Sans Symbols" w:eastAsia="Noto Sans Symbols" w:hAnsi="Noto Sans Symbols"/>
        <w:b w:val="0"/>
        <w:i w:val="0"/>
        <w:smallCaps w:val="0"/>
        <w:strike w:val="0"/>
        <w:color w:val="000000"/>
        <w:sz w:val="36"/>
        <w:szCs w:val="36"/>
        <w:u w:val="none"/>
        <w:shd w:fill="auto" w:val="clear"/>
        <w:vertAlign w:val="baseline"/>
      </w:rPr>
    </w:lvl>
    <w:lvl w:ilvl="7">
      <w:start w:val="1"/>
      <w:numFmt w:val="bullet"/>
      <w:lvlText w:val="●"/>
      <w:lvlJc w:val="right"/>
      <w:pPr>
        <w:ind w:left="924" w:hanging="357"/>
      </w:pPr>
      <w:rPr>
        <w:rFonts w:ascii="Noto Sans Symbols" w:cs="Noto Sans Symbols" w:eastAsia="Noto Sans Symbols" w:hAnsi="Noto Sans Symbols"/>
        <w:b w:val="0"/>
        <w:i w:val="0"/>
        <w:smallCaps w:val="0"/>
        <w:strike w:val="0"/>
        <w:color w:val="000000"/>
        <w:sz w:val="36"/>
        <w:szCs w:val="36"/>
        <w:u w:val="none"/>
        <w:shd w:fill="auto" w:val="clear"/>
        <w:vertAlign w:val="baseline"/>
      </w:rPr>
    </w:lvl>
    <w:lvl w:ilvl="8">
      <w:start w:val="1"/>
      <w:numFmt w:val="bullet"/>
      <w:lvlText w:val="●"/>
      <w:lvlJc w:val="right"/>
      <w:pPr>
        <w:ind w:left="924" w:hanging="357"/>
      </w:pPr>
      <w:rPr>
        <w:rFonts w:ascii="Noto Sans Symbols" w:cs="Noto Sans Symbols" w:eastAsia="Noto Sans Symbols" w:hAnsi="Noto Sans Symbols"/>
        <w:b w:val="0"/>
        <w:i w:val="0"/>
        <w:smallCaps w:val="0"/>
        <w:strike w:val="0"/>
        <w:color w:val="000000"/>
        <w:sz w:val="36"/>
        <w:szCs w:val="36"/>
        <w:u w:val="none"/>
        <w:shd w:fill="auto" w:val="clear"/>
        <w:vertAlign w:val="baseli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6" Type="http://schemas.openxmlformats.org/officeDocument/2006/relationships/image" Target="media/image6.png"/><Relationship Id="rId13" Type="http://schemas.openxmlformats.org/officeDocument/2006/relationships/image" Target="media/image12.png"/><Relationship Id="rId39" Type="http://schemas.openxmlformats.org/officeDocument/2006/relationships/hyperlink" Target="http://hauc-uk.org.uk/uploads/180724_Street%20Manager%20Newsletter%202.pdf" TargetMode="External"/><Relationship Id="rId18" Type="http://schemas.openxmlformats.org/officeDocument/2006/relationships/image" Target="media/image19.png"/><Relationship Id="rId42" Type="http://schemas.openxmlformats.org/officeDocument/2006/relationships/hyperlink" Target="https://dftstreetmanager.slack.com/messages/CD2EXEXEC/team/" TargetMode="External"/><Relationship Id="rId21" Type="http://schemas.openxmlformats.org/officeDocument/2006/relationships/image" Target="media/image3.png"/><Relationship Id="rId34" Type="http://schemas.openxmlformats.org/officeDocument/2006/relationships/hyperlink" Target="http://hauc-uk.org.uk/uploads/181207_Street%20Manager%20Newsletter%207.pdf" TargetMode="External"/><Relationship Id="rId47" Type="http://schemas.openxmlformats.org/officeDocument/2006/relationships/customXml" Target="../customXml/item2.xml"/><Relationship Id="rId7" Type="http://schemas.openxmlformats.org/officeDocument/2006/relationships/image" Target="media/image2.png"/><Relationship Id="rId2" Type="http://schemas.openxmlformats.org/officeDocument/2006/relationships/settings" Target="settings.xml"/><Relationship Id="rId29" Type="http://schemas.openxmlformats.org/officeDocument/2006/relationships/image" Target="media/image10.png"/><Relationship Id="rId16" Type="http://schemas.openxmlformats.org/officeDocument/2006/relationships/image" Target="media/image21.jpg"/><Relationship Id="rId40" Type="http://schemas.openxmlformats.org/officeDocument/2006/relationships/hyperlink" Target="http://hauc-uk.org.uk/uploads/180702_Street%20Manager%20Newsletter%201.pdf" TargetMode="External"/><Relationship Id="rId24" Type="http://schemas.openxmlformats.org/officeDocument/2006/relationships/image" Target="media/image25.png"/><Relationship Id="rId45" Type="http://schemas.openxmlformats.org/officeDocument/2006/relationships/hyperlink" Target="https://dftstreetmanager.slack.com/messages/CC7TUCMEY/team/" TargetMode="External"/><Relationship Id="rId1" Type="http://schemas.openxmlformats.org/officeDocument/2006/relationships/theme" Target="theme/theme1.xml"/><Relationship Id="rId6" Type="http://schemas.openxmlformats.org/officeDocument/2006/relationships/image" Target="media/image14.png"/><Relationship Id="rId11" Type="http://schemas.openxmlformats.org/officeDocument/2006/relationships/image" Target="media/image1.png"/><Relationship Id="rId32" Type="http://schemas.openxmlformats.org/officeDocument/2006/relationships/hyperlink" Target="https://dftstreetmanager.slack.com/files/UBXK16KGV/FHDKF5TE2/190319_street_manager_newsletter_9.pdf" TargetMode="External"/><Relationship Id="rId37" Type="http://schemas.openxmlformats.org/officeDocument/2006/relationships/hyperlink" Target="http://hauc-uk.org.uk/uploads/180911_Street%20Manager%20Newsletter%204.pdf" TargetMode="External"/><Relationship Id="rId23" Type="http://schemas.openxmlformats.org/officeDocument/2006/relationships/image" Target="media/image4.png"/><Relationship Id="rId28" Type="http://schemas.openxmlformats.org/officeDocument/2006/relationships/image" Target="media/image20.png"/><Relationship Id="rId5" Type="http://schemas.openxmlformats.org/officeDocument/2006/relationships/styles" Target="styles.xml"/><Relationship Id="rId15" Type="http://schemas.openxmlformats.org/officeDocument/2006/relationships/image" Target="media/image17.jpg"/><Relationship Id="rId36" Type="http://schemas.openxmlformats.org/officeDocument/2006/relationships/hyperlink" Target="http://hauc-uk.org.uk/uploads/180927_Street%20Manager%20Newsletter%205.pdf" TargetMode="External"/><Relationship Id="rId44" Type="http://schemas.openxmlformats.org/officeDocument/2006/relationships/hyperlink" Target="mailto:streetmanager@dft.gov.uk" TargetMode="External"/><Relationship Id="rId31" Type="http://schemas.openxmlformats.org/officeDocument/2006/relationships/hyperlink" Target="https://departmentfortransport.github.io/street-manager-docs/" TargetMode="External"/><Relationship Id="rId10" Type="http://schemas.openxmlformats.org/officeDocument/2006/relationships/image" Target="media/image18.png"/><Relationship Id="rId19" Type="http://schemas.openxmlformats.org/officeDocument/2006/relationships/image" Target="media/image23.png"/><Relationship Id="rId22" Type="http://schemas.openxmlformats.org/officeDocument/2006/relationships/image" Target="media/image15.png"/><Relationship Id="rId43" Type="http://schemas.openxmlformats.org/officeDocument/2006/relationships/hyperlink" Target="https://dftstreetmanager.slack.com/messages/CBEDGK4NR/team/" TargetMode="External"/><Relationship Id="rId4" Type="http://schemas.openxmlformats.org/officeDocument/2006/relationships/numbering" Target="numbering.xml"/><Relationship Id="rId9" Type="http://schemas.openxmlformats.org/officeDocument/2006/relationships/image" Target="media/image24.png"/><Relationship Id="rId27" Type="http://schemas.openxmlformats.org/officeDocument/2006/relationships/image" Target="media/image9.png"/><Relationship Id="rId30" Type="http://schemas.openxmlformats.org/officeDocument/2006/relationships/image" Target="media/image7.png"/><Relationship Id="rId35" Type="http://schemas.openxmlformats.org/officeDocument/2006/relationships/hyperlink" Target="http://hauc-uk.org.uk/uploads/181018_Street%20Manager%20Newsletter%206.pdf" TargetMode="External"/><Relationship Id="rId14" Type="http://schemas.openxmlformats.org/officeDocument/2006/relationships/image" Target="media/image13.png"/><Relationship Id="rId48" Type="http://schemas.openxmlformats.org/officeDocument/2006/relationships/customXml" Target="../customXml/item3.xml"/><Relationship Id="rId8" Type="http://schemas.openxmlformats.org/officeDocument/2006/relationships/image" Target="media/image11.png"/><Relationship Id="rId3" Type="http://schemas.openxmlformats.org/officeDocument/2006/relationships/fontTable" Target="fontTable.xml"/><Relationship Id="rId25" Type="http://schemas.openxmlformats.org/officeDocument/2006/relationships/image" Target="media/image16.png"/><Relationship Id="rId33" Type="http://schemas.openxmlformats.org/officeDocument/2006/relationships/hyperlink" Target="http://hauc-uk.org.uk/uploads/190117_Street%20Manager%20Newsletter%208.pdf" TargetMode="External"/><Relationship Id="rId12" Type="http://schemas.openxmlformats.org/officeDocument/2006/relationships/image" Target="media/image5.png"/><Relationship Id="rId17" Type="http://schemas.openxmlformats.org/officeDocument/2006/relationships/image" Target="media/image8.png"/><Relationship Id="rId38" Type="http://schemas.openxmlformats.org/officeDocument/2006/relationships/hyperlink" Target="http://hauc-uk.org.uk/uploads/180823_Street%20Manager%20Newsletter%203.pdf" TargetMode="External"/><Relationship Id="rId46" Type="http://schemas.openxmlformats.org/officeDocument/2006/relationships/customXml" Target="../customXml/item1.xml"/><Relationship Id="rId20" Type="http://schemas.openxmlformats.org/officeDocument/2006/relationships/image" Target="media/image22.png"/><Relationship Id="rId41" Type="http://schemas.openxmlformats.org/officeDocument/2006/relationships/hyperlink" Target="https://www.youtube.com/channel/UC2U1cjhn4KGPDCwzqc-tv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29BB8E3779674C990F1B9EC9E2DCF0" ma:contentTypeVersion="10" ma:contentTypeDescription="Create a new document." ma:contentTypeScope="" ma:versionID="82d1d8934e05b88950a20bcfe9854ac7">
  <xsd:schema xmlns:xsd="http://www.w3.org/2001/XMLSchema" xmlns:xs="http://www.w3.org/2001/XMLSchema" xmlns:p="http://schemas.microsoft.com/office/2006/metadata/properties" xmlns:ns2="f764b324-afff-45d0-a2e4-4747da733eb8" xmlns:ns3="ee88558a-8df4-4dc2-8278-52d7053ebc22" targetNamespace="http://schemas.microsoft.com/office/2006/metadata/properties" ma:root="true" ma:fieldsID="2507ad04630dc505d390d75ecba9bcf9" ns2:_="" ns3:_="">
    <xsd:import namespace="f764b324-afff-45d0-a2e4-4747da733eb8"/>
    <xsd:import namespace="ee88558a-8df4-4dc2-8278-52d7053ebc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64b324-afff-45d0-a2e4-4747da733e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88558a-8df4-4dc2-8278-52d7053ebc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A7D2D5-4CF1-4C29-B371-CCE35C02253B}"/>
</file>

<file path=customXml/itemProps2.xml><?xml version="1.0" encoding="utf-8"?>
<ds:datastoreItem xmlns:ds="http://schemas.openxmlformats.org/officeDocument/2006/customXml" ds:itemID="{19BE0AB6-9A22-40D6-8E09-724B379C8DCE}"/>
</file>

<file path=customXml/itemProps3.xml><?xml version="1.0" encoding="utf-8"?>
<ds:datastoreItem xmlns:ds="http://schemas.openxmlformats.org/officeDocument/2006/customXml" ds:itemID="{29829FCC-025D-43C3-B682-0B69085A3D9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0x0101003029BB8E3779674C990F1B9EC9E2DCF0</vt:lpwstr>
  </property>
</Properties>
</file>