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77" w:rsidRDefault="00815A77">
      <w:r>
        <w:t xml:space="preserve">Joseph </w:t>
      </w:r>
      <w:proofErr w:type="spellStart"/>
      <w:r>
        <w:t>DePasquale</w:t>
      </w:r>
      <w:proofErr w:type="spellEnd"/>
    </w:p>
    <w:p w:rsidR="00815A77" w:rsidRDefault="00815A77">
      <w:r>
        <w:t>DGMD E-20 Assignment 2</w:t>
      </w:r>
    </w:p>
    <w:p w:rsidR="00815A77" w:rsidRDefault="00815A77">
      <w:r>
        <w:t>Submission Notes</w:t>
      </w:r>
    </w:p>
    <w:p w:rsidR="00815A77" w:rsidRDefault="00815A77"/>
    <w:p w:rsidR="00815A77" w:rsidRDefault="00815A77" w:rsidP="00815A77">
      <w:r>
        <w:t xml:space="preserve">Website: </w:t>
      </w:r>
      <w:r w:rsidRPr="00815A77">
        <w:t xml:space="preserve">http://dgmde20.jdepasquale.com/ridingshotgun/ </w:t>
      </w:r>
    </w:p>
    <w:p w:rsidR="00815A77" w:rsidRDefault="00815A77" w:rsidP="00815A77"/>
    <w:p w:rsidR="00815A77" w:rsidRDefault="00815A77" w:rsidP="00815A77">
      <w:r>
        <w:t>[1] Floats are demonstrated here:</w:t>
      </w:r>
    </w:p>
    <w:p w:rsidR="00815A77" w:rsidRDefault="00815A77" w:rsidP="00815A77"/>
    <w:p w:rsidR="00815A77" w:rsidRDefault="00815A77" w:rsidP="00815A77">
      <w:proofErr w:type="spellStart"/>
      <w:proofErr w:type="gramStart"/>
      <w:r>
        <w:t>nav</w:t>
      </w:r>
      <w:proofErr w:type="spellEnd"/>
      <w:proofErr w:type="gramEnd"/>
      <w:r>
        <w:t xml:space="preserve"> bar (all pages), </w:t>
      </w:r>
    </w:p>
    <w:p w:rsidR="00815A77" w:rsidRDefault="00815A77" w:rsidP="00815A77">
      <w:pPr>
        <w:pStyle w:val="ListParagraph"/>
        <w:numPr>
          <w:ilvl w:val="0"/>
          <w:numId w:val="1"/>
        </w:numPr>
      </w:pPr>
      <w:proofErr w:type="gramStart"/>
      <w:r>
        <w:t>index.html</w:t>
      </w:r>
      <w:proofErr w:type="gramEnd"/>
      <w:r>
        <w:t xml:space="preserve"> line 12</w:t>
      </w:r>
    </w:p>
    <w:p w:rsidR="00815A77" w:rsidRDefault="00815A77" w:rsidP="00815A77">
      <w:pPr>
        <w:pStyle w:val="ListParagraph"/>
        <w:numPr>
          <w:ilvl w:val="0"/>
          <w:numId w:val="1"/>
        </w:numPr>
      </w:pPr>
      <w:proofErr w:type="spellStart"/>
      <w:proofErr w:type="gramStart"/>
      <w:r>
        <w:t>css</w:t>
      </w:r>
      <w:proofErr w:type="gramEnd"/>
      <w:r>
        <w:t>/rs.css</w:t>
      </w:r>
      <w:proofErr w:type="spellEnd"/>
      <w:r>
        <w:t xml:space="preserve"> line 63</w:t>
      </w:r>
    </w:p>
    <w:p w:rsidR="00815A77" w:rsidRDefault="00815A77" w:rsidP="00815A77">
      <w:proofErr w:type="gramStart"/>
      <w:r>
        <w:t>aside</w:t>
      </w:r>
      <w:proofErr w:type="gramEnd"/>
      <w:r>
        <w:t xml:space="preserve"> (all pages) </w:t>
      </w:r>
    </w:p>
    <w:p w:rsidR="00815A77" w:rsidRDefault="00815A77" w:rsidP="00815A77">
      <w:pPr>
        <w:pStyle w:val="ListParagraph"/>
        <w:numPr>
          <w:ilvl w:val="0"/>
          <w:numId w:val="1"/>
        </w:numPr>
      </w:pPr>
      <w:proofErr w:type="gramStart"/>
      <w:r>
        <w:t>index.html</w:t>
      </w:r>
      <w:proofErr w:type="gramEnd"/>
      <w:r>
        <w:t xml:space="preserve"> line 41</w:t>
      </w:r>
    </w:p>
    <w:p w:rsidR="00815A77" w:rsidRDefault="00815A77" w:rsidP="00815A77">
      <w:pPr>
        <w:pStyle w:val="ListParagraph"/>
        <w:numPr>
          <w:ilvl w:val="0"/>
          <w:numId w:val="1"/>
        </w:numPr>
      </w:pPr>
      <w:proofErr w:type="spellStart"/>
      <w:proofErr w:type="gramStart"/>
      <w:r>
        <w:t>css</w:t>
      </w:r>
      <w:proofErr w:type="gramEnd"/>
      <w:r>
        <w:t>/rs.css</w:t>
      </w:r>
      <w:proofErr w:type="spellEnd"/>
      <w:r>
        <w:t xml:space="preserve"> line 105</w:t>
      </w:r>
    </w:p>
    <w:p w:rsidR="00284E14" w:rsidRDefault="00284E14" w:rsidP="00815A77">
      <w:proofErr w:type="gramStart"/>
      <w:r>
        <w:t>album</w:t>
      </w:r>
      <w:proofErr w:type="gramEnd"/>
      <w:r>
        <w:t xml:space="preserve"> artwork (front, back) </w:t>
      </w:r>
      <w:r w:rsidRPr="00815A77">
        <w:t xml:space="preserve">http://dgmde20.jdepasquale.com/ridingshotgun/ </w:t>
      </w:r>
      <w:r>
        <w:t xml:space="preserve"> </w:t>
      </w:r>
    </w:p>
    <w:p w:rsidR="00284E14" w:rsidRDefault="00284E14" w:rsidP="00815A77">
      <w:r>
        <w:t xml:space="preserve">  -    </w:t>
      </w:r>
      <w:proofErr w:type="gramStart"/>
      <w:r w:rsidR="00815A77">
        <w:t>index.html</w:t>
      </w:r>
      <w:proofErr w:type="gramEnd"/>
      <w:r w:rsidR="00815A77">
        <w:t xml:space="preserve"> lines 30,31</w:t>
      </w:r>
    </w:p>
    <w:p w:rsidR="00815A77" w:rsidRDefault="00284E14" w:rsidP="00815A77">
      <w:r>
        <w:t xml:space="preserve">  - </w:t>
      </w:r>
      <w:r w:rsidR="00815A77">
        <w:t xml:space="preserve"> </w:t>
      </w:r>
      <w:r>
        <w:t xml:space="preserve">  </w:t>
      </w:r>
      <w:proofErr w:type="spellStart"/>
      <w:proofErr w:type="gramStart"/>
      <w:r w:rsidR="007964C5">
        <w:t>css</w:t>
      </w:r>
      <w:proofErr w:type="gramEnd"/>
      <w:r w:rsidR="007964C5">
        <w:t>/</w:t>
      </w:r>
      <w:r w:rsidR="00815A77">
        <w:t>rs.css</w:t>
      </w:r>
      <w:proofErr w:type="spellEnd"/>
      <w:r w:rsidR="00815A77">
        <w:t xml:space="preserve"> lines 147, 153</w:t>
      </w:r>
    </w:p>
    <w:p w:rsidR="00815A77" w:rsidRDefault="00815A77" w:rsidP="00815A77"/>
    <w:p w:rsidR="00815A77" w:rsidRDefault="00815A77" w:rsidP="00815A77">
      <w:r>
        <w:t>[2] Positioning is demonstrated here:</w:t>
      </w:r>
    </w:p>
    <w:p w:rsidR="00815A77" w:rsidRDefault="00815A77" w:rsidP="00815A77"/>
    <w:p w:rsidR="00284E14" w:rsidRDefault="00815A77" w:rsidP="00815A77">
      <w:r>
        <w:t>The footer uses fixed positioning to keep it at the bottom of the window</w:t>
      </w:r>
      <w:r w:rsidR="00284E14">
        <w:t xml:space="preserve"> (all pages)</w:t>
      </w:r>
    </w:p>
    <w:p w:rsidR="00284E14" w:rsidRDefault="00815A77" w:rsidP="00284E14">
      <w:pPr>
        <w:pStyle w:val="ListParagraph"/>
        <w:numPr>
          <w:ilvl w:val="0"/>
          <w:numId w:val="1"/>
        </w:numPr>
      </w:pPr>
      <w:proofErr w:type="gramStart"/>
      <w:r>
        <w:t>index.html</w:t>
      </w:r>
      <w:proofErr w:type="gramEnd"/>
      <w:r>
        <w:t xml:space="preserve"> line 45</w:t>
      </w:r>
    </w:p>
    <w:p w:rsidR="00815A77" w:rsidRDefault="00815A77" w:rsidP="00284E1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css</w:t>
      </w:r>
      <w:proofErr w:type="gramEnd"/>
      <w:r>
        <w:t>/rs.css</w:t>
      </w:r>
      <w:proofErr w:type="spellEnd"/>
      <w:r>
        <w:t xml:space="preserve"> line 237</w:t>
      </w:r>
    </w:p>
    <w:p w:rsidR="00815A77" w:rsidRDefault="00815A77" w:rsidP="00815A77">
      <w:r>
        <w:t xml:space="preserve">The site uses </w:t>
      </w:r>
      <w:proofErr w:type="spellStart"/>
      <w:r w:rsidR="00284E14">
        <w:t>jQuery</w:t>
      </w:r>
      <w:proofErr w:type="spellEnd"/>
      <w:r>
        <w:t xml:space="preserve"> </w:t>
      </w:r>
      <w:r w:rsidR="00CF5DF6">
        <w:t xml:space="preserve">and </w:t>
      </w:r>
      <w:r>
        <w:t xml:space="preserve">JS to keep the </w:t>
      </w:r>
      <w:proofErr w:type="spellStart"/>
      <w:r>
        <w:t>nav</w:t>
      </w:r>
      <w:proofErr w:type="spellEnd"/>
      <w:r>
        <w:t xml:space="preserve"> bar fixed at the top when the user scrolls the window past the header</w:t>
      </w:r>
      <w:r w:rsidR="00284E14">
        <w:t xml:space="preserve"> (all pages)</w:t>
      </w:r>
      <w:r>
        <w:t xml:space="preserve"> </w:t>
      </w:r>
    </w:p>
    <w:p w:rsidR="00284E14" w:rsidRDefault="00284E14" w:rsidP="00815A77">
      <w:r>
        <w:t xml:space="preserve"> -      </w:t>
      </w:r>
      <w:proofErr w:type="spellStart"/>
      <w:proofErr w:type="gramStart"/>
      <w:r w:rsidR="00815A77">
        <w:t>js</w:t>
      </w:r>
      <w:proofErr w:type="gramEnd"/>
      <w:r w:rsidR="00815A77">
        <w:t>/sticky-nav.js</w:t>
      </w:r>
      <w:proofErr w:type="spellEnd"/>
    </w:p>
    <w:p w:rsidR="00815A77" w:rsidRDefault="00284E14" w:rsidP="00815A77">
      <w:r>
        <w:t xml:space="preserve"> -</w:t>
      </w:r>
      <w:r w:rsidR="00815A77">
        <w:t xml:space="preserve"> </w:t>
      </w:r>
      <w:r>
        <w:t xml:space="preserve">     </w:t>
      </w:r>
      <w:proofErr w:type="spellStart"/>
      <w:proofErr w:type="gramStart"/>
      <w:r w:rsidR="00815A77">
        <w:t>css</w:t>
      </w:r>
      <w:proofErr w:type="gramEnd"/>
      <w:r w:rsidR="00815A77">
        <w:t>/rs.css</w:t>
      </w:r>
      <w:proofErr w:type="spellEnd"/>
      <w:r w:rsidR="00815A77">
        <w:t xml:space="preserve"> line 86 (class </w:t>
      </w:r>
      <w:r>
        <w:t>“</w:t>
      </w:r>
      <w:r w:rsidR="00815A77">
        <w:t>scrolled</w:t>
      </w:r>
      <w:r>
        <w:t>”</w:t>
      </w:r>
      <w:r w:rsidR="00815A77">
        <w:t xml:space="preserve"> is tied to the scroll point of the window)</w:t>
      </w:r>
    </w:p>
    <w:p w:rsidR="00815A77" w:rsidRDefault="00815A77" w:rsidP="00815A77"/>
    <w:p w:rsidR="00815A77" w:rsidRDefault="00815A77" w:rsidP="00815A77">
      <w:r>
        <w:t>[3] The 3 CSS techniques I used on the site are:</w:t>
      </w:r>
    </w:p>
    <w:p w:rsidR="00815A77" w:rsidRDefault="00815A77" w:rsidP="00815A77"/>
    <w:p w:rsidR="00815A77" w:rsidRDefault="00815A77" w:rsidP="00815A77">
      <w:r>
        <w:t xml:space="preserve"> 1. Web fonts: html-header.html line 4, </w:t>
      </w:r>
      <w:proofErr w:type="spellStart"/>
      <w:r>
        <w:t>css/rs.css</w:t>
      </w:r>
      <w:proofErr w:type="spellEnd"/>
      <w:r>
        <w:t xml:space="preserve"> line 19</w:t>
      </w:r>
    </w:p>
    <w:p w:rsidR="00815A77" w:rsidRDefault="00815A77" w:rsidP="00815A77">
      <w:r>
        <w:t xml:space="preserve"> 2. Rounded corners: </w:t>
      </w:r>
      <w:proofErr w:type="spellStart"/>
      <w:r>
        <w:t>css/rss.css</w:t>
      </w:r>
      <w:proofErr w:type="spellEnd"/>
      <w:r>
        <w:t xml:space="preserve"> line 126</w:t>
      </w:r>
    </w:p>
    <w:p w:rsidR="00815A77" w:rsidRDefault="00815A77" w:rsidP="00815A77">
      <w:r>
        <w:t xml:space="preserve"> 3. Gradients: </w:t>
      </w:r>
      <w:proofErr w:type="spellStart"/>
      <w:r>
        <w:t>css/rss.css</w:t>
      </w:r>
      <w:proofErr w:type="spellEnd"/>
      <w:r>
        <w:t xml:space="preserve"> line 246 (for the footer)</w:t>
      </w:r>
    </w:p>
    <w:p w:rsidR="00815A77" w:rsidRDefault="00815A77" w:rsidP="00815A77"/>
    <w:p w:rsidR="00815A77" w:rsidRDefault="00815A77" w:rsidP="00815A77">
      <w:r>
        <w:t>[4] My table is contained in dates-table.html</w:t>
      </w:r>
      <w:r w:rsidR="00284E14">
        <w:t>,</w:t>
      </w:r>
      <w:r>
        <w:t xml:space="preserve"> which is linked as a server-side include in shows.html. </w:t>
      </w:r>
    </w:p>
    <w:p w:rsidR="00815A77" w:rsidRDefault="00815A77" w:rsidP="00815A77">
      <w:r>
        <w:t xml:space="preserve"> </w:t>
      </w:r>
      <w:r w:rsidR="00284E14">
        <w:t xml:space="preserve"> </w:t>
      </w:r>
      <w:r>
        <w:t xml:space="preserve">- </w:t>
      </w:r>
      <w:r w:rsidR="00284E14">
        <w:t xml:space="preserve">    </w:t>
      </w:r>
      <w:proofErr w:type="gramStart"/>
      <w:r>
        <w:t>the</w:t>
      </w:r>
      <w:proofErr w:type="gramEnd"/>
      <w:r>
        <w:t xml:space="preserve"> table</w:t>
      </w:r>
      <w:r w:rsidR="00284E14">
        <w:t xml:space="preserve"> is formatted for accessibility</w:t>
      </w:r>
      <w:r>
        <w:t xml:space="preserve"> using ARIA roles to denote column and row headers. </w:t>
      </w:r>
    </w:p>
    <w:p w:rsidR="00815A77" w:rsidRDefault="00815A77" w:rsidP="00815A77"/>
    <w:p w:rsidR="00815A77" w:rsidRDefault="00815A77" w:rsidP="00815A77">
      <w:r>
        <w:t xml:space="preserve">[5] In figures 1 and 2 below you’ll find the screenshots taken from the color contrast checker website. I’ve included checks for both the main content text of the site as well as the header text. </w:t>
      </w:r>
    </w:p>
    <w:p w:rsidR="00815A77" w:rsidRDefault="00815A77" w:rsidP="00815A77"/>
    <w:p w:rsidR="00815A77" w:rsidRDefault="00815A77" w:rsidP="00815A77"/>
    <w:p w:rsidR="00815A77" w:rsidRDefault="00815A77" w:rsidP="00815A77"/>
    <w:p w:rsidR="00815A77" w:rsidRDefault="00815A77" w:rsidP="00815A77"/>
    <w:p w:rsidR="00815A77" w:rsidRDefault="00815A77" w:rsidP="00815A77">
      <w:r>
        <w:t>Figs 1 and 2: Contrast check for the main content text and header text.</w:t>
      </w:r>
    </w:p>
    <w:p w:rsidR="00815A77" w:rsidRDefault="00815A77" w:rsidP="00815A77">
      <w:r>
        <w:rPr>
          <w:noProof/>
        </w:rPr>
        <w:drawing>
          <wp:inline distT="0" distB="0" distL="0" distR="0">
            <wp:extent cx="5478145" cy="3538855"/>
            <wp:effectExtent l="25400" t="0" r="8255" b="0"/>
            <wp:docPr id="2" name="Picture 2" descr="Boot:Users:depasq:Dropbox:SAO:classes:dgmde20:assign2:main-text-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:Users:depasq:Dropbox:SAO:classes:dgmde20:assign2:main-text-contra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77" w:rsidRDefault="00815A77" w:rsidP="00815A77">
      <w:r w:rsidRPr="00815A77">
        <w:drawing>
          <wp:inline distT="0" distB="0" distL="0" distR="0">
            <wp:extent cx="5486400" cy="3543300"/>
            <wp:effectExtent l="25400" t="0" r="0" b="0"/>
            <wp:docPr id="5" name="Picture 1" descr="Boot:Users:depasq:Dropbox:SAO:classes:dgmde20:assign2:header-text-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:Users:depasq:Dropbox:SAO:classes:dgmde20:assign2:header-text-contra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A77" w:rsidSect="00815A7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674E2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DC669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25E45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068F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6A8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5B0FA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748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8B0B1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D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A92E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8E6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F41379"/>
    <w:multiLevelType w:val="hybridMultilevel"/>
    <w:tmpl w:val="986A8422"/>
    <w:lvl w:ilvl="0" w:tplc="8E8AC6BC">
      <w:start w:val="3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15A77"/>
    <w:rsid w:val="00284E14"/>
    <w:rsid w:val="007964C5"/>
    <w:rsid w:val="00815A77"/>
    <w:rsid w:val="00CF5DF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15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1232</Characters>
  <Application>Microsoft Macintosh Word</Application>
  <DocSecurity>0</DocSecurity>
  <Lines>10</Lines>
  <Paragraphs>2</Paragraphs>
  <ScaleCrop>false</ScaleCrop>
  <Company>Chandra X-ray Observatory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Joseph</cp:lastModifiedBy>
  <cp:revision>3</cp:revision>
  <dcterms:created xsi:type="dcterms:W3CDTF">2016-10-19T17:55:00Z</dcterms:created>
  <dcterms:modified xsi:type="dcterms:W3CDTF">2016-10-19T18:17:00Z</dcterms:modified>
</cp:coreProperties>
</file>