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111083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 Conditional Loops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119.520111083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While and while-else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14920043945" w:lineRule="auto"/>
        <w:ind w:left="119.28009033203125" w:right="43.201904296875" w:hanging="2.8799438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loop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statement that repeats other statement(s), which are called the action of the loop. A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conditional loop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repeats the action as long as an expression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until something  happens. In Python,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statement is used as the conditional loop. The general form is: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8603515625" w:line="240" w:lineRule="auto"/>
        <w:ind w:left="121.6799926757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while expression: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rest of code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4.4022560119629" w:lineRule="auto"/>
        <w:ind w:left="116.88003540039062" w:right="0"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loop begins by evaluating the expression (which is also sometimes called the  condition). If the expression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the action is executed. So far, that is exactly like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statement! But, after the action has been executed in its entirety, control goes back to the top  of the loop, and the expression is evaluated again. If the expression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time, the action  is executed again. Then, the expression is evaluated, and if it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action is executed  again. This continues as long as the expression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the expression becomes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loop ends and control goes to the rest of the code after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loop. Just like selection  statements and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loop, the action can consist of any number of statements, which must  be indented to the same level (typically 4 spaces).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181640625" w:line="240" w:lineRule="auto"/>
        <w:ind w:left="135.3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loop </w:t>
      </w:r>
    </w:p>
    <w:tbl>
      <w:tblPr>
        <w:tblStyle w:val="Table1"/>
        <w:tblW w:w="2923.2000732421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3.2000732421875"/>
        <w:tblGridChange w:id="0">
          <w:tblGrid>
            <w:gridCol w:w="2923.2000732421875"/>
          </w:tblGrid>
        </w:tblGridChange>
      </w:tblGrid>
      <w:tr>
        <w:trPr>
          <w:cantSplit w:val="0"/>
          <w:trHeight w:val="140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07446289062"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x = 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2009887695312"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while x &lt; 5: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x = x + 1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print(x)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print('!')</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would result in this output: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27.2000122070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5.23524284362793" w:lineRule="auto"/>
        <w:ind w:left="116.88003540039062" w:right="144.007568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begin with, the value of the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2, which is less than 5. So, the action is executed  which increments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get the value of 3, and this (3) is printed. 3 is less than 5, so the action is  executed again, incrementing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get the value of 4, and printing 4. 4 is still less than 5, so the  action is executed again, incrementing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get the value of 5, and printing 5. Then, when the  expression is evaluated, 5 is not less than 5 so the expression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loop ends.  The statement that prints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after the loop, so it only executes once. Note that in this  example the two statements in the action are indented 4 spaces.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6.00006103515625" w:right="43.2006835937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the expression is always evaluated before the action in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loop, it is possible that the  action will not be executed at all. This could occur if the expression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first time that it  is evaluated. The code </w:t>
      </w:r>
    </w:p>
    <w:tbl>
      <w:tblPr>
        <w:tblStyle w:val="Table2"/>
        <w:tblW w:w="2649.6002197265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9.6002197265625"/>
        <w:tblGridChange w:id="0">
          <w:tblGrid>
            <w:gridCol w:w="2649.6002197265625"/>
          </w:tblGrid>
        </w:tblGridChange>
      </w:tblGrid>
      <w:tr>
        <w:trPr>
          <w:cantSplit w:val="0"/>
          <w:trHeight w:val="141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07446289062"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x = 20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2009887695312"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while x &lt; 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x = x + 1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print(x)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print('!')</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would result in this output: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1.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123.60000610351562"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20 is not less than 5, the action of the loop is skipped and the code just prints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3.9023780822754" w:lineRule="auto"/>
        <w:ind w:left="126.4801025390625" w:right="110.4003906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important that the action must change something in the expression so that eventually it  becomes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this never happens, an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infinite loop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occurs. To exit from an infinite loop, hit  Control-C in Windows or Linux, or Command-C on Macs for most Python environments. Others  may be different; for example, in Jupyter notebooks it is necessary to choose Kernel and then  Interrupt, or hit the square “interrupt the kernel” icon.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3.90214920043945" w:lineRule="auto"/>
        <w:ind w:left="121.43997192382812" w:right="172.80029296875" w:hanging="2.15988159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clause can be added to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loop, which specifies an action to be executed  when the condition becomes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general form is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9931640625" w:line="240" w:lineRule="auto"/>
        <w:ind w:left="121.6799926757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while expression: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whileaction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elseaction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rest of code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135.3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we could print the value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ends the action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loop: </w:t>
      </w:r>
    </w:p>
    <w:tbl>
      <w:tblPr>
        <w:tblStyle w:val="Table3"/>
        <w:tblW w:w="5169.5993041992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69.599304199219"/>
        <w:tblGridChange w:id="0">
          <w:tblGrid>
            <w:gridCol w:w="5169.599304199219"/>
          </w:tblGrid>
        </w:tblGridChange>
      </w:tblGrid>
      <w:tr>
        <w:trPr>
          <w:cantSplit w:val="0"/>
          <w:trHeight w:val="195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07446289062"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x = 2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2009887695312"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while x &lt; 5: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x = x + 1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print(x)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2.080078125" w:right="644.6380615234375" w:firstLine="3.119964599609375"/>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print('We are done at ', x) print('!')</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111083984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We are done at 5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33.2000732421875" w:right="475.1977539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clause only works if the condition becomes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Any other method of ending the  loop would not result in the execution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clause.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3.90263557434082" w:lineRule="auto"/>
        <w:ind w:left="126.00006103515625" w:right="143.99658203125" w:hanging="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we have seen,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random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returns a random real number in the range from 0 to 1,  not including 1. As another example, we could use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loop to print random real numbers  as long as they are less than 0.5. </w:t>
      </w:r>
    </w:p>
    <w:tbl>
      <w:tblPr>
        <w:tblStyle w:val="Table4"/>
        <w:tblW w:w="4363.19915771484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3.199157714844"/>
        <w:tblGridChange w:id="0">
          <w:tblGrid>
            <w:gridCol w:w="4363.199157714844"/>
          </w:tblGrid>
        </w:tblGridChange>
      </w:tblGrid>
      <w:tr>
        <w:trPr>
          <w:cantSplit w:val="0"/>
          <w:trHeight w:val="168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36.08001708984375" w:right="647.03857421875" w:firstLine="5.279998779296875"/>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from random import random rf = random()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767578125" w:line="240" w:lineRule="auto"/>
              <w:ind w:left="142.32009887695312"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while rf &lt; 0.5: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print(f'{rf:.2f}')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rf = random()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print('And that is it!')</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8007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0.37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8007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0.22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And that is it!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487.8042411804199" w:lineRule="auto"/>
        <w:ind w:left="119.52011108398438" w:right="1667.28759765625" w:hanging="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clause could be used to print the random number that ended the loop.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4.2.2 Error Checking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16064453125" w:line="243.9023780822754" w:lineRule="auto"/>
        <w:ind w:left="122.40005493164062" w:right="345.59448242187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there is user input into a program, there is almost always a valid range of values. For  example, if the user is prompted to enter the length of the sides of a square, the user should  enter a positive number. There might be a tighter range than that; for example, it may be  specified that the sides should be in the range from 5 to 7 meters.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Error-checking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means  checking the user’s entry for errors. More specifically, error-checking generally involves  continuing to prompt the user and read in the user’s entry until a valid value is entered. In  Python, this can be accomplished using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loop.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3208618164" w:lineRule="auto"/>
        <w:ind w:left="119.04006958007812" w:right="91.20605468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the following code prompts the user for a positive number, and loops to continue  prompting the user until the user does enter a positive number. For now, we will assume that  the user enters a number, although we will see functions in Chapter 5 that will allow us to  check to make sure that the user in fact entered a number. </w:t>
      </w:r>
    </w:p>
    <w:tbl>
      <w:tblPr>
        <w:tblStyle w:val="Table5"/>
        <w:tblW w:w="9043.2009887695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3.200988769531"/>
        <w:tblGridChange w:id="0">
          <w:tblGrid>
            <w:gridCol w:w="9043.200988769531"/>
          </w:tblGrid>
        </w:tblGridChange>
      </w:tblGrid>
      <w:tr>
        <w:trPr>
          <w:cantSplit w:val="0"/>
          <w:trHeight w:val="1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800048828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number = input('Enter a positive number: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800048828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number = float(number)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2009887695312"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while (number &lt;= 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5.20004272460938" w:right="630.23681640625"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number = input('Seriously! Enter a positive number: ')  number = float(number)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40" w:lineRule="auto"/>
              <w:ind w:left="112.080078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print('Thanks for entering', number)</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Running the code might result in the following.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Enter a positive number: -5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007934570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Seriously! Enter a positive number: -11.1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007934570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Seriously! Enter a positive number: 3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Thanks for entering 3.0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3.9023208618164" w:lineRule="auto"/>
        <w:ind w:left="126.00006103515625" w:right="38.3984375" w:hanging="9.1200256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was prompted for a positive number, but entered -5. Since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returns  a string, the user’s input is cast to the type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float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Since that was a negative number (less than or  equal to 0), the action of the loop was executed. In the action, the user was again prompted for  a positive number (‘Seriously!’), but again the user entered a negative number. So, the action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3780822754" w:lineRule="auto"/>
        <w:ind w:left="121.43997192382812" w:right="240" w:hanging="1.20010375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 executed again but this time the user entered 3. Since 3 is not less than or equal to 0,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condition causes the loop to cease executing. The code after the loop then printed the  positive number that the user finally entered. Notice that prompting the user is repeated  before the loop, and also in the action of the loop. This is so that there will be a new value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time the condition is evaluated.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3.90263557434082" w:lineRule="auto"/>
        <w:ind w:left="133.2000732421875" w:right="220.8007812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course, it is possible that the user will follow instructions the first time and enter a positive  number. In that case, running the code might result in the following.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3828125" w:line="240" w:lineRule="auto"/>
        <w:ind w:left="125.520019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Enter a positive number: 5.2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Thanks for entering 5.2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14920043945" w:lineRule="auto"/>
        <w:ind w:left="119.04006958007812" w:right="326.39892578125" w:firstLine="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the condition is evaluated at the top of the loop, and it was already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action of  the loop was skipped entirely.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0" w:lineRule="auto"/>
        <w:ind w:left="119.520111083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4.2.3 Counting in a while loop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204345703125" w:line="243.9023780822754" w:lineRule="auto"/>
        <w:ind w:left="121.43997192382812" w:right="355.2001953125" w:firstLine="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conditional loops, it is not known ahead of time how many times the action of the loop  will be executed. However, it is often useful to count how many times the action ended up  being executed.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3208618164" w:lineRule="auto"/>
        <w:ind w:left="126.00006103515625" w:right="369.5996093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can be accomplished by creating a counter variable, initializing it before the loop, and  incrementing it by one in the action of the loop (so it is incremented every time the action is  executed). For example, when error-checking we may want to know how many tries it took  before the user entered a correct value.</w:t>
      </w:r>
    </w:p>
    <w:tbl>
      <w:tblPr>
        <w:tblStyle w:val="Table6"/>
        <w:tblW w:w="8860.79925537109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0.799255371094"/>
        <w:tblGridChange w:id="0">
          <w:tblGrid>
            <w:gridCol w:w="8860.799255371094"/>
          </w:tblGrid>
        </w:tblGridChange>
      </w:tblGrid>
      <w:tr>
        <w:trPr>
          <w:cantSplit w:val="0"/>
          <w:trHeight w:val="276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counter = 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074462890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number = input('Enter a positive number: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074462890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number = float(number)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counter = counter + 1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while (number &lt;= 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5.20004272460938" w:right="462.715454101562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number = input('Seriously! Enter a positive number: ')  number = float(number)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309814453125" w:line="240" w:lineRule="auto"/>
              <w:ind w:left="115.20004272460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counter = counter + 1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print('Thanks for entering', number)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print('It took you', counter, 'tries.')</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Enter a positive number: -9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31.99996948242188" w:right="3956.6387939453125" w:firstLine="4.800109863281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Seriously! Enter a positive number: 33 Thanks for entering 33.0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142.08007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It took you 2 tries.</w:t>
      </w:r>
    </w:p>
    <w:sectPr>
      <w:pgSz w:h="15840" w:w="12240" w:orient="portrait"/>
      <w:pgMar w:bottom="1490.7220458984375" w:top="1413.27880859375" w:left="1336.4779663085938" w:right="1383.681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