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E67A5" w14:textId="4ADC667F" w:rsidR="00F378D5" w:rsidRDefault="00F378D5" w:rsidP="00F378D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>
        <w:rPr>
          <w:noProof/>
        </w:rPr>
        <w:drawing>
          <wp:inline distT="0" distB="0" distL="0" distR="0" wp14:anchorId="73DE58B8" wp14:editId="7D499A40">
            <wp:extent cx="2952750" cy="4752975"/>
            <wp:effectExtent l="0" t="0" r="0" b="9525"/>
            <wp:docPr id="6045410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4103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101C" w14:textId="77777777" w:rsidR="00F378D5" w:rsidRDefault="00F378D5" w:rsidP="00F378D5">
      <w:pPr>
        <w:jc w:val="both"/>
        <w:rPr>
          <w:b/>
          <w:bCs/>
          <w:sz w:val="28"/>
          <w:szCs w:val="28"/>
        </w:rPr>
      </w:pPr>
    </w:p>
    <w:p w14:paraId="0B3DAEE5" w14:textId="38AE9DF4" w:rsidR="00F378D5" w:rsidRPr="00F378D5" w:rsidRDefault="00F378D5" w:rsidP="00F378D5">
      <w:pPr>
        <w:jc w:val="both"/>
        <w:rPr>
          <w:sz w:val="28"/>
          <w:szCs w:val="28"/>
        </w:rPr>
      </w:pPr>
      <w:r w:rsidRPr="00F378D5">
        <w:rPr>
          <w:b/>
          <w:bCs/>
          <w:sz w:val="28"/>
          <w:szCs w:val="28"/>
        </w:rPr>
        <w:t>Inteligencia emocional infantil y juvenil</w:t>
      </w:r>
      <w:r w:rsidRPr="00F378D5">
        <w:rPr>
          <w:sz w:val="28"/>
          <w:szCs w:val="28"/>
        </w:rPr>
        <w:t>, de Linda Lantieri y Daniel Goleman, es una guía práctica que ofrece ejercicios y estrategias para fortalecer la inteligencia emocional y la resiliencia en niños y adolescentes. El libro parte de la importancia de la “adaptabilidad interior” en un mundo cada vez más estresante, y propone técnicas para relajar el cuerpo, concentrar la mente y gestionar las emociones de forma saludable.</w:t>
      </w:r>
    </w:p>
    <w:p w14:paraId="586B368C" w14:textId="476AF08B" w:rsidR="00F378D5" w:rsidRPr="00F378D5" w:rsidRDefault="00F378D5" w:rsidP="00F378D5">
      <w:pPr>
        <w:jc w:val="both"/>
        <w:rPr>
          <w:sz w:val="28"/>
          <w:szCs w:val="28"/>
        </w:rPr>
      </w:pPr>
      <w:r w:rsidRPr="00F378D5">
        <w:rPr>
          <w:sz w:val="28"/>
          <w:szCs w:val="28"/>
        </w:rPr>
        <w:t xml:space="preserve">A través de un programa estructurado por edades, se enseñan habilidades como la autoconciencia, la regulación emocional, la empatía, la comunicación y la resolución de conflictos. Incluye ejercicios guiados para aumentar la autoestima, mejorar la concentración y potenciar la capacidad de afrontar situaciones difíciles. El enfoque es eminentemente práctico: se brindan actividades para el aula y el hogar, así como recursos para padres y educadores, </w:t>
      </w:r>
      <w:r w:rsidRPr="00F378D5">
        <w:rPr>
          <w:sz w:val="28"/>
          <w:szCs w:val="28"/>
        </w:rPr>
        <w:lastRenderedPageBreak/>
        <w:t>con el objetivo de que los niños aprendan a identificar y expresar sus emociones, fortalecer su confianza y desarrollar relaciones sanas</w:t>
      </w:r>
      <w:r>
        <w:rPr>
          <w:sz w:val="28"/>
          <w:szCs w:val="28"/>
        </w:rPr>
        <w:t>.</w:t>
      </w:r>
    </w:p>
    <w:p w14:paraId="501B1E94" w14:textId="77777777" w:rsidR="00763B1A" w:rsidRPr="00F378D5" w:rsidRDefault="00763B1A" w:rsidP="00F378D5">
      <w:pPr>
        <w:jc w:val="both"/>
        <w:rPr>
          <w:sz w:val="28"/>
          <w:szCs w:val="28"/>
        </w:rPr>
      </w:pPr>
    </w:p>
    <w:sectPr w:rsidR="00763B1A" w:rsidRPr="00F37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B9"/>
    <w:rsid w:val="007074B9"/>
    <w:rsid w:val="00763B1A"/>
    <w:rsid w:val="00831658"/>
    <w:rsid w:val="009A4B41"/>
    <w:rsid w:val="00B90FB8"/>
    <w:rsid w:val="00F3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9406"/>
  <w15:chartTrackingRefBased/>
  <w15:docId w15:val="{72C0A04E-47B2-4399-9B4F-E3FC8D21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7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7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74B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7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74B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7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7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7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7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4B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7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74B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74B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74B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74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74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74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74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7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7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7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7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74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74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74B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74B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74B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74B9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378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7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2025-07-10T17:16:00Z</dcterms:created>
  <dcterms:modified xsi:type="dcterms:W3CDTF">2025-07-10T17:19:00Z</dcterms:modified>
</cp:coreProperties>
</file>