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11CA5" w14:textId="77777777" w:rsidR="00C77F49" w:rsidRPr="00C77F49" w:rsidRDefault="00C77F49" w:rsidP="00C77F49">
      <w:pPr>
        <w:rPr>
          <w:sz w:val="20"/>
          <w:szCs w:val="20"/>
        </w:rPr>
      </w:pPr>
      <w:r w:rsidRPr="00C77F49">
        <w:rPr>
          <w:sz w:val="20"/>
          <w:szCs w:val="20"/>
        </w:rPr>
        <w:t>Los informes de sustento son los siguientes:</w:t>
      </w:r>
    </w:p>
    <w:p w14:paraId="2504D3F0" w14:textId="7B9D5029" w:rsidR="00C77F49" w:rsidRPr="00C77F49" w:rsidRDefault="00C77F49" w:rsidP="00C77F4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77F49">
        <w:rPr>
          <w:sz w:val="20"/>
          <w:szCs w:val="20"/>
        </w:rPr>
        <w:t xml:space="preserve">INFORME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059-2025-UFM-DIEM-DGOS-MINSAINFORME FINAL DE LAS ACTIVIDADES DE MANTENIMIENTO DE INFRAESTRUCTURA Y EQUIPAMIENTO EN EL MARCO DE LA LEY DE PRESUPUESTO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31953 EN SU NUMERAL 45.3 DE LA REGIÓN UCAYALI Y SUS UNIDADES EJECUTORAS.</w:t>
      </w:r>
    </w:p>
    <w:p w14:paraId="45436A8A" w14:textId="77777777" w:rsidR="00C77F49" w:rsidRPr="00C77F49" w:rsidRDefault="00C77F49" w:rsidP="00C77F4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77F49">
        <w:rPr>
          <w:sz w:val="20"/>
          <w:szCs w:val="20"/>
        </w:rPr>
        <w:t xml:space="preserve">- INFORME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D00011-2025-DGOS-DIEM-MLO-MINSA            DEMANDA ADICIONAL PARA LA EJECUCIÓN DEL MANTENIMIENTO PREVENTIVO Y CORRECTIVO DE INFRAESTRUCTURA Y EQUIPAMIENTO DE LOS ESTABLECIMIENTOS DE SALUD DE LA DIRIS LIMA ESTE</w:t>
      </w:r>
    </w:p>
    <w:p w14:paraId="2E21810D" w14:textId="0F345F83" w:rsidR="00C77F49" w:rsidRPr="00C77F49" w:rsidRDefault="00C77F49" w:rsidP="00C77F4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77F49">
        <w:rPr>
          <w:sz w:val="20"/>
          <w:szCs w:val="20"/>
        </w:rPr>
        <w:t xml:space="preserve">- INFORME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D00020-2025-DGOS-DIEM-AAQ-MINSA            LEVANTAMIENTO DE OBSERVACIONES DEL FORMATO 7.1 PMMES 2025-2027 - CONSOLIDADO FORMATO DE IDENTIFICACIÓN Y EVALUACIÓN DE EQUIPAMIENTO (INST. NAC. OFTALMOLOGÍA)</w:t>
      </w:r>
    </w:p>
    <w:p w14:paraId="5660A73D" w14:textId="58058CC3" w:rsidR="00C77F49" w:rsidRPr="00C77F49" w:rsidRDefault="00C77F49" w:rsidP="00C77F4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77F49">
        <w:rPr>
          <w:sz w:val="20"/>
          <w:szCs w:val="20"/>
        </w:rPr>
        <w:t xml:space="preserve">INFORME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060-2025-UFM-DIEM-DGOS-MINSAINFORME FINAL DE LAS ACTIVIDADES DE MANTENIMIENTO DE INFRAESTRUCTURA Y EQUIPAMIENTO EN EL MARCO DE LA LEY DE PRESUPUESTO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31953 EN SU NUMERAL 45.3 DE LA REGIÓN ANCASH Y SUS UNIDADES EJECUTORAS</w:t>
      </w:r>
    </w:p>
    <w:p w14:paraId="54FCAEFE" w14:textId="35DCA834" w:rsidR="00C77F49" w:rsidRPr="00C77F49" w:rsidRDefault="00C77F49" w:rsidP="00C77F4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77F49">
        <w:rPr>
          <w:sz w:val="20"/>
          <w:szCs w:val="20"/>
        </w:rPr>
        <w:t xml:space="preserve">INFORME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067-2025-UFM-DIEM-DGOS-MINSAINFORME FINAL DE LAS ACTIVIDADES DE MANTENIMIENTO DE INFRAESTRUCTURA Y EQUIPAMIENTO EN EL MARCO DE LA LEY DE PRESUPUESTO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31953, NUMERAL 45.3 DE LA REGIÓN LORETO Y SUS UNIDADES EJECUTORAS</w:t>
      </w:r>
    </w:p>
    <w:p w14:paraId="7CD22C53" w14:textId="765B2427" w:rsidR="00C77F49" w:rsidRPr="00C77F49" w:rsidRDefault="00C77F49" w:rsidP="00C77F4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77F49">
        <w:rPr>
          <w:sz w:val="20"/>
          <w:szCs w:val="20"/>
        </w:rPr>
        <w:t xml:space="preserve">INFORME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069-2025-UFM-DIEM-DGOS-MINSAINFORME FINAL DE MONITOREO DE LAS ACTIVIDADES DE MANTENIMIENTO EN EL MARCO DE LA LEY DE PRESUPUESTO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3195, NUMERAL 45.3 DE LA REGIÓN PUNO Y SUS UNIDADES EJECUTORAS</w:t>
      </w:r>
    </w:p>
    <w:p w14:paraId="25FB5521" w14:textId="280CEB06" w:rsidR="00C77F49" w:rsidRPr="00C77F49" w:rsidRDefault="00C77F49" w:rsidP="00C77F4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77F49">
        <w:rPr>
          <w:sz w:val="20"/>
          <w:szCs w:val="20"/>
        </w:rPr>
        <w:t xml:space="preserve">INFORME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071-2025-UFM-DIEM-DGOS-MINSAINFORME FINAL DE MONITOREO DE LOS SERVICIOS DE MANTENIMIENTO DE EQUIPAMIENTO EN EL MARCO DE LA R.S.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055-2024-MINSA DE LA UNIDAD EJECUTORA DIRECCIÓN DE REDES INTEGRADAS DE SALUD LIMA NORTE</w:t>
      </w:r>
    </w:p>
    <w:p w14:paraId="35FD98E6" w14:textId="171CD2AA" w:rsidR="00C77F49" w:rsidRPr="00C77F49" w:rsidRDefault="00C77F49" w:rsidP="00C77F4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77F49">
        <w:rPr>
          <w:sz w:val="20"/>
          <w:szCs w:val="20"/>
        </w:rPr>
        <w:t xml:space="preserve">INFORME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073-2025-UFM-DIEM-DGOS-MINSAINFORME FINAL DE MONITOREO DE LOS SERVICIOS DE MANTENIMIENTO DE INFRAESTRUCTURA EN EL MARCO DE LA R.S.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055-2024-MINSA DE LA UNIDAD EJECUTORA HOSPITAL SANTA ROSA</w:t>
      </w:r>
    </w:p>
    <w:p w14:paraId="5CDF7516" w14:textId="77A3D51B" w:rsidR="00C77F49" w:rsidRPr="00C77F49" w:rsidRDefault="00C77F49" w:rsidP="00C77F4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77F49">
        <w:rPr>
          <w:sz w:val="20"/>
          <w:szCs w:val="20"/>
        </w:rPr>
        <w:t xml:space="preserve">INFORME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086-2025-UFM-DIEM-DGOS-MINSAINFORME FINAL DE MONITOREO DE LAS ACTIVIDADES DE MANTENIMIENTO DE INFRAESTRUCTURA EN EL MARCO DE LA LEY DE </w:t>
      </w:r>
      <w:proofErr w:type="gramStart"/>
      <w:r w:rsidRPr="00C77F49">
        <w:rPr>
          <w:sz w:val="20"/>
          <w:szCs w:val="20"/>
        </w:rPr>
        <w:t xml:space="preserve">PRESUPUESTO  </w:t>
      </w:r>
      <w:proofErr w:type="spellStart"/>
      <w:r w:rsidRPr="00C77F49">
        <w:rPr>
          <w:sz w:val="20"/>
          <w:szCs w:val="20"/>
        </w:rPr>
        <w:t>N</w:t>
      </w:r>
      <w:proofErr w:type="gramEnd"/>
      <w:r w:rsidRPr="00C77F49">
        <w:rPr>
          <w:sz w:val="20"/>
          <w:szCs w:val="20"/>
        </w:rPr>
        <w:t>°</w:t>
      </w:r>
      <w:proofErr w:type="spellEnd"/>
      <w:r w:rsidRPr="00C77F49">
        <w:rPr>
          <w:sz w:val="20"/>
          <w:szCs w:val="20"/>
        </w:rPr>
        <w:t xml:space="preserve"> 31953-2024 EN SU NUMERAL 45.3 DE LA REGIÓN LAMBAYEQUE Y SUS UNIDADES EJECUTORAS</w:t>
      </w:r>
    </w:p>
    <w:p w14:paraId="039BBC6A" w14:textId="1ABA5F36" w:rsidR="00C77F49" w:rsidRPr="00C77F49" w:rsidRDefault="00C77F49" w:rsidP="00C77F4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77F49">
        <w:rPr>
          <w:sz w:val="20"/>
          <w:szCs w:val="20"/>
        </w:rPr>
        <w:t xml:space="preserve">INFORME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090-2025-UFM-DIEM-DGOS-MINSAINFORME FINAL DE MONITOREO DE LAS ACTIVIDADES DE MANTENIMIENTO DE LA INFRAESTRUCTURA EN LOS ESTABLECIMIENTOS DE SALUD EN EL MARCO DE LA LEY DE PRESUPUESTO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31953 EN SU NUMERAL 45.3 </w:t>
      </w:r>
      <w:proofErr w:type="gramStart"/>
      <w:r w:rsidRPr="00C77F49">
        <w:rPr>
          <w:sz w:val="20"/>
          <w:szCs w:val="20"/>
        </w:rPr>
        <w:t>DE  LA</w:t>
      </w:r>
      <w:proofErr w:type="gramEnd"/>
      <w:r w:rsidRPr="00C77F49">
        <w:rPr>
          <w:sz w:val="20"/>
          <w:szCs w:val="20"/>
        </w:rPr>
        <w:t xml:space="preserve"> REGIÓN CUSCO Y SUS UNIDADES EJECUTORAS</w:t>
      </w:r>
    </w:p>
    <w:p w14:paraId="0897E5CF" w14:textId="3C2E1FE4" w:rsidR="00C77F49" w:rsidRPr="00C77F49" w:rsidRDefault="00C77F49" w:rsidP="00C77F4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77F49">
        <w:rPr>
          <w:sz w:val="20"/>
          <w:szCs w:val="20"/>
        </w:rPr>
        <w:t xml:space="preserve">INFORME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099-2025-UFM-DIEM-DGOS-MINSA INFORME FINAL DE MONITOREO DE LAS ACTIVIDADES DE MANTENIMIENTO EN EL MARCO DE LA LEY DE PRESUPUESTO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31953-2024, NUMERAL 45.3 DE LA REGIÓN LIMA Y SUS UNIDADES EJECUTORAS</w:t>
      </w:r>
    </w:p>
    <w:p w14:paraId="4657EB9F" w14:textId="09E3D696" w:rsidR="00C77F49" w:rsidRPr="00C77F49" w:rsidRDefault="00C77F49" w:rsidP="00C77F4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77F49">
        <w:rPr>
          <w:sz w:val="20"/>
          <w:szCs w:val="20"/>
        </w:rPr>
        <w:t xml:space="preserve">INFORME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100-2025-UFM-DIEM-DGOS-MINSAINFORME FINAL DE MONITOREO </w:t>
      </w:r>
      <w:proofErr w:type="gramStart"/>
      <w:r w:rsidRPr="00C77F49">
        <w:rPr>
          <w:sz w:val="20"/>
          <w:szCs w:val="20"/>
        </w:rPr>
        <w:t>DE  LOS</w:t>
      </w:r>
      <w:proofErr w:type="gramEnd"/>
      <w:r w:rsidRPr="00C77F49">
        <w:rPr>
          <w:sz w:val="20"/>
          <w:szCs w:val="20"/>
        </w:rPr>
        <w:t xml:space="preserve"> SERVICIOS DE MANTENIMIENTO DE INFRAESTRUCTURA EN EL MARCO DE LA R.S.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055-2024-MINSA DE LA UNIDAD EJECUTORA HOSPITAL SANTA ROSA</w:t>
      </w:r>
    </w:p>
    <w:p w14:paraId="63DB4EF5" w14:textId="0343539F" w:rsidR="0070281A" w:rsidRPr="00C77F49" w:rsidRDefault="00C77F49" w:rsidP="00C77F4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C77F49">
        <w:rPr>
          <w:sz w:val="20"/>
          <w:szCs w:val="20"/>
        </w:rPr>
        <w:t xml:space="preserve">INFORME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101-2025-UFM-DIEM-DGOS-MINSAINFORME FINAL DE MONITOREO DE LAS ACTIVIDADES DE MANTENIMIENTO DE INFRAESTRUCTURA EN EL MARCO DE LA LEY DE PRESUPUESTO </w:t>
      </w:r>
      <w:proofErr w:type="spellStart"/>
      <w:r w:rsidRPr="00C77F49">
        <w:rPr>
          <w:sz w:val="20"/>
          <w:szCs w:val="20"/>
        </w:rPr>
        <w:t>N°</w:t>
      </w:r>
      <w:proofErr w:type="spellEnd"/>
      <w:r w:rsidRPr="00C77F49">
        <w:rPr>
          <w:sz w:val="20"/>
          <w:szCs w:val="20"/>
        </w:rPr>
        <w:t xml:space="preserve"> 31953-2024 EN SU NUMERAL 45.3 DE LA REGIÓN LAMBAYEQUE Y SUS UNIDADES EJECUTORAS</w:t>
      </w:r>
    </w:p>
    <w:sectPr w:rsidR="0070281A" w:rsidRPr="00C77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E35CE"/>
    <w:multiLevelType w:val="hybridMultilevel"/>
    <w:tmpl w:val="9934DBC4"/>
    <w:lvl w:ilvl="0" w:tplc="477E04B2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9798C"/>
    <w:multiLevelType w:val="hybridMultilevel"/>
    <w:tmpl w:val="8D125E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01C08"/>
    <w:multiLevelType w:val="hybridMultilevel"/>
    <w:tmpl w:val="74FA1068"/>
    <w:lvl w:ilvl="0" w:tplc="05029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03B85"/>
    <w:multiLevelType w:val="hybridMultilevel"/>
    <w:tmpl w:val="24F42B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016628">
    <w:abstractNumId w:val="1"/>
  </w:num>
  <w:num w:numId="2" w16cid:durableId="1579633595">
    <w:abstractNumId w:val="2"/>
  </w:num>
  <w:num w:numId="3" w16cid:durableId="1915047152">
    <w:abstractNumId w:val="3"/>
  </w:num>
  <w:num w:numId="4" w16cid:durableId="32239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71"/>
    <w:rsid w:val="006527B4"/>
    <w:rsid w:val="0070281A"/>
    <w:rsid w:val="00865FF6"/>
    <w:rsid w:val="0097483B"/>
    <w:rsid w:val="00C77F49"/>
    <w:rsid w:val="00F6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CBD90"/>
  <w15:chartTrackingRefBased/>
  <w15:docId w15:val="{2E2817C8-ADB2-4F9D-974C-E507676D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0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0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0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0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0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0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0D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D7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D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D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D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D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0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0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D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0D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D7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D7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0D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RAMIREZ VELA - CS</dc:creator>
  <cp:keywords/>
  <dc:description/>
  <cp:lastModifiedBy>KATTY RAMIREZ VELA - CS</cp:lastModifiedBy>
  <cp:revision>2</cp:revision>
  <dcterms:created xsi:type="dcterms:W3CDTF">2025-06-05T17:19:00Z</dcterms:created>
  <dcterms:modified xsi:type="dcterms:W3CDTF">2025-06-05T17:19:00Z</dcterms:modified>
</cp:coreProperties>
</file>