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E2A4" w14:textId="598210B1" w:rsidR="00360E02" w:rsidRDefault="00360E02" w:rsidP="00360E02">
      <w:r>
        <w:t>MONITORE</w:t>
      </w:r>
      <w:r w:rsidR="007C2601">
        <w:t>O</w:t>
      </w:r>
      <w:r>
        <w:t xml:space="preserve"> DE GABINETE:</w:t>
      </w:r>
    </w:p>
    <w:p w14:paraId="330F3E8B" w14:textId="159345FF" w:rsidR="00B04A91" w:rsidRDefault="00360E02" w:rsidP="007C2601">
      <w:pPr>
        <w:pStyle w:val="Prrafodelista"/>
        <w:numPr>
          <w:ilvl w:val="0"/>
          <w:numId w:val="1"/>
        </w:numPr>
        <w:jc w:val="both"/>
      </w:pPr>
      <w:r>
        <w:t xml:space="preserve">Monitoreo de Indicadores de Convenios de Gestión y del PEI: se realizarán a partir del acceso a las páginas web o portales que contengan dicha información. </w:t>
      </w:r>
      <w:r w:rsidR="00C3054B">
        <w:t xml:space="preserve">No hay formato de monitoreo de indicadores. </w:t>
      </w:r>
      <w:r>
        <w:t>El monitoreo de indicadores se vincula a</w:t>
      </w:r>
      <w:r w:rsidR="00B04A91">
        <w:t>:</w:t>
      </w:r>
    </w:p>
    <w:p w14:paraId="3321B3D0" w14:textId="64FCE865" w:rsidR="00360E02" w:rsidRDefault="00360E02" w:rsidP="007C2601">
      <w:pPr>
        <w:pStyle w:val="Prrafodelista"/>
        <w:numPr>
          <w:ilvl w:val="1"/>
          <w:numId w:val="1"/>
        </w:numPr>
        <w:jc w:val="both"/>
      </w:pPr>
      <w:r>
        <w:t xml:space="preserve">Formato ALERTA DE GESTIÓN, que se activa si el comportamiento de estos indicadores no es el esperado. </w:t>
      </w:r>
    </w:p>
    <w:p w14:paraId="3AC3AB12" w14:textId="16832D14" w:rsidR="00B04A91" w:rsidRDefault="00B04A91" w:rsidP="007C2601">
      <w:pPr>
        <w:pStyle w:val="Prrafodelista"/>
        <w:numPr>
          <w:ilvl w:val="1"/>
          <w:numId w:val="1"/>
        </w:numPr>
        <w:jc w:val="both"/>
      </w:pPr>
      <w:r>
        <w:t xml:space="preserve">Formato REPORTE: en el que se registra también </w:t>
      </w:r>
      <w:r w:rsidR="00914A7F">
        <w:t xml:space="preserve">y de manera mensual, </w:t>
      </w:r>
      <w:r>
        <w:t>las actividades de monitoreo de gabinete.</w:t>
      </w:r>
    </w:p>
    <w:p w14:paraId="0E72A672" w14:textId="77777777" w:rsidR="00B04A91" w:rsidRDefault="00B04A91" w:rsidP="007C2601">
      <w:pPr>
        <w:pStyle w:val="Prrafodelista"/>
        <w:ind w:left="1440"/>
        <w:jc w:val="both"/>
      </w:pPr>
    </w:p>
    <w:p w14:paraId="3656DE32" w14:textId="4436F1A4" w:rsidR="007C2601" w:rsidRDefault="002223FD" w:rsidP="007C2601">
      <w:pPr>
        <w:pStyle w:val="Prrafodelista"/>
        <w:numPr>
          <w:ilvl w:val="0"/>
          <w:numId w:val="1"/>
        </w:numPr>
        <w:jc w:val="both"/>
      </w:pPr>
      <w:r>
        <w:t>La MATRIZ DE SEGUIMIENTO se vincula a</w:t>
      </w:r>
      <w:r w:rsidR="00E24758">
        <w:t>:</w:t>
      </w:r>
    </w:p>
    <w:p w14:paraId="4DF48A65" w14:textId="1D1B4951" w:rsidR="00360E02" w:rsidRDefault="00360E02" w:rsidP="007C2601">
      <w:pPr>
        <w:pStyle w:val="Prrafodelista"/>
        <w:numPr>
          <w:ilvl w:val="1"/>
          <w:numId w:val="1"/>
        </w:numPr>
        <w:jc w:val="both"/>
      </w:pPr>
      <w:r>
        <w:t>la MATRIZ DE COMPR</w:t>
      </w:r>
      <w:r w:rsidR="007C2601">
        <w:t>O</w:t>
      </w:r>
      <w:r>
        <w:t>MISOS</w:t>
      </w:r>
      <w:r w:rsidR="002223FD">
        <w:t>, pues el seguimiento se hace a los compromisos asumidos tras el monitoreo de campo.</w:t>
      </w:r>
      <w:r w:rsidR="009E645C">
        <w:t xml:space="preserve"> Los campos vinculantes son Compromiso, Hito, Plazo y responsable directo.</w:t>
      </w:r>
    </w:p>
    <w:p w14:paraId="0941A60A" w14:textId="1EEBDCCB" w:rsidR="007C2601" w:rsidRDefault="007C2601" w:rsidP="007C2601">
      <w:pPr>
        <w:pStyle w:val="Prrafodelista"/>
        <w:numPr>
          <w:ilvl w:val="1"/>
          <w:numId w:val="1"/>
        </w:numPr>
        <w:jc w:val="both"/>
      </w:pPr>
      <w:r>
        <w:t>Formato ALERTA DE GESTIÓN, que se activa si algún (o todos) compromiso asumido no se vienen cumpliendo,</w:t>
      </w:r>
    </w:p>
    <w:p w14:paraId="6398B3D3" w14:textId="520AC030" w:rsidR="00445ED8" w:rsidRDefault="00445ED8" w:rsidP="007C2601">
      <w:pPr>
        <w:pStyle w:val="Prrafodelista"/>
        <w:numPr>
          <w:ilvl w:val="1"/>
          <w:numId w:val="1"/>
        </w:numPr>
        <w:jc w:val="both"/>
      </w:pPr>
      <w:r>
        <w:t>Formato REPORTE, en el que también se consigna las actividades de seguimiento.</w:t>
      </w:r>
    </w:p>
    <w:p w14:paraId="144F8978" w14:textId="77777777" w:rsidR="00445ED8" w:rsidRDefault="00445ED8" w:rsidP="00445ED8">
      <w:pPr>
        <w:pStyle w:val="Prrafodelista"/>
        <w:ind w:left="1440"/>
        <w:jc w:val="both"/>
      </w:pPr>
    </w:p>
    <w:p w14:paraId="7C89996D" w14:textId="5DA8E681" w:rsidR="00445ED8" w:rsidRDefault="00445ED8" w:rsidP="00445ED8">
      <w:pPr>
        <w:pStyle w:val="Prrafodelista"/>
        <w:numPr>
          <w:ilvl w:val="0"/>
          <w:numId w:val="1"/>
        </w:numPr>
        <w:jc w:val="both"/>
      </w:pPr>
      <w:r>
        <w:t>Formato REPORTE</w:t>
      </w:r>
      <w:r>
        <w:t>:</w:t>
      </w:r>
    </w:p>
    <w:p w14:paraId="45CFDBD0" w14:textId="3916A30D" w:rsidR="00445ED8" w:rsidRDefault="00373504" w:rsidP="00445ED8">
      <w:pPr>
        <w:pStyle w:val="Prrafodelista"/>
        <w:numPr>
          <w:ilvl w:val="1"/>
          <w:numId w:val="1"/>
        </w:numPr>
        <w:jc w:val="both"/>
      </w:pPr>
      <w:r>
        <w:t xml:space="preserve">Se vincula al Monitoreo de Gabinete, pues </w:t>
      </w:r>
      <w:proofErr w:type="gramStart"/>
      <w:r w:rsidR="00AB70E7">
        <w:t xml:space="preserve">los resultados de </w:t>
      </w:r>
      <w:r>
        <w:t>este monitoreo debe</w:t>
      </w:r>
      <w:proofErr w:type="gramEnd"/>
      <w:r>
        <w:t xml:space="preserve"> registrarse en el Reporte</w:t>
      </w:r>
      <w:r w:rsidR="00F82024">
        <w:t>, incluye el monitoreo de indicadores como el seguimiento.</w:t>
      </w:r>
    </w:p>
    <w:p w14:paraId="6B8FC5F4" w14:textId="3D038B5E" w:rsidR="00373504" w:rsidRDefault="00373504" w:rsidP="00445ED8">
      <w:pPr>
        <w:pStyle w:val="Prrafodelista"/>
        <w:numPr>
          <w:ilvl w:val="1"/>
          <w:numId w:val="1"/>
        </w:numPr>
        <w:jc w:val="both"/>
      </w:pPr>
      <w:r>
        <w:t xml:space="preserve">Se vincula al Monitoreo de Campo, pues se debe registrar </w:t>
      </w:r>
      <w:r w:rsidR="00AB70E7">
        <w:t xml:space="preserve">los resultados de </w:t>
      </w:r>
      <w:r>
        <w:t>las actividades de campo.</w:t>
      </w:r>
    </w:p>
    <w:p w14:paraId="4397964A" w14:textId="29532E02" w:rsidR="00F82024" w:rsidRDefault="00F82024" w:rsidP="00F82024">
      <w:r>
        <w:t xml:space="preserve">MONITOREO DE </w:t>
      </w:r>
      <w:r>
        <w:t>CAMPO</w:t>
      </w:r>
    </w:p>
    <w:p w14:paraId="296D7E75" w14:textId="1358E43E" w:rsidR="00F82024" w:rsidRDefault="00D91855" w:rsidP="00F82024">
      <w:pPr>
        <w:pStyle w:val="Prrafodelista"/>
        <w:numPr>
          <w:ilvl w:val="0"/>
          <w:numId w:val="2"/>
        </w:numPr>
        <w:jc w:val="both"/>
      </w:pPr>
      <w:r>
        <w:t xml:space="preserve">Se usan las FICHAS DE MONITOREO DE PROCESOS, las cuales </w:t>
      </w:r>
      <w:r w:rsidR="00F82024">
        <w:t>se vincula</w:t>
      </w:r>
      <w:r>
        <w:t>n</w:t>
      </w:r>
      <w:r w:rsidR="00F82024">
        <w:t xml:space="preserve"> a:</w:t>
      </w:r>
    </w:p>
    <w:p w14:paraId="3AD589B0" w14:textId="77777777" w:rsidR="004503A8" w:rsidRDefault="00D91855" w:rsidP="00F82024">
      <w:pPr>
        <w:pStyle w:val="Prrafodelista"/>
        <w:numPr>
          <w:ilvl w:val="1"/>
          <w:numId w:val="2"/>
        </w:numPr>
        <w:jc w:val="both"/>
      </w:pPr>
      <w:r>
        <w:t>MATRIZ DE COMPROMISOS</w:t>
      </w:r>
      <w:r w:rsidR="00F82024">
        <w:t xml:space="preserve">, </w:t>
      </w:r>
      <w:r>
        <w:t>pues basta que un solo producto de un proceso nivel 1 se califique como NO CUMPLE se debe llenar una matriz de compromisos.  Puede haber tantas matrices de compromisos como procesos nivel 1 tengan productos calificados como NO CUMPLE. No se usa la matriz de compromisos por cada producto NO CUMPLE, si no por cada proceso nivel 1 al que pertenece ese producto.</w:t>
      </w:r>
      <w:r w:rsidR="009E645C">
        <w:t xml:space="preserve"> </w:t>
      </w:r>
    </w:p>
    <w:p w14:paraId="689925B8" w14:textId="1FF95243" w:rsidR="00F82024" w:rsidRDefault="005B65D3" w:rsidP="00F82024">
      <w:pPr>
        <w:pStyle w:val="Prrafodelista"/>
        <w:numPr>
          <w:ilvl w:val="1"/>
          <w:numId w:val="2"/>
        </w:numPr>
        <w:jc w:val="both"/>
      </w:pPr>
      <w:r>
        <w:t>La Matriz de compromisos se vincula la MATRIZ DE SEGUIMIENTO como se mencionó anteriormente.</w:t>
      </w:r>
    </w:p>
    <w:p w14:paraId="56971190" w14:textId="77777777" w:rsidR="00445ED8" w:rsidRDefault="00445ED8" w:rsidP="00F82024">
      <w:pPr>
        <w:jc w:val="both"/>
      </w:pPr>
    </w:p>
    <w:p w14:paraId="0F6183C0" w14:textId="77777777" w:rsidR="006064CB" w:rsidRDefault="006064CB"/>
    <w:sectPr w:rsidR="00606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132CE"/>
    <w:multiLevelType w:val="hybridMultilevel"/>
    <w:tmpl w:val="BCC08F4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03946"/>
    <w:multiLevelType w:val="hybridMultilevel"/>
    <w:tmpl w:val="BCC08F48"/>
    <w:lvl w:ilvl="0" w:tplc="ED687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064128">
    <w:abstractNumId w:val="1"/>
  </w:num>
  <w:num w:numId="2" w16cid:durableId="124645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02"/>
    <w:rsid w:val="002223FD"/>
    <w:rsid w:val="00360E02"/>
    <w:rsid w:val="00373504"/>
    <w:rsid w:val="00445ED8"/>
    <w:rsid w:val="004503A8"/>
    <w:rsid w:val="005B65D3"/>
    <w:rsid w:val="006064CB"/>
    <w:rsid w:val="00714E1A"/>
    <w:rsid w:val="007C2601"/>
    <w:rsid w:val="00914A7F"/>
    <w:rsid w:val="009E645C"/>
    <w:rsid w:val="00AB70E7"/>
    <w:rsid w:val="00B04A91"/>
    <w:rsid w:val="00B22A91"/>
    <w:rsid w:val="00C3054B"/>
    <w:rsid w:val="00D57B22"/>
    <w:rsid w:val="00D91855"/>
    <w:rsid w:val="00E24758"/>
    <w:rsid w:val="00F8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169E"/>
  <w15:chartTrackingRefBased/>
  <w15:docId w15:val="{5B507D29-3F75-49AE-BB73-0210B94D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E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E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E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E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E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E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E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E0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E0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E0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E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E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E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E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0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E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E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0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E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0E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E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E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0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ERNESTO NOMBERA CORNEJO</dc:creator>
  <cp:keywords/>
  <dc:description/>
  <cp:lastModifiedBy>JAIME ERNESTO NOMBERA CORNEJO</cp:lastModifiedBy>
  <cp:revision>13</cp:revision>
  <dcterms:created xsi:type="dcterms:W3CDTF">2025-05-22T20:29:00Z</dcterms:created>
  <dcterms:modified xsi:type="dcterms:W3CDTF">2025-05-22T21:24:00Z</dcterms:modified>
</cp:coreProperties>
</file>