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Manual</w:t>
      </w:r>
    </w:p>
    <w:p>
      <w:pPr>
        <w:pStyle w:val="Heading1"/>
      </w:pPr>
      <w:r>
        <w:t>Introduction</w:t>
      </w:r>
    </w:p>
    <w:p>
      <w:r>
        <w:t>This manual describes how to install, configure, and use the system.</w:t>
      </w:r>
    </w:p>
    <w:p>
      <w:pPr>
        <w:pStyle w:val="Heading1"/>
      </w:pPr>
      <w:r>
        <w:t>System Overview</w:t>
      </w:r>
    </w:p>
    <w:p>
      <w:r>
        <w:t>The system consists of the following key components:</w:t>
      </w:r>
    </w:p>
    <w:p>
      <w:r>
        <w:t>- Car_1.pro</w:t>
      </w:r>
    </w:p>
    <w:p>
      <w:r>
        <w:t>- Car_1.pro.user</w:t>
      </w:r>
    </w:p>
    <w:p>
      <w:r>
        <w:t>- Car_1.pro.user.3e63a3e</w:t>
      </w:r>
    </w:p>
    <w:p>
      <w:r>
        <w:t>- Gauge.qml</w:t>
      </w:r>
    </w:p>
    <w:p>
      <w:r>
        <w:t>- README.md</w:t>
      </w:r>
    </w:p>
    <w:p>
      <w:r>
        <w:t>- build/Desktop_Qt_6_7_3-Debug/.qmake.stash</w:t>
      </w:r>
    </w:p>
    <w:p>
      <w:r>
        <w:t>- build/Desktop_Qt_6_7_3-Debug/Car_1</w:t>
      </w:r>
    </w:p>
    <w:p>
      <w:r>
        <w:t>- build/Desktop_Qt_6_7_3-Debug/Makefile</w:t>
      </w:r>
    </w:p>
    <w:p>
      <w:r>
        <w:t>- build/Desktop_Qt_6_7_3-Debug/main.o</w:t>
      </w:r>
    </w:p>
    <w:p>
      <w:r>
        <w:t>- build/Desktop_Qt_6_7_3-Debug/moc_predefs.h</w:t>
      </w:r>
    </w:p>
    <w:p>
      <w:r>
        <w:t>- build/Desktop_Qt_6_7_3-Debug/moc_radialbar.cpp</w:t>
      </w:r>
    </w:p>
    <w:p>
      <w:r>
        <w:t>- build/Desktop_Qt_6_7_3-Debug/moc_radialbar.o</w:t>
      </w:r>
    </w:p>
    <w:p>
      <w:r>
        <w:t>- build/Desktop_Qt_6_7_3-Debug/qrc_qml.cpp</w:t>
      </w:r>
    </w:p>
    <w:p>
      <w:r>
        <w:t>- build/Desktop_Qt_6_7_3-Debug/qrc_qml.o</w:t>
      </w:r>
    </w:p>
    <w:p>
      <w:r>
        <w:t>- build/Desktop_Qt_6_7_3-Debug/radialbar.o</w:t>
      </w:r>
    </w:p>
    <w:p>
      <w:r>
        <w:t>- main.cpp</w:t>
      </w:r>
    </w:p>
    <w:p>
      <w:r>
        <w:t>- main.qml</w:t>
      </w:r>
    </w:p>
    <w:p>
      <w:r>
        <w:t>- qml.qrc</w:t>
      </w:r>
    </w:p>
    <w:p>
      <w:r>
        <w:t>- radialbar.cpp</w:t>
      </w:r>
    </w:p>
    <w:p>
      <w:r>
        <w:t>- radialbar.h</w:t>
      </w:r>
    </w:p>
    <w:p>
      <w:r>
        <w:t>- telemetry_sample.csv</w:t>
      </w:r>
    </w:p>
    <w:p>
      <w:pPr>
        <w:pStyle w:val="Heading1"/>
      </w:pPr>
      <w:r>
        <w:t>Installation</w:t>
      </w:r>
    </w:p>
    <w:p>
      <w:r>
        <w:t>1. Install Python 3.x</w:t>
        <w:br/>
        <w:t>2. Install dependencies</w:t>
        <w:br/>
        <w:t>3. Run the main script</w:t>
      </w:r>
    </w:p>
    <w:p>
      <w:pPr>
        <w:pStyle w:val="Heading1"/>
      </w:pPr>
      <w:r>
        <w:t>Usage</w:t>
      </w:r>
    </w:p>
    <w:p>
      <w:r>
        <w:t>Instructions on how to run and operate the system.</w:t>
      </w:r>
    </w:p>
    <w:p>
      <w:pPr>
        <w:pStyle w:val="Heading1"/>
      </w:pPr>
      <w:r>
        <w:t>Screenshots / Diagrams</w:t>
      </w:r>
    </w:p>
    <w:p>
      <w:r>
        <w:drawing>
          <wp:inline xmlns:a="http://schemas.openxmlformats.org/drawingml/2006/main" xmlns:pic="http://schemas.openxmlformats.org/drawingml/2006/picture">
            <wp:extent cx="4572000" cy="32162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HealthDashboard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62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7808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uge.qml.draw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0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4466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edleEntity.draw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46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93336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UDOverlay.drawi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33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0403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lemetry3DController.draw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4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2503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kgroundPuls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0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lineShaderEffect.drawi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5153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wNeedleMaterial.drawi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1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4233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sicWidgetdrawio.draw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33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