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Analyst Base</w:t>
      </w:r>
    </w:p>
    <w:p>
      <w:pPr>
        <w:jc w:val="center"/>
      </w:pPr>
      <w:r>
        <w:t>Comprehensive Project Report</w:t>
      </w:r>
    </w:p>
    <w:p>
      <w:r>
        <w:t>Author: Abhishek Chauhan</w:t>
      </w:r>
    </w:p>
    <w:p>
      <w:r>
        <w:br w:type="page"/>
      </w:r>
    </w:p>
    <w:p>
      <w:pPr>
        <w:pStyle w:val="Heading1"/>
      </w:pPr>
      <w:r>
        <w:t>Table of Contents</w:t>
      </w:r>
    </w:p>
    <w:p>
      <w:r>
        <w:t>Use Word's References → TOC to generate TOC.</w:t>
      </w:r>
    </w:p>
    <w:p>
      <w:r>
        <w:br w:type="page"/>
      </w:r>
    </w:p>
    <w:p>
      <w:pPr>
        <w:pStyle w:val="Heading1"/>
      </w:pPr>
      <w:r>
        <w:t>Introduction</w:t>
      </w:r>
    </w:p>
    <w:p>
      <w:r>
        <w:t>Auto-generated report for project at /home/l-100791/analystBase_qorix_incubDeployment-main</w:t>
      </w:r>
    </w:p>
    <w:p>
      <w:r>
        <w:br w:type="page"/>
      </w:r>
    </w:p>
    <w:p>
      <w:pPr>
        <w:pStyle w:val="Heading1"/>
      </w:pPr>
      <w:r>
        <w:t>List of Figures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Figure</w:t>
            </w:r>
          </w:p>
        </w:tc>
        <w:tc>
          <w:tcPr>
            <w:tcW w:type="dxa" w:w="2880"/>
          </w:tcPr>
          <w:p>
            <w:r>
              <w:t>Caption</w:t>
            </w:r>
          </w:p>
        </w:tc>
        <w:tc>
          <w:tcPr>
            <w:tcW w:type="dxa" w:w="2880"/>
          </w:tcPr>
          <w:p>
            <w:r>
              <w:t>Page</w:t>
            </w:r>
          </w:p>
        </w:tc>
      </w:tr>
      <w:tr>
        <w:tc>
          <w:tcPr>
            <w:tcW w:type="dxa" w:w="2880"/>
          </w:tcPr>
          <w:p>
            <w:r>
              <w:t>DC grouped by profiles.png</w:t>
            </w:r>
          </w:p>
        </w:tc>
        <w:tc>
          <w:tcPr>
            <w:tcW w:type="dxa" w:w="2880"/>
          </w:tcPr>
          <w:p>
            <w:r>
              <w:t>1. DC grouped by profiles.png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  <w:tr>
        <w:tc>
          <w:tcPr>
            <w:tcW w:type="dxa" w:w="2880"/>
          </w:tcPr>
          <w:p>
            <w:r>
              <w:t>Docker compose.png</w:t>
            </w:r>
          </w:p>
        </w:tc>
        <w:tc>
          <w:tcPr>
            <w:tcW w:type="dxa" w:w="2880"/>
          </w:tcPr>
          <w:p>
            <w:r>
              <w:t>2. Docker compose.png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  <w:tr>
        <w:tc>
          <w:tcPr>
            <w:tcW w:type="dxa" w:w="2880"/>
          </w:tcPr>
          <w:p>
            <w:r>
              <w:t>check class versions.png</w:t>
            </w:r>
          </w:p>
        </w:tc>
        <w:tc>
          <w:tcPr>
            <w:tcW w:type="dxa" w:w="2880"/>
          </w:tcPr>
          <w:p>
            <w:r>
              <w:t>3. check class versions.png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  <w:tr>
        <w:tc>
          <w:tcPr>
            <w:tcW w:type="dxa" w:w="2880"/>
          </w:tcPr>
          <w:p>
            <w:r>
              <w:t>debug clj.png</w:t>
            </w:r>
          </w:p>
        </w:tc>
        <w:tc>
          <w:tcPr>
            <w:tcW w:type="dxa" w:w="2880"/>
          </w:tcPr>
          <w:p>
            <w:r>
              <w:t>4. debug clj.png</w:t>
            </w:r>
          </w:p>
        </w:tc>
        <w:tc>
          <w:tcPr>
            <w:tcW w:type="dxa" w:w="2880"/>
          </w:tcPr>
          <w:p>
            <w:r>
              <w:t>3</w:t>
            </w:r>
          </w:p>
        </w:tc>
      </w:tr>
      <w:tr>
        <w:tc>
          <w:tcPr>
            <w:tcW w:type="dxa" w:w="2880"/>
          </w:tcPr>
          <w:p>
            <w:r>
              <w:t>debug test.png</w:t>
            </w:r>
          </w:p>
        </w:tc>
        <w:tc>
          <w:tcPr>
            <w:tcW w:type="dxa" w:w="2880"/>
          </w:tcPr>
          <w:p>
            <w:r>
              <w:t>5. debug test.png</w:t>
            </w:r>
          </w:p>
        </w:tc>
        <w:tc>
          <w:tcPr>
            <w:tcW w:type="dxa" w:w="2880"/>
          </w:tcPr>
          <w:p>
            <w:r>
              <w:t>3</w:t>
            </w:r>
          </w:p>
        </w:tc>
      </w:tr>
      <w:tr>
        <w:tc>
          <w:tcPr>
            <w:tcW w:type="dxa" w:w="2880"/>
          </w:tcPr>
          <w:p>
            <w:r>
              <w:t>deps graph clj.png</w:t>
            </w:r>
          </w:p>
        </w:tc>
        <w:tc>
          <w:tcPr>
            <w:tcW w:type="dxa" w:w="2880"/>
          </w:tcPr>
          <w:p>
            <w:r>
              <w:t>6. deps graph clj.png</w:t>
            </w:r>
          </w:p>
        </w:tc>
        <w:tc>
          <w:tcPr>
            <w:tcW w:type="dxa" w:w="2880"/>
          </w:tcPr>
          <w:p>
            <w:r>
              <w:t>4</w:t>
            </w:r>
          </w:p>
        </w:tc>
      </w:tr>
      <w:tr>
        <w:tc>
          <w:tcPr>
            <w:tcW w:type="dxa" w:w="2880"/>
          </w:tcPr>
          <w:p>
            <w:r>
              <w:t>deps graph.png</w:t>
            </w:r>
          </w:p>
        </w:tc>
        <w:tc>
          <w:tcPr>
            <w:tcW w:type="dxa" w:w="2880"/>
          </w:tcPr>
          <w:p>
            <w:r>
              <w:t>7. deps graph.png</w:t>
            </w:r>
          </w:p>
        </w:tc>
        <w:tc>
          <w:tcPr>
            <w:tcW w:type="dxa" w:w="2880"/>
          </w:tcPr>
          <w:p>
            <w:r>
              <w:t>4</w:t>
            </w:r>
          </w:p>
        </w:tc>
      </w:tr>
      <w:tr>
        <w:tc>
          <w:tcPr>
            <w:tcW w:type="dxa" w:w="2880"/>
          </w:tcPr>
          <w:p>
            <w:r>
              <w:t>dev add load cloj.png</w:t>
            </w:r>
          </w:p>
        </w:tc>
        <w:tc>
          <w:tcPr>
            <w:tcW w:type="dxa" w:w="2880"/>
          </w:tcPr>
          <w:p>
            <w:r>
              <w:t>8. dev add load cloj.png</w:t>
            </w:r>
          </w:p>
        </w:tc>
        <w:tc>
          <w:tcPr>
            <w:tcW w:type="dxa" w:w="2880"/>
          </w:tcPr>
          <w:p>
            <w:r>
              <w:t>5</w:t>
            </w:r>
          </w:p>
        </w:tc>
      </w:tr>
      <w:tr>
        <w:tc>
          <w:tcPr>
            <w:tcW w:type="dxa" w:w="2880"/>
          </w:tcPr>
          <w:p>
            <w:r>
              <w:t>explain.clj.png</w:t>
            </w:r>
          </w:p>
        </w:tc>
        <w:tc>
          <w:tcPr>
            <w:tcW w:type="dxa" w:w="2880"/>
          </w:tcPr>
          <w:p>
            <w:r>
              <w:t>9. explain.clj.png</w:t>
            </w:r>
          </w:p>
        </w:tc>
        <w:tc>
          <w:tcPr>
            <w:tcW w:type="dxa" w:w="2880"/>
          </w:tcPr>
          <w:p>
            <w:r>
              <w:t>5</w:t>
            </w:r>
          </w:p>
        </w:tc>
      </w:tr>
      <w:tr>
        <w:tc>
          <w:tcPr>
            <w:tcW w:type="dxa" w:w="2880"/>
          </w:tcPr>
          <w:p>
            <w:r>
              <w:t>generate.clj.png</w:t>
            </w:r>
          </w:p>
        </w:tc>
        <w:tc>
          <w:tcPr>
            <w:tcW w:type="dxa" w:w="2880"/>
          </w:tcPr>
          <w:p>
            <w:r>
              <w:t>10. generate.clj.png</w:t>
            </w:r>
          </w:p>
        </w:tc>
        <w:tc>
          <w:tcPr>
            <w:tcW w:type="dxa" w:w="2880"/>
          </w:tcPr>
          <w:p>
            <w:r>
              <w:t>6</w:t>
            </w:r>
          </w:p>
        </w:tc>
      </w:tr>
      <w:tr>
        <w:tc>
          <w:tcPr>
            <w:tcW w:type="dxa" w:w="2880"/>
          </w:tcPr>
          <w:p>
            <w:r>
              <w:t>h2.clj.png</w:t>
            </w:r>
          </w:p>
        </w:tc>
        <w:tc>
          <w:tcPr>
            <w:tcW w:type="dxa" w:w="2880"/>
          </w:tcPr>
          <w:p>
            <w:r>
              <w:t>11. h2.clj.png</w:t>
            </w:r>
          </w:p>
        </w:tc>
        <w:tc>
          <w:tcPr>
            <w:tcW w:type="dxa" w:w="2880"/>
          </w:tcPr>
          <w:p>
            <w:r>
              <w:t>6</w:t>
            </w:r>
          </w:p>
        </w:tc>
      </w:tr>
      <w:tr>
        <w:tc>
          <w:tcPr>
            <w:tcW w:type="dxa" w:w="2880"/>
          </w:tcPr>
          <w:p>
            <w:r>
              <w:t>helpers.clj.png</w:t>
            </w:r>
          </w:p>
        </w:tc>
        <w:tc>
          <w:tcPr>
            <w:tcW w:type="dxa" w:w="2880"/>
          </w:tcPr>
          <w:p>
            <w:r>
              <w:t>12. helpers.clj.png</w:t>
            </w:r>
          </w:p>
        </w:tc>
        <w:tc>
          <w:tcPr>
            <w:tcW w:type="dxa" w:w="2880"/>
          </w:tcPr>
          <w:p>
            <w:r>
              <w:t>7</w:t>
            </w:r>
          </w:p>
        </w:tc>
      </w:tr>
      <w:tr>
        <w:tc>
          <w:tcPr>
            <w:tcW w:type="dxa" w:w="2880"/>
          </w:tcPr>
          <w:p>
            <w:r>
              <w:t>liquidbase.png</w:t>
            </w:r>
          </w:p>
        </w:tc>
        <w:tc>
          <w:tcPr>
            <w:tcW w:type="dxa" w:w="2880"/>
          </w:tcPr>
          <w:p>
            <w:r>
              <w:t>13. liquidbase.png</w:t>
            </w:r>
          </w:p>
        </w:tc>
        <w:tc>
          <w:tcPr>
            <w:tcW w:type="dxa" w:w="2880"/>
          </w:tcPr>
          <w:p>
            <w:r>
              <w:t>7</w:t>
            </w:r>
          </w:p>
        </w:tc>
      </w:tr>
      <w:tr>
        <w:tc>
          <w:tcPr>
            <w:tcW w:type="dxa" w:w="2880"/>
          </w:tcPr>
          <w:p>
            <w:r>
              <w:t>malli.clj.png</w:t>
            </w:r>
          </w:p>
        </w:tc>
        <w:tc>
          <w:tcPr>
            <w:tcW w:type="dxa" w:w="2880"/>
          </w:tcPr>
          <w:p>
            <w:r>
              <w:t>14. malli.clj.png</w:t>
            </w:r>
          </w:p>
        </w:tc>
        <w:tc>
          <w:tcPr>
            <w:tcW w:type="dxa" w:w="2880"/>
          </w:tcPr>
          <w:p>
            <w:r>
              <w:t>8</w:t>
            </w:r>
          </w:p>
        </w:tc>
      </w:tr>
      <w:tr>
        <w:tc>
          <w:tcPr>
            <w:tcW w:type="dxa" w:w="2880"/>
          </w:tcPr>
          <w:p>
            <w:r>
              <w:t>memory.png</w:t>
            </w:r>
          </w:p>
        </w:tc>
        <w:tc>
          <w:tcPr>
            <w:tcW w:type="dxa" w:w="2880"/>
          </w:tcPr>
          <w:p>
            <w:r>
              <w:t>15. memory.png</w:t>
            </w:r>
          </w:p>
        </w:tc>
        <w:tc>
          <w:tcPr>
            <w:tcW w:type="dxa" w:w="2880"/>
          </w:tcPr>
          <w:p>
            <w:r>
              <w:t>8</w:t>
            </w:r>
          </w:p>
        </w:tc>
      </w:tr>
      <w:tr>
        <w:tc>
          <w:tcPr>
            <w:tcW w:type="dxa" w:w="2880"/>
          </w:tcPr>
          <w:p>
            <w:r>
              <w:t>mermaid.clj.png</w:t>
            </w:r>
          </w:p>
        </w:tc>
        <w:tc>
          <w:tcPr>
            <w:tcW w:type="dxa" w:w="2880"/>
          </w:tcPr>
          <w:p>
            <w:r>
              <w:t>16. mermaid.clj.png</w:t>
            </w:r>
          </w:p>
        </w:tc>
        <w:tc>
          <w:tcPr>
            <w:tcW w:type="dxa" w:w="2880"/>
          </w:tcPr>
          <w:p>
            <w:r>
              <w:t>8</w:t>
            </w:r>
          </w:p>
        </w:tc>
      </w:tr>
      <w:tr>
        <w:tc>
          <w:tcPr>
            <w:tcW w:type="dxa" w:w="2880"/>
          </w:tcPr>
          <w:p>
            <w:r>
              <w:t>metabase dev environment.png</w:t>
            </w:r>
          </w:p>
        </w:tc>
        <w:tc>
          <w:tcPr>
            <w:tcW w:type="dxa" w:w="2880"/>
          </w:tcPr>
          <w:p>
            <w:r>
              <w:t>17. metabase dev environment.png</w:t>
            </w:r>
          </w:p>
        </w:tc>
        <w:tc>
          <w:tcPr>
            <w:tcW w:type="dxa" w:w="2880"/>
          </w:tcPr>
          <w:p>
            <w:r>
              <w:t>9</w:t>
            </w:r>
          </w:p>
        </w:tc>
      </w:tr>
      <w:tr>
        <w:tc>
          <w:tcPr>
            <w:tcW w:type="dxa" w:w="2880"/>
          </w:tcPr>
          <w:p>
            <w:r>
              <w:t>migrate test.png</w:t>
            </w:r>
          </w:p>
        </w:tc>
        <w:tc>
          <w:tcPr>
            <w:tcW w:type="dxa" w:w="2880"/>
          </w:tcPr>
          <w:p>
            <w:r>
              <w:t>18. migrate test.png</w:t>
            </w:r>
          </w:p>
        </w:tc>
        <w:tc>
          <w:tcPr>
            <w:tcW w:type="dxa" w:w="2880"/>
          </w:tcPr>
          <w:p>
            <w:r>
              <w:t>9</w:t>
            </w:r>
          </w:p>
        </w:tc>
      </w:tr>
      <w:tr>
        <w:tc>
          <w:tcPr>
            <w:tcW w:type="dxa" w:w="2880"/>
          </w:tcPr>
          <w:p>
            <w:r>
              <w:t>migrate.clj.png</w:t>
            </w:r>
          </w:p>
        </w:tc>
        <w:tc>
          <w:tcPr>
            <w:tcW w:type="dxa" w:w="2880"/>
          </w:tcPr>
          <w:p>
            <w:r>
              <w:t>19. migrate.clj.png</w:t>
            </w:r>
          </w:p>
        </w:tc>
        <w:tc>
          <w:tcPr>
            <w:tcW w:type="dxa" w:w="2880"/>
          </w:tcPr>
          <w:p>
            <w:r>
              <w:t>9</w:t>
            </w:r>
          </w:p>
        </w:tc>
      </w:tr>
      <w:tr>
        <w:tc>
          <w:tcPr>
            <w:tcW w:type="dxa" w:w="2880"/>
          </w:tcPr>
          <w:p>
            <w:r>
              <w:t>model track.clj.png</w:t>
            </w:r>
          </w:p>
        </w:tc>
        <w:tc>
          <w:tcPr>
            <w:tcW w:type="dxa" w:w="2880"/>
          </w:tcPr>
          <w:p>
            <w:r>
              <w:t>20. model track.clj.png</w:t>
            </w:r>
          </w:p>
        </w:tc>
        <w:tc>
          <w:tcPr>
            <w:tcW w:type="dxa" w:w="2880"/>
          </w:tcPr>
          <w:p>
            <w:r>
              <w:t>10</w:t>
            </w:r>
          </w:p>
        </w:tc>
      </w:tr>
      <w:tr>
        <w:tc>
          <w:tcPr>
            <w:tcW w:type="dxa" w:w="2880"/>
          </w:tcPr>
          <w:p>
            <w:r>
              <w:t>model tracking.png</w:t>
            </w:r>
          </w:p>
        </w:tc>
        <w:tc>
          <w:tcPr>
            <w:tcW w:type="dxa" w:w="2880"/>
          </w:tcPr>
          <w:p>
            <w:r>
              <w:t>21. model tracking.png</w:t>
            </w:r>
          </w:p>
        </w:tc>
        <w:tc>
          <w:tcPr>
            <w:tcW w:type="dxa" w:w="2880"/>
          </w:tcPr>
          <w:p>
            <w:r>
              <w:t>10</w:t>
            </w:r>
          </w:p>
        </w:tc>
      </w:tr>
      <w:tr>
        <w:tc>
          <w:tcPr>
            <w:tcW w:type="dxa" w:w="2880"/>
          </w:tcPr>
          <w:p>
            <w:r>
              <w:t>module score.png</w:t>
            </w:r>
          </w:p>
        </w:tc>
        <w:tc>
          <w:tcPr>
            <w:tcW w:type="dxa" w:w="2880"/>
          </w:tcPr>
          <w:p>
            <w:r>
              <w:t>22. module score.png</w:t>
            </w:r>
          </w:p>
        </w:tc>
        <w:tc>
          <w:tcPr>
            <w:tcW w:type="dxa" w:w="2880"/>
          </w:tcPr>
          <w:p>
            <w:r>
              <w:t>11</w:t>
            </w:r>
          </w:p>
        </w:tc>
      </w:tr>
      <w:tr>
        <w:tc>
          <w:tcPr>
            <w:tcW w:type="dxa" w:w="2880"/>
          </w:tcPr>
          <w:p>
            <w:r>
              <w:t>modulrization.png</w:t>
            </w:r>
          </w:p>
        </w:tc>
        <w:tc>
          <w:tcPr>
            <w:tcW w:type="dxa" w:w="2880"/>
          </w:tcPr>
          <w:p>
            <w:r>
              <w:t>23. modulrization.png</w:t>
            </w:r>
          </w:p>
        </w:tc>
        <w:tc>
          <w:tcPr>
            <w:tcW w:type="dxa" w:w="2880"/>
          </w:tcPr>
          <w:p>
            <w:r>
              <w:t>11</w:t>
            </w:r>
          </w:p>
        </w:tc>
      </w:tr>
      <w:tr>
        <w:tc>
          <w:tcPr>
            <w:tcW w:type="dxa" w:w="2880"/>
          </w:tcPr>
          <w:p>
            <w:r>
              <w:t>plus one detection.png</w:t>
            </w:r>
          </w:p>
        </w:tc>
        <w:tc>
          <w:tcPr>
            <w:tcW w:type="dxa" w:w="2880"/>
          </w:tcPr>
          <w:p>
            <w:r>
              <w:t>24. plus one detection.png</w:t>
            </w:r>
          </w:p>
        </w:tc>
        <w:tc>
          <w:tcPr>
            <w:tcW w:type="dxa" w:w="2880"/>
          </w:tcPr>
          <w:p>
            <w:r>
              <w:t>12</w:t>
            </w:r>
          </w:p>
        </w:tc>
      </w:tr>
      <w:tr>
        <w:tc>
          <w:tcPr>
            <w:tcW w:type="dxa" w:w="2880"/>
          </w:tcPr>
          <w:p>
            <w:r>
              <w:t>portal.png</w:t>
            </w:r>
          </w:p>
        </w:tc>
        <w:tc>
          <w:tcPr>
            <w:tcW w:type="dxa" w:w="2880"/>
          </w:tcPr>
          <w:p>
            <w:r>
              <w:t>25. portal.png</w:t>
            </w:r>
          </w:p>
        </w:tc>
        <w:tc>
          <w:tcPr>
            <w:tcW w:type="dxa" w:w="2880"/>
          </w:tcPr>
          <w:p>
            <w:r>
              <w:t>12</w:t>
            </w:r>
          </w:p>
        </w:tc>
      </w:tr>
      <w:tr>
        <w:tc>
          <w:tcPr>
            <w:tcW w:type="dxa" w:w="2880"/>
          </w:tcPr>
          <w:p>
            <w:r>
              <w:t>private.things.clj.png</w:t>
            </w:r>
          </w:p>
        </w:tc>
        <w:tc>
          <w:tcPr>
            <w:tcW w:type="dxa" w:w="2880"/>
          </w:tcPr>
          <w:p>
            <w:r>
              <w:t>26. private.things.clj.png</w:t>
            </w:r>
          </w:p>
        </w:tc>
        <w:tc>
          <w:tcPr>
            <w:tcW w:type="dxa" w:w="2880"/>
          </w:tcPr>
          <w:p>
            <w:r>
              <w:t>13</w:t>
            </w:r>
          </w:p>
        </w:tc>
      </w:tr>
      <w:tr>
        <w:tc>
          <w:tcPr>
            <w:tcW w:type="dxa" w:w="2880"/>
          </w:tcPr>
          <w:p>
            <w:r>
              <w:t>process samples workflow.png</w:t>
            </w:r>
          </w:p>
        </w:tc>
        <w:tc>
          <w:tcPr>
            <w:tcW w:type="dxa" w:w="2880"/>
          </w:tcPr>
          <w:p>
            <w:r>
              <w:t>27. process samples workflow.png</w:t>
            </w:r>
          </w:p>
        </w:tc>
        <w:tc>
          <w:tcPr>
            <w:tcW w:type="dxa" w:w="2880"/>
          </w:tcPr>
          <w:p>
            <w:r>
              <w:t>13</w:t>
            </w:r>
          </w:p>
        </w:tc>
      </w:tr>
      <w:tr>
        <w:tc>
          <w:tcPr>
            <w:tcW w:type="dxa" w:w="2880"/>
          </w:tcPr>
          <w:p>
            <w:r>
              <w:t>prototype.png</w:t>
            </w:r>
          </w:p>
        </w:tc>
        <w:tc>
          <w:tcPr>
            <w:tcW w:type="dxa" w:w="2880"/>
          </w:tcPr>
          <w:p>
            <w:r>
              <w:t>28. prototype.png</w:t>
            </w:r>
          </w:p>
        </w:tc>
        <w:tc>
          <w:tcPr>
            <w:tcW w:type="dxa" w:w="2880"/>
          </w:tcPr>
          <w:p>
            <w:r>
              <w:t>14</w:t>
            </w:r>
          </w:p>
        </w:tc>
      </w:tr>
      <w:tr>
        <w:tc>
          <w:tcPr>
            <w:tcW w:type="dxa" w:w="2880"/>
          </w:tcPr>
          <w:p>
            <w:r>
              <w:t>prototype.test.png</w:t>
            </w:r>
          </w:p>
        </w:tc>
        <w:tc>
          <w:tcPr>
            <w:tcW w:type="dxa" w:w="2880"/>
          </w:tcPr>
          <w:p>
            <w:r>
              <w:t>29. prototype.test.png</w:t>
            </w:r>
          </w:p>
        </w:tc>
        <w:tc>
          <w:tcPr>
            <w:tcW w:type="dxa" w:w="2880"/>
          </w:tcPr>
          <w:p>
            <w:r>
              <w:t>14</w:t>
            </w:r>
          </w:p>
        </w:tc>
      </w:tr>
      <w:tr>
        <w:tc>
          <w:tcPr>
            <w:tcW w:type="dxa" w:w="2880"/>
          </w:tcPr>
          <w:p>
            <w:r>
              <w:t>render.png</w:t>
            </w:r>
          </w:p>
        </w:tc>
        <w:tc>
          <w:tcPr>
            <w:tcW w:type="dxa" w:w="2880"/>
          </w:tcPr>
          <w:p>
            <w:r>
              <w:t>30. render.png</w:t>
            </w:r>
          </w:p>
        </w:tc>
        <w:tc>
          <w:tcPr>
            <w:tcW w:type="dxa" w:w="2880"/>
          </w:tcPr>
          <w:p>
            <w:r>
              <w:t>14</w:t>
            </w:r>
          </w:p>
        </w:tc>
      </w:tr>
      <w:tr>
        <w:tc>
          <w:tcPr>
            <w:tcW w:type="dxa" w:w="2880"/>
          </w:tcPr>
          <w:p>
            <w:r>
              <w:t>routes.png</w:t>
            </w:r>
          </w:p>
        </w:tc>
        <w:tc>
          <w:tcPr>
            <w:tcW w:type="dxa" w:w="2880"/>
          </w:tcPr>
          <w:p>
            <w:r>
              <w:t>31. routes.png</w:t>
            </w:r>
          </w:p>
        </w:tc>
        <w:tc>
          <w:tcPr>
            <w:tcW w:type="dxa" w:w="2880"/>
          </w:tcPr>
          <w:p>
            <w:r>
              <w:t>15</w:t>
            </w:r>
          </w:p>
        </w:tc>
      </w:tr>
      <w:tr>
        <w:tc>
          <w:tcPr>
            <w:tcW w:type="dxa" w:w="2880"/>
          </w:tcPr>
          <w:p>
            <w:r>
              <w:t>toucan2 monitor.png</w:t>
            </w:r>
          </w:p>
        </w:tc>
        <w:tc>
          <w:tcPr>
            <w:tcW w:type="dxa" w:w="2880"/>
          </w:tcPr>
          <w:p>
            <w:r>
              <w:t>32. toucan2 monitor.png</w:t>
            </w:r>
          </w:p>
        </w:tc>
        <w:tc>
          <w:tcPr>
            <w:tcW w:type="dxa" w:w="2880"/>
          </w:tcPr>
          <w:p>
            <w:r>
              <w:t>16</w:t>
            </w:r>
          </w:p>
        </w:tc>
      </w:tr>
      <w:tr>
        <w:tc>
          <w:tcPr>
            <w:tcW w:type="dxa" w:w="2880"/>
          </w:tcPr>
          <w:p>
            <w:r>
              <w:t>util.png</w:t>
            </w:r>
          </w:p>
        </w:tc>
        <w:tc>
          <w:tcPr>
            <w:tcW w:type="dxa" w:w="2880"/>
          </w:tcPr>
          <w:p>
            <w:r>
              <w:t>33. util.png</w:t>
            </w:r>
          </w:p>
        </w:tc>
        <w:tc>
          <w:tcPr>
            <w:tcW w:type="dxa" w:w="2880"/>
          </w:tcPr>
          <w:p>
            <w:r>
              <w:t>16</w:t>
            </w:r>
          </w:p>
        </w:tc>
      </w:tr>
      <w:tr>
        <w:tc>
          <w:tcPr>
            <w:tcW w:type="dxa" w:w="2880"/>
          </w:tcPr>
          <w:p>
            <w:r>
              <w:t>viewers.png</w:t>
            </w:r>
          </w:p>
        </w:tc>
        <w:tc>
          <w:tcPr>
            <w:tcW w:type="dxa" w:w="2880"/>
          </w:tcPr>
          <w:p>
            <w:r>
              <w:t>34. viewers.png</w:t>
            </w:r>
          </w:p>
        </w:tc>
        <w:tc>
          <w:tcPr>
            <w:tcW w:type="dxa" w:w="2880"/>
          </w:tcPr>
          <w:p>
            <w:r>
              <w:t>16</w:t>
            </w:r>
          </w:p>
        </w:tc>
      </w:tr>
      <w:tr>
        <w:tc>
          <w:tcPr>
            <w:tcW w:type="dxa" w:w="2880"/>
          </w:tcPr>
          <w:p>
            <w:r>
              <w:t>with perm .png</w:t>
            </w:r>
          </w:p>
        </w:tc>
        <w:tc>
          <w:tcPr>
            <w:tcW w:type="dxa" w:w="2880"/>
          </w:tcPr>
          <w:p>
            <w:r>
              <w:t>35. with perm .png</w:t>
            </w:r>
          </w:p>
        </w:tc>
        <w:tc>
          <w:tcPr>
            <w:tcW w:type="dxa" w:w="2880"/>
          </w:tcPr>
          <w:p>
            <w:r>
              <w:t>17</w:t>
            </w:r>
          </w:p>
        </w:tc>
      </w:tr>
    </w:tbl>
    <w:p>
      <w:r>
        <w:br w:type="page"/>
      </w:r>
    </w:p>
    <w:p>
      <w:pPr>
        <w:pStyle w:val="Heading1"/>
      </w:pPr>
      <w:r>
        <w:t>Design Diagrams</w:t>
      </w:r>
    </w:p>
    <w:p>
      <w:r>
        <w:t>DC grouped by profiles.png</w:t>
      </w:r>
    </w:p>
    <w:p>
      <w:r>
        <w:drawing>
          <wp:inline xmlns:a="http://schemas.openxmlformats.org/drawingml/2006/main" xmlns:pic="http://schemas.openxmlformats.org/drawingml/2006/picture">
            <wp:extent cx="5486400" cy="133292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C grouped by profi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29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Docker compose.png</w:t>
      </w:r>
    </w:p>
    <w:p>
      <w:r>
        <w:drawing>
          <wp:inline xmlns:a="http://schemas.openxmlformats.org/drawingml/2006/main" xmlns:pic="http://schemas.openxmlformats.org/drawingml/2006/picture">
            <wp:extent cx="5486400" cy="122302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ocker compo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30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check class versions.png</w:t>
      </w:r>
    </w:p>
    <w:p>
      <w:r>
        <w:drawing>
          <wp:inline xmlns:a="http://schemas.openxmlformats.org/drawingml/2006/main" xmlns:pic="http://schemas.openxmlformats.org/drawingml/2006/picture">
            <wp:extent cx="5486400" cy="27877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eck class version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debug clj.png</w:t>
      </w:r>
    </w:p>
    <w:p>
      <w:r>
        <w:drawing>
          <wp:inline xmlns:a="http://schemas.openxmlformats.org/drawingml/2006/main" xmlns:pic="http://schemas.openxmlformats.org/drawingml/2006/picture">
            <wp:extent cx="5486400" cy="41766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bug clj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6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debug test.png</w:t>
      </w:r>
    </w:p>
    <w:p>
      <w:r>
        <w:drawing>
          <wp:inline xmlns:a="http://schemas.openxmlformats.org/drawingml/2006/main" xmlns:pic="http://schemas.openxmlformats.org/drawingml/2006/picture">
            <wp:extent cx="5486400" cy="35661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bug 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deps graph clj.png</w:t>
      </w:r>
    </w:p>
    <w:p>
      <w:r>
        <w:drawing>
          <wp:inline xmlns:a="http://schemas.openxmlformats.org/drawingml/2006/main" xmlns:pic="http://schemas.openxmlformats.org/drawingml/2006/picture">
            <wp:extent cx="5486400" cy="283932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s graph clj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3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deps graph.png</w:t>
      </w:r>
    </w:p>
    <w:p>
      <w:r>
        <w:drawing>
          <wp:inline xmlns:a="http://schemas.openxmlformats.org/drawingml/2006/main" xmlns:pic="http://schemas.openxmlformats.org/drawingml/2006/picture">
            <wp:extent cx="5486400" cy="282473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s grap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dev add load cloj.png</w:t>
      </w:r>
    </w:p>
    <w:p>
      <w:r>
        <w:drawing>
          <wp:inline xmlns:a="http://schemas.openxmlformats.org/drawingml/2006/main" xmlns:pic="http://schemas.openxmlformats.org/drawingml/2006/picture">
            <wp:extent cx="5486400" cy="270312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 add load cloj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31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explain.clj.png</w:t>
      </w:r>
    </w:p>
    <w:p>
      <w:r>
        <w:drawing>
          <wp:inline xmlns:a="http://schemas.openxmlformats.org/drawingml/2006/main" xmlns:pic="http://schemas.openxmlformats.org/drawingml/2006/picture">
            <wp:extent cx="5486400" cy="770472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plain.clj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47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generate.clj.png</w:t>
      </w:r>
    </w:p>
    <w:p>
      <w:r>
        <w:drawing>
          <wp:inline xmlns:a="http://schemas.openxmlformats.org/drawingml/2006/main" xmlns:pic="http://schemas.openxmlformats.org/drawingml/2006/picture">
            <wp:extent cx="5486400" cy="441784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erate.clj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7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h2.clj.png</w:t>
      </w:r>
    </w:p>
    <w:p>
      <w:r>
        <w:drawing>
          <wp:inline xmlns:a="http://schemas.openxmlformats.org/drawingml/2006/main" xmlns:pic="http://schemas.openxmlformats.org/drawingml/2006/picture">
            <wp:extent cx="5486400" cy="232488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2.clj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helpers.clj.png</w:t>
      </w:r>
    </w:p>
    <w:p>
      <w:r>
        <w:drawing>
          <wp:inline xmlns:a="http://schemas.openxmlformats.org/drawingml/2006/main" xmlns:pic="http://schemas.openxmlformats.org/drawingml/2006/picture">
            <wp:extent cx="5486400" cy="7315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lpers.clj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liquidbase.png</w:t>
      </w:r>
    </w:p>
    <w:p>
      <w:r>
        <w:drawing>
          <wp:inline xmlns:a="http://schemas.openxmlformats.org/drawingml/2006/main" xmlns:pic="http://schemas.openxmlformats.org/drawingml/2006/picture">
            <wp:extent cx="5486400" cy="236507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quidb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50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malli.clj.png</w:t>
      </w:r>
    </w:p>
    <w:p>
      <w:r>
        <w:drawing>
          <wp:inline xmlns:a="http://schemas.openxmlformats.org/drawingml/2006/main" xmlns:pic="http://schemas.openxmlformats.org/drawingml/2006/picture">
            <wp:extent cx="5486400" cy="2359937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lli.clj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9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memory.png</w:t>
      </w:r>
    </w:p>
    <w:p>
      <w:r>
        <w:drawing>
          <wp:inline xmlns:a="http://schemas.openxmlformats.org/drawingml/2006/main" xmlns:pic="http://schemas.openxmlformats.org/drawingml/2006/picture">
            <wp:extent cx="5486400" cy="81467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mory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6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mermaid.clj.png</w:t>
      </w:r>
    </w:p>
    <w:p>
      <w:r>
        <w:drawing>
          <wp:inline xmlns:a="http://schemas.openxmlformats.org/drawingml/2006/main" xmlns:pic="http://schemas.openxmlformats.org/drawingml/2006/picture">
            <wp:extent cx="5486400" cy="40051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rmaid.clj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5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metabase dev environment.png</w:t>
      </w:r>
    </w:p>
    <w:p>
      <w:r>
        <w:drawing>
          <wp:inline xmlns:a="http://schemas.openxmlformats.org/drawingml/2006/main" xmlns:pic="http://schemas.openxmlformats.org/drawingml/2006/picture">
            <wp:extent cx="5486400" cy="118828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tabase dev environ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82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migrate test.png</w:t>
      </w:r>
    </w:p>
    <w:p>
      <w:r>
        <w:drawing>
          <wp:inline xmlns:a="http://schemas.openxmlformats.org/drawingml/2006/main" xmlns:pic="http://schemas.openxmlformats.org/drawingml/2006/picture">
            <wp:extent cx="5486400" cy="3845307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e t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5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migrate.clj.png</w:t>
      </w:r>
    </w:p>
    <w:p>
      <w:r>
        <w:drawing>
          <wp:inline xmlns:a="http://schemas.openxmlformats.org/drawingml/2006/main" xmlns:pic="http://schemas.openxmlformats.org/drawingml/2006/picture">
            <wp:extent cx="5486400" cy="134464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e.clj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model track.clj.png</w:t>
      </w:r>
    </w:p>
    <w:p>
      <w:r>
        <w:drawing>
          <wp:inline xmlns:a="http://schemas.openxmlformats.org/drawingml/2006/main" xmlns:pic="http://schemas.openxmlformats.org/drawingml/2006/picture">
            <wp:extent cx="5486400" cy="121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 track.clj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model tracking.png</w:t>
      </w:r>
    </w:p>
    <w:p>
      <w:r>
        <w:drawing>
          <wp:inline xmlns:a="http://schemas.openxmlformats.org/drawingml/2006/main" xmlns:pic="http://schemas.openxmlformats.org/drawingml/2006/picture">
            <wp:extent cx="5486400" cy="3845307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 tracking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5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module score.png</w:t>
      </w:r>
    </w:p>
    <w:p>
      <w:r>
        <w:drawing>
          <wp:inline xmlns:a="http://schemas.openxmlformats.org/drawingml/2006/main" xmlns:pic="http://schemas.openxmlformats.org/drawingml/2006/picture">
            <wp:extent cx="5486400" cy="2990258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ule sco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2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modulrization.png</w:t>
      </w:r>
    </w:p>
    <w:p>
      <w:r>
        <w:drawing>
          <wp:inline xmlns:a="http://schemas.openxmlformats.org/drawingml/2006/main" xmlns:pic="http://schemas.openxmlformats.org/drawingml/2006/picture">
            <wp:extent cx="5486400" cy="467545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ulrization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54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plus one detection.png</w:t>
      </w:r>
    </w:p>
    <w:p>
      <w:r>
        <w:drawing>
          <wp:inline xmlns:a="http://schemas.openxmlformats.org/drawingml/2006/main" xmlns:pic="http://schemas.openxmlformats.org/drawingml/2006/picture">
            <wp:extent cx="5486400" cy="3845307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us one detectio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5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portal.png</w:t>
      </w:r>
    </w:p>
    <w:p>
      <w:r>
        <w:drawing>
          <wp:inline xmlns:a="http://schemas.openxmlformats.org/drawingml/2006/main" xmlns:pic="http://schemas.openxmlformats.org/drawingml/2006/picture">
            <wp:extent cx="5486400" cy="4167116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rtal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71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private.things.clj.png</w:t>
      </w:r>
    </w:p>
    <w:p>
      <w:r>
        <w:drawing>
          <wp:inline xmlns:a="http://schemas.openxmlformats.org/drawingml/2006/main" xmlns:pic="http://schemas.openxmlformats.org/drawingml/2006/picture">
            <wp:extent cx="5486400" cy="309073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ivate.things.clj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process samples workflow.png</w:t>
      </w:r>
    </w:p>
    <w:p>
      <w:r>
        <w:drawing>
          <wp:inline xmlns:a="http://schemas.openxmlformats.org/drawingml/2006/main" xmlns:pic="http://schemas.openxmlformats.org/drawingml/2006/picture">
            <wp:extent cx="5486400" cy="2714847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cess samples workflow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8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prototype.png</w:t>
      </w:r>
    </w:p>
    <w:p>
      <w:r>
        <w:drawing>
          <wp:inline xmlns:a="http://schemas.openxmlformats.org/drawingml/2006/main" xmlns:pic="http://schemas.openxmlformats.org/drawingml/2006/picture">
            <wp:extent cx="5486400" cy="2117488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totyp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prototype.test.png</w:t>
      </w:r>
    </w:p>
    <w:p>
      <w:r>
        <w:drawing>
          <wp:inline xmlns:a="http://schemas.openxmlformats.org/drawingml/2006/main" xmlns:pic="http://schemas.openxmlformats.org/drawingml/2006/picture">
            <wp:extent cx="5486400" cy="332281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totype.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2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render.png</w:t>
      </w:r>
    </w:p>
    <w:p>
      <w:r>
        <w:drawing>
          <wp:inline xmlns:a="http://schemas.openxmlformats.org/drawingml/2006/main" xmlns:pic="http://schemas.openxmlformats.org/drawingml/2006/picture">
            <wp:extent cx="5486400" cy="152291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nder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29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routes.png</w:t>
      </w:r>
    </w:p>
    <w:p>
      <w:r>
        <w:drawing>
          <wp:inline xmlns:a="http://schemas.openxmlformats.org/drawingml/2006/main" xmlns:pic="http://schemas.openxmlformats.org/drawingml/2006/picture">
            <wp:extent cx="5486400" cy="10356486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ute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564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toucan2 monitor.png</w:t>
      </w:r>
    </w:p>
    <w:p>
      <w:r>
        <w:drawing>
          <wp:inline xmlns:a="http://schemas.openxmlformats.org/drawingml/2006/main" xmlns:pic="http://schemas.openxmlformats.org/drawingml/2006/picture">
            <wp:extent cx="5486400" cy="1629068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ucan2 monito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util.png</w:t>
      </w:r>
    </w:p>
    <w:p>
      <w:r>
        <w:drawing>
          <wp:inline xmlns:a="http://schemas.openxmlformats.org/drawingml/2006/main" xmlns:pic="http://schemas.openxmlformats.org/drawingml/2006/picture">
            <wp:extent cx="5486400" cy="5011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til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viewers.png</w:t>
      </w:r>
    </w:p>
    <w:p>
      <w:r>
        <w:drawing>
          <wp:inline xmlns:a="http://schemas.openxmlformats.org/drawingml/2006/main" xmlns:pic="http://schemas.openxmlformats.org/drawingml/2006/picture">
            <wp:extent cx="5486400" cy="278771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ewers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with perm .png</w:t>
      </w:r>
    </w:p>
    <w:p>
      <w:r>
        <w:drawing>
          <wp:inline xmlns:a="http://schemas.openxmlformats.org/drawingml/2006/main" xmlns:pic="http://schemas.openxmlformats.org/drawingml/2006/picture">
            <wp:extent cx="5486400" cy="1838932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th perm 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9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