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0" w:after="0"/>
      </w:pPr>
    </w:p>
    <w:p>
      <w:pPr>
        <w:spacing w:before="0" w:after="200"/>
        <w:jc w:val="center"/>
      </w:pPr>
      <w:r>
        <w:rPr>
          <w:rFonts w:ascii="Arial" w:hAnsi="Arial" w:eastAsia="Arial" w:cs="Arial"/>
          <w:b/>
          <w:bCs/>
          <w:color w:val="1F4E79"/>
          <w:sz w:val="80"/>
          <w:szCs w:val="80"/>
        </w:rPr>
        <w:t>DeployOne</w:t>
      </w:r>
    </w:p>
    <w:p>
      <w:pPr>
        <w:spacing w:before="0" w:after="400"/>
        <w:jc w:val="center"/>
      </w:pPr>
      <w:r>
        <w:rPr>
          <w:rFonts w:ascii="Arial" w:hAnsi="Arial" w:eastAsia="Arial" w:cs="Arial"/>
          <w:color w:val="2E75B6"/>
          <w:sz w:val="36"/>
          <w:szCs w:val="36"/>
        </w:rPr>
        <w:t>Plataforma Cloud Privada sobre Proxmox VE</w:t>
      </w:r>
    </w:p>
    <w:p>
      <w:pPr>
        <w:pBdr>
          <w:top w:val="single" w:color="D5E8F0" w:sz="4" w:space="4"/>
          <w:bottom w:val="single" w:color="D5E8F0" w:sz="4" w:space="4"/>
        </w:pBdr>
        <w:spacing w:before="120" w:after="120"/>
        <w:jc w:val="center"/>
      </w:pPr>
      <w:r>
        <w:rPr>
          <w:rFonts w:ascii="Arial" w:hAnsi="Arial" w:eastAsia="Arial" w:cs="Arial"/>
          <w:i/>
          <w:iCs/>
          <w:color w:val="666666"/>
          <w:sz w:val="26"/>
          <w:szCs w:val="26"/>
        </w:rPr>
        <w:t>Proyecto de Fin de Ciclo Superior — ASIR</w:t>
      </w:r>
    </w:p>
    <w:p>
      <w:pPr>
        <w:spacing w:before="400" w:after="0"/>
      </w:pPr>
    </w:p>
    <w:p>
      <w:pPr>
        <w:spacing w:before="0" w:after="80"/>
        <w:jc w:val="center"/>
      </w:pPr>
      <w:r>
        <w:rPr>
          <w:rFonts w:ascii="Arial" w:hAnsi="Arial" w:eastAsia="Arial" w:cs="Arial"/>
          <w:color w:val="404040"/>
          <w:sz w:val="24"/>
          <w:szCs w:val="24"/>
        </w:rPr>
        <w:t>Administración de Sistemas Informáticos en Red</w:t>
      </w:r>
    </w:p>
    <w:p>
      <w:pPr>
        <w:spacing w:before="0" w:after="0"/>
        <w:jc w:val="center"/>
      </w:pPr>
      <w:r>
        <w:rPr>
          <w:rFonts w:ascii="Arial" w:hAnsi="Arial" w:eastAsia="Arial" w:cs="Arial"/>
          <w:color w:val="666666"/>
          <w:sz w:val="22"/>
          <w:szCs w:val="22"/>
        </w:rPr>
        <w:t>Curso académico 2025 – 2026</w:t>
      </w:r>
    </w:p>
    <w:p>
      <w:r>
        <w:br w:type="page"/>
      </w:r>
    </w:p>
    <w:p>
      <w:pPr>
        <w:pStyle w:val="2"/>
        <w:pBdr>
          <w:bottom w:val="single" w:color="2E75B6" w:sz="8" w:space="4"/>
        </w:pBdr>
        <w:spacing w:before="480" w:after="200"/>
      </w:pPr>
      <w:r>
        <w:rPr>
          <w:rFonts w:ascii="Arial" w:hAnsi="Arial" w:eastAsia="Arial" w:cs="Arial"/>
          <w:b/>
          <w:bCs/>
          <w:color w:val="1F4E79"/>
          <w:sz w:val="36"/>
          <w:szCs w:val="36"/>
        </w:rPr>
        <w:t>PARTE I — Qué es DeployOne y cómo funciona</w:t>
      </w:r>
    </w:p>
    <w:p>
      <w:pPr>
        <w:spacing w:before="80" w:after="120"/>
        <w:jc w:val="both"/>
      </w:pPr>
      <w:r>
        <w:rPr>
          <w:rFonts w:ascii="Arial" w:hAnsi="Arial" w:eastAsia="Arial" w:cs="Arial"/>
          <w:color w:val="404040"/>
          <w:sz w:val="22"/>
          <w:szCs w:val="22"/>
        </w:rPr>
        <w:t>Esta primera parte del documento explica el proyecto de forma comprensible para cualquier persona con interés en sistemas informáticos, sin necesidad de conocimientos técnicos avanzados. Los detalles de configuración, código y arquitectura se encuentran en la Parte II.</w:t>
      </w:r>
    </w:p>
    <w:p>
      <w:pPr>
        <w:spacing w:before="80" w:after="80"/>
      </w:pPr>
    </w:p>
    <w:p>
      <w:pPr>
        <w:pStyle w:val="3"/>
        <w:spacing w:before="320" w:after="120"/>
      </w:pPr>
      <w:r>
        <w:rPr>
          <w:rFonts w:ascii="Arial" w:hAnsi="Arial" w:eastAsia="Arial" w:cs="Arial"/>
          <w:b/>
          <w:bCs/>
          <w:color w:val="2E75B6"/>
          <w:sz w:val="28"/>
          <w:szCs w:val="28"/>
        </w:rPr>
        <w:t>1. La idea detrás del proyecto</w:t>
      </w:r>
    </w:p>
    <w:p>
      <w:pPr>
        <w:spacing w:before="80" w:after="120"/>
        <w:jc w:val="both"/>
      </w:pPr>
      <w:r>
        <w:rPr>
          <w:rFonts w:ascii="Arial" w:hAnsi="Arial" w:eastAsia="Arial" w:cs="Arial"/>
          <w:color w:val="404040"/>
          <w:sz w:val="22"/>
          <w:szCs w:val="22"/>
        </w:rPr>
        <w:t>Hoy en día, cuando una empresa necesita un servidor, lo habitual es contratarlo a Amazon, Google o Microsoft. Estos servicios son cómodos, pero tienen un inconveniente claro: los datos y las máquinas están en manos de un tercero. Para organizaciones que exigen control total sobre su infraestructura, privacidad estricta o que simplemente prefieren no depender de proveedores externos, eso no siempre es una opción válida.</w:t>
      </w:r>
    </w:p>
    <w:p>
      <w:pPr>
        <w:spacing w:before="80" w:after="120"/>
        <w:jc w:val="both"/>
      </w:pPr>
      <w:r>
        <w:rPr>
          <w:rFonts w:ascii="Arial" w:hAnsi="Arial" w:eastAsia="Arial" w:cs="Arial"/>
          <w:color w:val="404040"/>
          <w:sz w:val="22"/>
          <w:szCs w:val="22"/>
        </w:rPr>
        <w:t>DeployOne nace precisamente para demostrar que es posible construir un servicio cloud propio, funcional y seguro, utilizando únicamente herramientas de código abierto y hardware propio. En lugar de pagar por instancias en AWS, los usuarios de DeployOne pueden crear y gestionar sus propias máquinas virtuales a través de un panel web, exactamente igual que si estuviesen usando un proveedor comercial, pero con todo el control en casa.</w:t>
      </w:r>
    </w:p>
    <w:p>
      <w:pPr>
        <w:spacing w:before="80" w:after="80"/>
      </w:pPr>
    </w:p>
    <w:p>
      <w:pPr>
        <w:pStyle w:val="3"/>
        <w:spacing w:before="320" w:after="120"/>
      </w:pPr>
      <w:bookmarkStart w:id="0" w:name="_GoBack"/>
      <w:r>
        <w:rPr>
          <w:rFonts w:ascii="Arial" w:hAnsi="Arial" w:eastAsia="Arial" w:cs="Arial"/>
          <w:b/>
          <w:bCs/>
          <w:color w:val="2E75B6"/>
          <w:sz w:val="28"/>
          <w:szCs w:val="28"/>
        </w:rPr>
        <w:t>2. ¿Qué puede hacer DeployOne?</w:t>
      </w:r>
    </w:p>
    <w:p>
      <w:pPr>
        <w:spacing w:before="80" w:after="120"/>
        <w:jc w:val="both"/>
      </w:pPr>
      <w:r>
        <w:rPr>
          <w:rFonts w:ascii="Arial" w:hAnsi="Arial" w:eastAsia="Arial" w:cs="Arial"/>
          <w:color w:val="404040"/>
          <w:sz w:val="22"/>
          <w:szCs w:val="22"/>
        </w:rPr>
        <w:t>De forma resumida, DeployOne es una plataforma web que permite a distintos usuarios (clientes) solicitar y gestionar máquinas virtuales sobre un servidor físico propio. Estas son las funciones principales:</w:t>
      </w:r>
    </w:p>
    <w:p>
      <w:pPr>
        <w:pStyle w:val="16"/>
        <w:numPr>
          <w:ilvl w:val="0"/>
          <w:numId w:val="1"/>
        </w:numPr>
        <w:spacing w:before="40" w:after="40"/>
      </w:pPr>
      <w:r>
        <w:rPr>
          <w:rFonts w:ascii="Arial" w:hAnsi="Arial" w:eastAsia="Arial" w:cs="Arial"/>
          <w:color w:val="404040"/>
          <w:sz w:val="22"/>
          <w:szCs w:val="22"/>
        </w:rPr>
        <w:t>Crear máquinas virtuales o contenedores con un clic desde el navegador.</w:t>
      </w:r>
    </w:p>
    <w:p>
      <w:pPr>
        <w:pStyle w:val="16"/>
        <w:numPr>
          <w:ilvl w:val="0"/>
          <w:numId w:val="1"/>
        </w:numPr>
        <w:spacing w:before="40" w:after="40"/>
      </w:pPr>
      <w:r>
        <w:rPr>
          <w:rFonts w:ascii="Arial" w:hAnsi="Arial" w:eastAsia="Arial" w:cs="Arial"/>
          <w:color w:val="404040"/>
          <w:sz w:val="22"/>
          <w:szCs w:val="22"/>
        </w:rPr>
        <w:t>Aislar completamente el tráfico de red entre clientes distintos, de modo que uno no pueda ver ni interferir con las máquinas del otro.</w:t>
      </w:r>
    </w:p>
    <w:p>
      <w:pPr>
        <w:pStyle w:val="16"/>
        <w:numPr>
          <w:ilvl w:val="0"/>
          <w:numId w:val="1"/>
        </w:numPr>
        <w:spacing w:before="40" w:after="40"/>
      </w:pPr>
      <w:r>
        <w:rPr>
          <w:rFonts w:ascii="Arial" w:hAnsi="Arial" w:eastAsia="Arial" w:cs="Arial"/>
          <w:color w:val="404040"/>
          <w:sz w:val="22"/>
          <w:szCs w:val="22"/>
        </w:rPr>
        <w:t>Gestionar usuarios con registro, verificación de correo electrónico y contraseñas seguras.</w:t>
      </w:r>
    </w:p>
    <w:p>
      <w:pPr>
        <w:pStyle w:val="16"/>
        <w:numPr>
          <w:ilvl w:val="0"/>
          <w:numId w:val="1"/>
        </w:numPr>
        <w:spacing w:before="40" w:after="40"/>
      </w:pPr>
      <w:r>
        <w:rPr>
          <w:rFonts w:ascii="Arial" w:hAnsi="Arial" w:eastAsia="Arial" w:cs="Arial"/>
          <w:color w:val="404040"/>
          <w:sz w:val="22"/>
          <w:szCs w:val="22"/>
        </w:rPr>
        <w:t>Acceder a las máquinas de forma remota desde el propio panel web.</w:t>
      </w:r>
    </w:p>
    <w:p>
      <w:pPr>
        <w:pStyle w:val="16"/>
        <w:numPr>
          <w:ilvl w:val="0"/>
          <w:numId w:val="1"/>
        </w:numPr>
        <w:spacing w:before="40" w:after="40"/>
      </w:pPr>
      <w:r>
        <w:rPr>
          <w:rFonts w:ascii="Arial" w:hAnsi="Arial" w:eastAsia="Arial" w:cs="Arial"/>
          <w:color w:val="404040"/>
          <w:sz w:val="22"/>
          <w:szCs w:val="22"/>
        </w:rPr>
        <w:t>Hacer copias de seguridad cifradas de todo el sistema de forma automática y subirlas a la nube de forma segura.</w:t>
      </w:r>
    </w:p>
    <w:p>
      <w:pPr>
        <w:spacing w:before="80" w:after="80"/>
      </w:pPr>
    </w:p>
    <w:p>
      <w:pPr>
        <w:pStyle w:val="3"/>
        <w:spacing w:before="320" w:after="120"/>
      </w:pPr>
      <w:r>
        <w:rPr>
          <w:rFonts w:ascii="Arial" w:hAnsi="Arial" w:eastAsia="Arial" w:cs="Arial"/>
          <w:b/>
          <w:bCs/>
          <w:color w:val="2E75B6"/>
          <w:sz w:val="28"/>
          <w:szCs w:val="28"/>
        </w:rPr>
        <w:t>3. El servidor que lo sostiene todo: Proxmox VE</w:t>
      </w:r>
    </w:p>
    <w:p>
      <w:pPr>
        <w:spacing w:before="80" w:after="120"/>
        <w:jc w:val="both"/>
      </w:pPr>
      <w:r>
        <w:rPr>
          <w:rFonts w:ascii="Arial" w:hAnsi="Arial" w:eastAsia="Arial" w:cs="Arial"/>
          <w:color w:val="404040"/>
          <w:sz w:val="22"/>
          <w:szCs w:val="22"/>
        </w:rPr>
        <w:t>DeployOne funciona sobre Proxmox VE, una plataforma de virtualización de código abierto. Proxmox es como el sistema operativo del servidor: se encarga de que varias máquinas virtuales puedan convivir en el mismo hardware físico sin pisarse entre sí. Es la misma tecnología que usan muchas empresas reales para sus centros de datos privados.</w:t>
      </w:r>
    </w:p>
    <w:p>
      <w:pPr>
        <w:spacing w:before="80" w:after="120"/>
        <w:jc w:val="both"/>
      </w:pPr>
      <w:r>
        <w:rPr>
          <w:rFonts w:ascii="Arial" w:hAnsi="Arial" w:eastAsia="Arial" w:cs="Arial"/>
          <w:color w:val="404040"/>
          <w:sz w:val="22"/>
          <w:szCs w:val="22"/>
        </w:rPr>
        <w:t>Hay dos tipos de máquinas que Proxmox puede crear: las máquinas virtuales completas (VM), que funcionan como un ordenador independiente, y los contenedores LXC, que son más ligeros y comparten partes del sistema operativo con el servidor anfitrión, lo que los hace más eficientes. En DeployOne se usan ambos: los contenedores LXC para los servicios internos de la plataforma, y ambos tipos para las instancias que crean los clientes.</w:t>
      </w:r>
    </w:p>
    <w:p>
      <w:pPr>
        <w:spacing w:before="80" w:after="80"/>
      </w:pPr>
    </w:p>
    <w:p>
      <w:pPr>
        <w:pStyle w:val="3"/>
        <w:spacing w:before="320" w:after="120"/>
      </w:pPr>
      <w:r>
        <w:rPr>
          <w:rFonts w:ascii="Arial" w:hAnsi="Arial" w:eastAsia="Arial" w:cs="Arial"/>
          <w:b/>
          <w:bCs/>
          <w:color w:val="2E75B6"/>
          <w:sz w:val="28"/>
          <w:szCs w:val="28"/>
        </w:rPr>
        <w:t>4. La red: cómo se aisla el tráfico entre clientes</w:t>
      </w:r>
    </w:p>
    <w:p>
      <w:pPr>
        <w:spacing w:before="80" w:after="120"/>
        <w:jc w:val="both"/>
      </w:pPr>
      <w:r>
        <w:rPr>
          <w:rFonts w:ascii="Arial" w:hAnsi="Arial" w:eastAsia="Arial" w:cs="Arial"/>
          <w:color w:val="404040"/>
          <w:sz w:val="22"/>
          <w:szCs w:val="22"/>
        </w:rPr>
        <w:t>Una de las partes más importantes del diseño es garantizar que el tráfico de red de un cliente no pueda llegar al de otro. Para conseguirlo, DeployOne utiliza VLANs, que son redes lógicas dentro de la misma red física. Imagina que tienes un edificio con muchos pisos, pero los ascensores y escaleras de cada empresa están completamente separados: aunque comparten el mismo edificio, nadie puede cruzarse con nadie de otro piso sin pasar por recepción.</w:t>
      </w:r>
    </w:p>
    <w:p>
      <w:pPr>
        <w:spacing w:before="80" w:after="120"/>
        <w:jc w:val="both"/>
      </w:pPr>
      <w:r>
        <w:rPr>
          <w:rFonts w:ascii="Arial" w:hAnsi="Arial" w:eastAsia="Arial" w:cs="Arial"/>
          <w:color w:val="404040"/>
          <w:sz w:val="22"/>
          <w:szCs w:val="22"/>
        </w:rPr>
        <w:t>A cada cliente se le asigna automáticamente una VLAN propia cuyo identificador coincide con su número de cliente. Así, las máquinas del cliente 5 siempre están en la VLAN 5, las del cliente 12 en la VLAN 12, y nunca se mezclan. Además, la red interna está dividida en varios segmentos con funciones distintas: uno para el tráfico público, otro para la comunicación entre servicios internos, otro para la automatización, etcétera.</w:t>
      </w:r>
    </w:p>
    <w:p>
      <w:pPr>
        <w:spacing w:before="80" w:after="80"/>
      </w:pPr>
    </w:p>
    <w:p>
      <w:pPr>
        <w:pStyle w:val="3"/>
        <w:spacing w:before="320" w:after="120"/>
      </w:pPr>
      <w:r>
        <w:rPr>
          <w:rFonts w:ascii="Arial" w:hAnsi="Arial" w:eastAsia="Arial" w:cs="Arial"/>
          <w:b/>
          <w:bCs/>
          <w:color w:val="2E75B6"/>
          <w:sz w:val="28"/>
          <w:szCs w:val="28"/>
        </w:rPr>
        <w:t>5. El panel web: la cara visible del sistema</w:t>
      </w:r>
    </w:p>
    <w:p>
      <w:pPr>
        <w:spacing w:before="80" w:after="120"/>
        <w:jc w:val="both"/>
      </w:pPr>
      <w:r>
        <w:rPr>
          <w:rFonts w:ascii="Arial" w:hAnsi="Arial" w:eastAsia="Arial" w:cs="Arial"/>
          <w:color w:val="404040"/>
          <w:sz w:val="22"/>
          <w:szCs w:val="22"/>
        </w:rPr>
        <w:t>La interfaz con la que interactúan los clientes es una aplicación web desarrollada en Python con Flask. Desde el navegador, los usuarios pueden registrarse, verificar su cuenta por correo electrónico, iniciar sesión y solicitar la creación de nuevas máquinas.</w:t>
      </w:r>
    </w:p>
    <w:p>
      <w:pPr>
        <w:spacing w:before="80" w:after="120"/>
        <w:jc w:val="both"/>
      </w:pPr>
      <w:r>
        <w:rPr>
          <w:rFonts w:ascii="Arial" w:hAnsi="Arial" w:eastAsia="Arial" w:cs="Arial"/>
          <w:color w:val="404040"/>
          <w:sz w:val="22"/>
          <w:szCs w:val="22"/>
        </w:rPr>
        <w:t>El proceso de registro incluye verificación real de la dirección de correo: el sistema envía un enlace único con caducidad de una hora, y hasta que el usuario no hace clic en él, la cuenta no queda activa. Las contraseñas se almacenan de forma segura con un algoritmo criptográfico moderno (Scrypt), de modo que ni el propio administrador podría ver la contraseña de un usuario.</w:t>
      </w:r>
    </w:p>
    <w:p>
      <w:pPr>
        <w:spacing w:before="80" w:after="80"/>
      </w:pPr>
    </w:p>
    <w:p>
      <w:pPr>
        <w:pStyle w:val="3"/>
        <w:spacing w:before="320" w:after="120"/>
      </w:pPr>
      <w:r>
        <w:rPr>
          <w:rFonts w:ascii="Arial" w:hAnsi="Arial" w:eastAsia="Arial" w:cs="Arial"/>
          <w:b/>
          <w:bCs/>
          <w:color w:val="2E75B6"/>
          <w:sz w:val="28"/>
          <w:szCs w:val="28"/>
        </w:rPr>
        <w:t>6. La automatización: de un clic a una máquina lista</w:t>
      </w:r>
    </w:p>
    <w:p>
      <w:pPr>
        <w:spacing w:before="80" w:after="120"/>
        <w:jc w:val="both"/>
      </w:pPr>
      <w:r>
        <w:rPr>
          <w:rFonts w:ascii="Arial" w:hAnsi="Arial" w:eastAsia="Arial" w:cs="Arial"/>
          <w:color w:val="404040"/>
          <w:sz w:val="22"/>
          <w:szCs w:val="22"/>
        </w:rPr>
        <w:t>Cuando un usuario solicita una nueva máquina desde el panel, no interviene ningún administrador humano. El proceso está completamente automatizado. En la práctica, funciona así:</w:t>
      </w:r>
    </w:p>
    <w:p>
      <w:pPr>
        <w:pStyle w:val="16"/>
        <w:numPr>
          <w:ilvl w:val="0"/>
          <w:numId w:val="2"/>
        </w:numPr>
        <w:spacing w:before="40" w:after="40"/>
      </w:pPr>
      <w:r>
        <w:rPr>
          <w:rFonts w:ascii="Arial" w:hAnsi="Arial" w:eastAsia="Arial" w:cs="Arial"/>
          <w:color w:val="404040"/>
          <w:sz w:val="22"/>
          <w:szCs w:val="22"/>
        </w:rPr>
        <w:t xml:space="preserve">El usuario </w:t>
      </w:r>
      <w:r>
        <w:rPr>
          <w:rFonts w:hint="default" w:cs="Arial"/>
          <w:color w:val="404040"/>
          <w:sz w:val="22"/>
          <w:szCs w:val="22"/>
          <w:lang w:val="en-US"/>
        </w:rPr>
        <w:t>escoge el o los servicios que quiera y pulsa el botón de deploy.</w:t>
      </w:r>
    </w:p>
    <w:p>
      <w:pPr>
        <w:pStyle w:val="16"/>
        <w:numPr>
          <w:ilvl w:val="0"/>
          <w:numId w:val="2"/>
        </w:numPr>
        <w:spacing w:before="40" w:after="40"/>
      </w:pPr>
      <w:r>
        <w:rPr>
          <w:rFonts w:ascii="Arial" w:hAnsi="Arial" w:eastAsia="Arial" w:cs="Arial"/>
          <w:color w:val="404040"/>
          <w:sz w:val="22"/>
          <w:szCs w:val="22"/>
        </w:rPr>
        <w:t>El panel web envía esa petición a un servicio interno llamado ansible_api.</w:t>
      </w:r>
    </w:p>
    <w:p>
      <w:pPr>
        <w:pStyle w:val="16"/>
        <w:numPr>
          <w:ilvl w:val="0"/>
          <w:numId w:val="2"/>
        </w:numPr>
        <w:spacing w:before="40" w:after="40"/>
      </w:pPr>
      <w:r>
        <w:rPr>
          <w:rFonts w:ascii="Arial" w:hAnsi="Arial" w:eastAsia="Arial" w:cs="Arial"/>
          <w:color w:val="404040"/>
          <w:sz w:val="22"/>
          <w:szCs w:val="22"/>
        </w:rPr>
        <w:t>Ese servicio prepara las instrucciones y las pasa a Ansible, una herramienta de automatización muy popular en el sector.</w:t>
      </w:r>
    </w:p>
    <w:p>
      <w:pPr>
        <w:pStyle w:val="16"/>
        <w:numPr>
          <w:ilvl w:val="0"/>
          <w:numId w:val="2"/>
        </w:numPr>
        <w:spacing w:before="40" w:after="40"/>
      </w:pPr>
      <w:r>
        <w:rPr>
          <w:rFonts w:ascii="Arial" w:hAnsi="Arial" w:eastAsia="Arial" w:cs="Arial"/>
          <w:color w:val="404040"/>
          <w:sz w:val="22"/>
          <w:szCs w:val="22"/>
        </w:rPr>
        <w:t>Ansible se comunica con Proxmox para crear la máquina, configurarla y arrancarla.</w:t>
      </w:r>
    </w:p>
    <w:p>
      <w:pPr>
        <w:pStyle w:val="16"/>
        <w:numPr>
          <w:ilvl w:val="0"/>
          <w:numId w:val="2"/>
        </w:numPr>
        <w:spacing w:before="40" w:after="40"/>
      </w:pPr>
      <w:r>
        <w:rPr>
          <w:rFonts w:ascii="Arial" w:hAnsi="Arial" w:eastAsia="Arial" w:cs="Arial"/>
          <w:color w:val="404040"/>
          <w:sz w:val="22"/>
          <w:szCs w:val="22"/>
        </w:rPr>
        <w:t>Cuando está lista, la información queda registrada en la base de datos y aparece en el panel del usuario.</w:t>
      </w:r>
    </w:p>
    <w:p>
      <w:pPr>
        <w:spacing w:before="80" w:after="120"/>
        <w:jc w:val="both"/>
      </w:pPr>
      <w:r>
        <w:rPr>
          <w:rFonts w:ascii="Arial" w:hAnsi="Arial" w:eastAsia="Arial" w:cs="Arial"/>
          <w:color w:val="404040"/>
          <w:sz w:val="22"/>
          <w:szCs w:val="22"/>
        </w:rPr>
        <w:t>Todo esto tarda menos de dos minutos para un contenedor LXC estándar. Desde el punto de vista del cliente, es tan sencillo como pulsar un botón.</w:t>
      </w:r>
    </w:p>
    <w:bookmarkEnd w:id="0"/>
    <w:p>
      <w:pPr>
        <w:spacing w:before="80" w:after="80"/>
      </w:pPr>
    </w:p>
    <w:p>
      <w:pPr>
        <w:pStyle w:val="3"/>
        <w:spacing w:before="320" w:after="120"/>
      </w:pPr>
      <w:r>
        <w:rPr>
          <w:rFonts w:ascii="Arial" w:hAnsi="Arial" w:eastAsia="Arial" w:cs="Arial"/>
          <w:b/>
          <w:bCs/>
          <w:color w:val="2E75B6"/>
          <w:sz w:val="28"/>
          <w:szCs w:val="28"/>
        </w:rPr>
        <w:t>7. Seguridad: lo que se ha hecho para proteger el sistema</w:t>
      </w:r>
    </w:p>
    <w:p>
      <w:pPr>
        <w:spacing w:before="80" w:after="120"/>
        <w:jc w:val="both"/>
      </w:pPr>
      <w:r>
        <w:rPr>
          <w:rFonts w:ascii="Arial" w:hAnsi="Arial" w:eastAsia="Arial" w:cs="Arial"/>
          <w:color w:val="404040"/>
          <w:sz w:val="22"/>
          <w:szCs w:val="22"/>
        </w:rPr>
        <w:t>La seguridad no es un añadido, sino parte del diseño desde el principio. Estas son las medidas más relevantes:</w:t>
      </w:r>
    </w:p>
    <w:p>
      <w:pPr>
        <w:pStyle w:val="16"/>
        <w:numPr>
          <w:ilvl w:val="0"/>
          <w:numId w:val="1"/>
        </w:numPr>
        <w:spacing w:before="40" w:after="40"/>
      </w:pPr>
      <w:r>
        <w:rPr>
          <w:rFonts w:ascii="Arial" w:hAnsi="Arial" w:eastAsia="Arial" w:cs="Arial"/>
          <w:color w:val="404040"/>
          <w:sz w:val="22"/>
          <w:szCs w:val="22"/>
        </w:rPr>
        <w:t>Las contraseñas se guardan cifradas con Scrypt, un algoritmo diseñado especialmente para ser muy difícil de atacar aunque alguien obtuviese la base de datos.</w:t>
      </w:r>
    </w:p>
    <w:p>
      <w:pPr>
        <w:pStyle w:val="16"/>
        <w:numPr>
          <w:ilvl w:val="0"/>
          <w:numId w:val="1"/>
        </w:numPr>
        <w:spacing w:before="40" w:after="40"/>
      </w:pPr>
      <w:r>
        <w:rPr>
          <w:rFonts w:ascii="Arial" w:hAnsi="Arial" w:eastAsia="Arial" w:cs="Arial"/>
          <w:color w:val="404040"/>
          <w:sz w:val="22"/>
          <w:szCs w:val="22"/>
        </w:rPr>
        <w:t>Las comunicaciones externas van siempre cifradas por HTTPS, con certificado TLS gestionado automáticamente.</w:t>
      </w:r>
    </w:p>
    <w:p>
      <w:pPr>
        <w:pStyle w:val="16"/>
        <w:numPr>
          <w:ilvl w:val="0"/>
          <w:numId w:val="1"/>
        </w:numPr>
        <w:spacing w:before="40" w:after="40"/>
      </w:pPr>
      <w:r>
        <w:rPr>
          <w:rFonts w:ascii="Arial" w:hAnsi="Arial" w:eastAsia="Arial" w:cs="Arial"/>
          <w:color w:val="404040"/>
          <w:sz w:val="22"/>
          <w:szCs w:val="22"/>
        </w:rPr>
        <w:t>El panel web incluye cabeceras de seguridad HTTP que protegen contra ataques comunes como clickjacking o inyección de contenido.</w:t>
      </w:r>
    </w:p>
    <w:p>
      <w:pPr>
        <w:pStyle w:val="16"/>
        <w:numPr>
          <w:ilvl w:val="0"/>
          <w:numId w:val="1"/>
        </w:numPr>
        <w:spacing w:before="40" w:after="40"/>
      </w:pPr>
      <w:r>
        <w:rPr>
          <w:rFonts w:ascii="Arial" w:hAnsi="Arial" w:eastAsia="Arial" w:cs="Arial"/>
          <w:color w:val="404040"/>
          <w:sz w:val="22"/>
          <w:szCs w:val="22"/>
        </w:rPr>
        <w:t>Los correos de verificación usan tokens firmados criptográficamente que expiran en una hora, de modo que un enlace antiguo o manipulado no sirve de nada.</w:t>
      </w:r>
    </w:p>
    <w:p>
      <w:pPr>
        <w:pStyle w:val="16"/>
        <w:numPr>
          <w:ilvl w:val="0"/>
          <w:numId w:val="1"/>
        </w:numPr>
        <w:spacing w:before="40" w:after="40"/>
      </w:pPr>
      <w:r>
        <w:rPr>
          <w:rFonts w:ascii="Arial" w:hAnsi="Arial" w:eastAsia="Arial" w:cs="Arial"/>
          <w:color w:val="404040"/>
          <w:sz w:val="22"/>
          <w:szCs w:val="22"/>
        </w:rPr>
        <w:t>Todas las consultas a la base de datos utilizan parámetros separados, eliminando el riesgo de inyección SQL.</w:t>
      </w:r>
    </w:p>
    <w:p>
      <w:pPr>
        <w:pStyle w:val="16"/>
        <w:numPr>
          <w:ilvl w:val="0"/>
          <w:numId w:val="1"/>
        </w:numPr>
        <w:spacing w:before="40" w:after="40"/>
      </w:pPr>
      <w:r>
        <w:rPr>
          <w:rFonts w:ascii="Arial" w:hAnsi="Arial" w:eastAsia="Arial" w:cs="Arial"/>
          <w:color w:val="404040"/>
          <w:sz w:val="22"/>
          <w:szCs w:val="22"/>
        </w:rPr>
        <w:t>Las instancias de los clientes no tienen acceso directo a internet: para conectarse a ellas hay que pasar siempre a través de un servidor intermedio (bastión), lo que limita la superficie de ataque.</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FFF2CC"/>
            <w:tcMar>
              <w:top w:w="120" w:type="dxa"/>
              <w:left w:w="180" w:type="dxa"/>
              <w:bottom w:w="120" w:type="dxa"/>
              <w:right w:w="180" w:type="dxa"/>
            </w:tcMar>
          </w:tcPr>
          <w:p>
            <w:pPr>
              <w:spacing w:before="40" w:after="60"/>
            </w:pPr>
            <w:r>
              <w:rPr>
                <w:rFonts w:ascii="Arial" w:hAnsi="Arial" w:eastAsia="Arial" w:cs="Arial"/>
                <w:b/>
                <w:bCs/>
                <w:color w:val="7B5200"/>
                <w:sz w:val="22"/>
                <w:szCs w:val="22"/>
              </w:rPr>
              <w:t>⚠️  Punto pendiente: el cortafuegos de Proxmox</w:t>
            </w:r>
          </w:p>
          <w:p>
            <w:pPr>
              <w:spacing w:before="0" w:after="40"/>
            </w:pPr>
            <w:r>
              <w:rPr>
                <w:rFonts w:ascii="Arial" w:hAnsi="Arial" w:eastAsia="Arial" w:cs="Arial"/>
                <w:color w:val="404040"/>
                <w:sz w:val="20"/>
                <w:szCs w:val="20"/>
              </w:rPr>
              <w:t>El cortafuegos integrado de Proxmox está desactivado durante la fase de desarrollo para evitar problemas de enrutamiento internos. Esto es una deuda técnica conocida que debe resolverse antes de cualquier uso en producción real. El aislamiento entre clientes sigue garantizado por las VLANs, pero se recomienda activar el cortafuegos en cuanto se resuelva la compatibilidad con el enrutamiento ARP entre bridges.</w:t>
            </w:r>
          </w:p>
        </w:tc>
      </w:tr>
    </w:tbl>
    <w:p>
      <w:pPr>
        <w:spacing w:before="80" w:after="80"/>
      </w:pPr>
    </w:p>
    <w:p>
      <w:pPr>
        <w:pStyle w:val="3"/>
        <w:spacing w:before="320" w:after="120"/>
      </w:pPr>
      <w:r>
        <w:rPr>
          <w:rFonts w:ascii="Arial" w:hAnsi="Arial" w:eastAsia="Arial" w:cs="Arial"/>
          <w:b/>
          <w:bCs/>
          <w:color w:val="2E75B6"/>
          <w:sz w:val="28"/>
          <w:szCs w:val="28"/>
        </w:rPr>
        <w:t>8. Las copias de seguridad: si algo falla, no se pierde nada</w:t>
      </w:r>
    </w:p>
    <w:p>
      <w:pPr>
        <w:spacing w:before="80" w:after="120"/>
        <w:jc w:val="both"/>
      </w:pPr>
      <w:r>
        <w:rPr>
          <w:rFonts w:ascii="Arial" w:hAnsi="Arial" w:eastAsia="Arial" w:cs="Arial"/>
          <w:color w:val="404040"/>
          <w:sz w:val="22"/>
          <w:szCs w:val="22"/>
        </w:rPr>
        <w:t>Cada noche a las 3:00, el sistema realiza automáticamente una copia de seguridad completa de todos los contenedores y máquinas virtuales. El proceso tiene tres pasos clave: primero se comprime todo, luego se cifra para que nadie pueda leer el contenido aunque lo intercepte, y finalmente se sube a Mega, un servicio de almacenamiento en la nube, donde queda guardado como copia de seguridad externa.</w:t>
      </w:r>
    </w:p>
    <w:p>
      <w:pPr>
        <w:spacing w:before="80" w:after="120"/>
        <w:jc w:val="both"/>
      </w:pPr>
      <w:r>
        <w:rPr>
          <w:rFonts w:ascii="Arial" w:hAnsi="Arial" w:eastAsia="Arial" w:cs="Arial"/>
          <w:color w:val="404040"/>
          <w:sz w:val="22"/>
          <w:szCs w:val="22"/>
        </w:rPr>
        <w:t>Las copias locales de más de siete días se borran automáticamente para no ocupar espacio innecesario en el servidor. Si alguna vez hubiera un fallo catastrófico del hardware, se puede recuperar todo el sistema en un tiempo estimado de entre cuatro y ocho horas, dependiendo de la cantidad de datos y la conexión disponible.</w:t>
      </w:r>
    </w:p>
    <w:p>
      <w:pPr>
        <w:spacing w:before="80" w:after="80"/>
      </w:pPr>
    </w:p>
    <w:p>
      <w:pPr>
        <w:pStyle w:val="3"/>
        <w:spacing w:before="320" w:after="120"/>
      </w:pPr>
      <w:r>
        <w:rPr>
          <w:rFonts w:ascii="Arial" w:hAnsi="Arial" w:eastAsia="Arial" w:cs="Arial"/>
          <w:b/>
          <w:bCs/>
          <w:color w:val="2E75B6"/>
          <w:sz w:val="28"/>
          <w:szCs w:val="28"/>
        </w:rPr>
        <w:t>9. Estado actual del proyecto</w:t>
      </w:r>
    </w:p>
    <w:p>
      <w:pPr>
        <w:spacing w:before="80" w:after="120"/>
        <w:jc w:val="both"/>
      </w:pPr>
      <w:r>
        <w:rPr>
          <w:rFonts w:ascii="Arial" w:hAnsi="Arial" w:eastAsia="Arial" w:cs="Arial"/>
          <w:color w:val="404040"/>
          <w:sz w:val="22"/>
          <w:szCs w:val="22"/>
        </w:rPr>
        <w:t>DeployOne es un proyecto funcional en su mayor parte. Las funcionalidades de registro de usuarios, gestión de instancias, automatización con Ansible y copias de seguridad están completamente operativas. Quedan pendientes de terminar algunos aspectos:</w:t>
      </w:r>
    </w:p>
    <w:p>
      <w:pPr>
        <w:pStyle w:val="16"/>
        <w:numPr>
          <w:ilvl w:val="0"/>
          <w:numId w:val="1"/>
        </w:numPr>
        <w:spacing w:before="40" w:after="40"/>
      </w:pPr>
      <w:r>
        <w:rPr>
          <w:rFonts w:ascii="Arial" w:hAnsi="Arial" w:eastAsia="Arial" w:cs="Arial"/>
          <w:color w:val="404040"/>
          <w:sz w:val="22"/>
          <w:szCs w:val="22"/>
        </w:rPr>
        <w:t>La integración completa del aislamiento VLAN por cliente (la lógica está diseñada pero falta conectar el último paso entre la web y Ansible).</w:t>
      </w:r>
    </w:p>
    <w:p>
      <w:pPr>
        <w:pStyle w:val="16"/>
        <w:numPr>
          <w:ilvl w:val="0"/>
          <w:numId w:val="1"/>
        </w:numPr>
        <w:spacing w:before="40" w:after="40"/>
      </w:pPr>
      <w:r>
        <w:rPr>
          <w:rFonts w:ascii="Arial" w:hAnsi="Arial" w:eastAsia="Arial" w:cs="Arial"/>
          <w:color w:val="404040"/>
          <w:sz w:val="22"/>
          <w:szCs w:val="22"/>
        </w:rPr>
        <w:t>La reactivación del cortafuegos de Proxmox con las reglas adecuadas para la topología de red existente.</w:t>
      </w:r>
    </w:p>
    <w:p>
      <w:pPr>
        <w:pStyle w:val="16"/>
        <w:numPr>
          <w:ilvl w:val="0"/>
          <w:numId w:val="1"/>
        </w:numPr>
        <w:spacing w:before="40" w:after="40"/>
      </w:pPr>
      <w:r>
        <w:rPr>
          <w:rFonts w:ascii="Arial" w:hAnsi="Arial" w:eastAsia="Arial" w:cs="Arial"/>
          <w:color w:val="404040"/>
          <w:sz w:val="22"/>
          <w:szCs w:val="22"/>
        </w:rPr>
        <w:t>Un terminal web integrado para que los clientes puedan conectarse a sus máquinas directamente desde el navegador sin necesidad de un cliente SSH externo.</w:t>
      </w:r>
    </w:p>
    <w:p>
      <w:pPr>
        <w:pStyle w:val="16"/>
        <w:numPr>
          <w:ilvl w:val="0"/>
          <w:numId w:val="1"/>
        </w:numPr>
        <w:spacing w:before="40" w:after="40"/>
      </w:pPr>
      <w:r>
        <w:rPr>
          <w:rFonts w:ascii="Arial" w:hAnsi="Arial" w:eastAsia="Arial" w:cs="Arial"/>
          <w:color w:val="404040"/>
          <w:sz w:val="22"/>
          <w:szCs w:val="22"/>
        </w:rPr>
        <w:t>Un sistema de facturación basado en el consumo real de recursos.</w:t>
      </w:r>
    </w:p>
    <w:p>
      <w:pPr>
        <w:spacing w:before="80" w:after="80"/>
      </w:pPr>
    </w:p>
    <w:p>
      <w:pPr>
        <w:pStyle w:val="3"/>
        <w:spacing w:before="320" w:after="120"/>
      </w:pPr>
      <w:r>
        <w:rPr>
          <w:rFonts w:ascii="Arial" w:hAnsi="Arial" w:eastAsia="Arial" w:cs="Arial"/>
          <w:b/>
          <w:bCs/>
          <w:color w:val="2E75B6"/>
          <w:sz w:val="28"/>
          <w:szCs w:val="28"/>
        </w:rPr>
        <w:t>10. Valoración general</w:t>
      </w:r>
    </w:p>
    <w:p>
      <w:pPr>
        <w:spacing w:before="80" w:after="120"/>
        <w:jc w:val="both"/>
      </w:pPr>
      <w:r>
        <w:rPr>
          <w:rFonts w:ascii="Arial" w:hAnsi="Arial" w:eastAsia="Arial" w:cs="Arial"/>
          <w:color w:val="404040"/>
          <w:sz w:val="22"/>
          <w:szCs w:val="22"/>
        </w:rPr>
        <w:t>DeployOne demuestra que es perfectamente viable construir un proveedor de servicios cloud privado y funcional con herramientas de código abierto. El proyecto integra de forma coherente una aplicación web, una capa de automatización, una base de datos relacional y una plataforma de virtualización, todo ello sobre hardware propio y sin dependencia de terceros.</w:t>
      </w:r>
    </w:p>
    <w:p>
      <w:pPr>
        <w:spacing w:before="80" w:after="120"/>
        <w:jc w:val="both"/>
      </w:pPr>
      <w:r>
        <w:rPr>
          <w:rFonts w:ascii="Arial" w:hAnsi="Arial" w:eastAsia="Arial" w:cs="Arial"/>
          <w:color w:val="404040"/>
          <w:sz w:val="22"/>
          <w:szCs w:val="22"/>
        </w:rPr>
        <w:t>Desde el punto de vista formativo, el proyecto ha permitido trabajar de forma práctica con administración de Linux, virtualización, redes con VLANs, seguridad en aplicaciones web, automatización con Ansible y desarrollo web con Python. Es un ejemplo concreto de cómo los conocimientos del ciclo ASIR se aplican en un sistema real de cierta complejidad.</w:t>
      </w:r>
    </w:p>
    <w:p>
      <w:pPr>
        <w:spacing w:before="80" w:after="120"/>
        <w:jc w:val="both"/>
      </w:pPr>
      <w:r>
        <w:rPr>
          <w:rFonts w:ascii="Arial" w:hAnsi="Arial" w:eastAsia="Arial" w:cs="Arial"/>
          <w:color w:val="404040"/>
          <w:sz w:val="22"/>
          <w:szCs w:val="22"/>
        </w:rPr>
        <w:t>Con las mejoras identificadas, especialmente la activación del cortafuegos y la finalización del aislamiento VLAN, la plataforma estaría lista para un uso real en entornos de pequeña y mediana empresa.</w:t>
      </w:r>
    </w:p>
    <w:p>
      <w:r>
        <w:br w:type="page"/>
      </w:r>
    </w:p>
    <w:p>
      <w:pPr>
        <w:pStyle w:val="2"/>
        <w:pBdr>
          <w:bottom w:val="single" w:color="2E75B6" w:sz="8" w:space="4"/>
        </w:pBdr>
        <w:spacing w:before="480" w:after="200"/>
      </w:pPr>
      <w:r>
        <w:rPr>
          <w:rFonts w:ascii="Arial" w:hAnsi="Arial" w:eastAsia="Arial" w:cs="Arial"/>
          <w:b/>
          <w:bCs/>
          <w:color w:val="1F4E79"/>
          <w:sz w:val="36"/>
          <w:szCs w:val="36"/>
        </w:rPr>
        <w:t>PARTE II — Documentación Técnica</w:t>
      </w:r>
    </w:p>
    <w:p>
      <w:pPr>
        <w:spacing w:before="80" w:after="120"/>
        <w:jc w:val="both"/>
      </w:pPr>
      <w:r>
        <w:rPr>
          <w:rFonts w:ascii="Arial" w:hAnsi="Arial" w:eastAsia="Arial" w:cs="Arial"/>
          <w:color w:val="404040"/>
          <w:sz w:val="22"/>
          <w:szCs w:val="22"/>
        </w:rPr>
        <w:t>Esta sección recoge todos los detalles técnicos del proyecto: arquitectura de red, esquemas de base de datos, configuraciones de servicios, fragmentos de código y procedimientos de operación. Está dirigida a administradores de sistemas y desarrolladores que necesiten mantener, extender o replicar la plataforma.</w:t>
      </w:r>
    </w:p>
    <w:p>
      <w:r>
        <w:br w:type="page"/>
      </w:r>
    </w:p>
    <w:p>
      <w:pPr>
        <w:pStyle w:val="3"/>
        <w:spacing w:before="320" w:after="120"/>
      </w:pPr>
      <w:r>
        <w:rPr>
          <w:rFonts w:ascii="Arial" w:hAnsi="Arial" w:eastAsia="Arial" w:cs="Arial"/>
          <w:b/>
          <w:bCs/>
          <w:color w:val="2E75B6"/>
          <w:sz w:val="28"/>
          <w:szCs w:val="28"/>
        </w:rPr>
        <w:t>1. Arquitectura del sistema</w:t>
      </w:r>
    </w:p>
    <w:p>
      <w:pPr>
        <w:pStyle w:val="4"/>
        <w:spacing w:before="200" w:after="80"/>
      </w:pPr>
      <w:r>
        <w:rPr>
          <w:rFonts w:ascii="Arial" w:hAnsi="Arial" w:eastAsia="Arial" w:cs="Arial"/>
          <w:b/>
          <w:bCs/>
          <w:color w:val="404040"/>
          <w:sz w:val="24"/>
          <w:szCs w:val="24"/>
        </w:rPr>
        <w:t>1.1 Visión en capas</w:t>
      </w:r>
    </w:p>
    <w:p>
      <w:pPr>
        <w:spacing w:before="80" w:after="120"/>
        <w:jc w:val="both"/>
      </w:pPr>
      <w:r>
        <w:rPr>
          <w:rFonts w:ascii="Arial" w:hAnsi="Arial" w:eastAsia="Arial" w:cs="Arial"/>
          <w:color w:val="404040"/>
          <w:sz w:val="22"/>
          <w:szCs w:val="22"/>
        </w:rPr>
        <w:t>DeployOne sigue una arquitectura en capas donde cada nivel tiene responsabilidad única: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Capa</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Componente</w:t>
            </w:r>
          </w:p>
        </w:tc>
        <w:tc>
          <w:tcPr>
            <w:tcW w:w="40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Función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Acceso</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Nginx LXC 102</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Punto de entrada. Reverse proxy, terminador TLS, bastión SSH.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Aplicación</w:t>
            </w:r>
          </w:p>
        </w:tc>
        <w:tc>
          <w:tcPr>
            <w:tcW w:w="3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Flask + Gunicorn</w:t>
            </w:r>
          </w:p>
        </w:tc>
        <w:tc>
          <w:tcPr>
            <w:tcW w:w="40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Lógica de negocio, sesiones, plantillas Jinja2.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Automatización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FastAPI + Ansible</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Traduce peticiones del dashboard en operaciones sobre Proxmox.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Datos</w:t>
            </w:r>
          </w:p>
        </w:tc>
        <w:tc>
          <w:tcPr>
            <w:tcW w:w="3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MariaDB</w:t>
            </w:r>
          </w:p>
        </w:tc>
        <w:tc>
          <w:tcPr>
            <w:tcW w:w="40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Estado del sistema: usuarios, instancias y metadatos.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Virtualización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Proxmox VE + LXC/KVM</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Gestión de recursos, red y almacenamiento.</w:t>
            </w:r>
          </w:p>
        </w:tc>
      </w:tr>
    </w:tbl>
    <w:p>
      <w:pPr>
        <w:spacing w:before="80" w:after="80"/>
      </w:pPr>
    </w:p>
    <w:p>
      <w:pPr>
        <w:pStyle w:val="4"/>
        <w:spacing w:before="200" w:after="80"/>
      </w:pPr>
      <w:r>
        <w:rPr>
          <w:rFonts w:ascii="Arial" w:hAnsi="Arial" w:eastAsia="Arial" w:cs="Arial"/>
          <w:b/>
          <w:bCs/>
          <w:color w:val="404040"/>
          <w:sz w:val="24"/>
          <w:szCs w:val="24"/>
        </w:rPr>
        <w:t>1.2 Requisitos de hardware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Componente</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Mínimo</w:t>
            </w:r>
          </w:p>
        </w:tc>
        <w:tc>
          <w:tcPr>
            <w:tcW w:w="40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Recomendado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CPU</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4 núcleos (VT-x/AMD-V)</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8+ núcleos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RAM</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16 GB</w:t>
            </w:r>
          </w:p>
        </w:tc>
        <w:tc>
          <w:tcPr>
            <w:tcW w:w="40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32+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Almacenamiento</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500 GB SSD</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 TB NVMe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Red</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 interfaz 1 GbE</w:t>
            </w:r>
          </w:p>
        </w:tc>
        <w:tc>
          <w:tcPr>
            <w:tcW w:w="40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2 interfaces (bonding)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SO Base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Proxmox VE 8.x (Debian 13)</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Proxmox VE 8.x</w:t>
            </w:r>
          </w:p>
        </w:tc>
      </w:tr>
    </w:tbl>
    <w:p>
      <w:pPr>
        <w:spacing w:before="80" w:after="80"/>
      </w:pPr>
    </w:p>
    <w:p>
      <w:pPr>
        <w:pStyle w:val="3"/>
        <w:spacing w:before="320" w:after="120"/>
      </w:pPr>
      <w:r>
        <w:rPr>
          <w:rFonts w:ascii="Arial" w:hAnsi="Arial" w:eastAsia="Arial" w:cs="Arial"/>
          <w:b/>
          <w:bCs/>
          <w:color w:val="2E75B6"/>
          <w:sz w:val="28"/>
          <w:szCs w:val="28"/>
        </w:rPr>
        <w:t>2. Topología de red</w:t>
      </w:r>
    </w:p>
    <w:p>
      <w:pPr>
        <w:pStyle w:val="4"/>
        <w:spacing w:before="200" w:after="80"/>
      </w:pPr>
      <w:r>
        <w:rPr>
          <w:rFonts w:ascii="Arial" w:hAnsi="Arial" w:eastAsia="Arial" w:cs="Arial"/>
          <w:b/>
          <w:bCs/>
          <w:color w:val="404040"/>
          <w:sz w:val="24"/>
          <w:szCs w:val="24"/>
        </w:rPr>
        <w:t>2.1 Puentes Linux</w:t>
      </w:r>
    </w:p>
    <w:p>
      <w:pPr>
        <w:spacing w:before="80" w:after="120"/>
        <w:jc w:val="both"/>
      </w:pPr>
      <w:r>
        <w:rPr>
          <w:rFonts w:ascii="Arial" w:hAnsi="Arial" w:eastAsia="Arial" w:cs="Arial"/>
          <w:color w:val="404040"/>
          <w:sz w:val="22"/>
          <w:szCs w:val="22"/>
        </w:rPr>
        <w:t>La red está segmentada en cinco Linux bridges independientes: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1800"/>
        <w:gridCol w:w="3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Bridge</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Subred</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Función</w:t>
            </w:r>
          </w:p>
        </w:tc>
        <w:tc>
          <w:tcPr>
            <w:tcW w:w="34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Componentes conectados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vmbr0 (WAN)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10.1.100.0/24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Acceso externo / LAN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Nginx LXC (10.1.100.101)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vmbr1 (Proxy Internal)</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192.168.10.0/29</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Nginx ↔ Flask</w:t>
            </w:r>
          </w:p>
        </w:tc>
        <w:tc>
          <w:tcPr>
            <w:tcW w:w="3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Nginx, Flask/Gunicorn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vmbr2 (Management)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172.31.10.0/29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Gestión interna</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Flask, MariaDB, tinyproxy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vmbr3 (Ansible)</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192.168.20.0/29</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Automatización</w:t>
            </w:r>
          </w:p>
        </w:tc>
        <w:tc>
          <w:tcPr>
            <w:tcW w:w="3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Ansible API, Proxmox host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vmbr4 (Client VLANs)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10.[client_id].0.0/24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Aislamiento cliente (VLAN Aware)</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Instancias LXC/VM por cliente</w:t>
            </w:r>
          </w:p>
        </w:tc>
      </w:tr>
    </w:tbl>
    <w:p>
      <w:pPr>
        <w:spacing w:before="80" w:after="80"/>
      </w:pPr>
    </w:p>
    <w:p>
      <w:pPr>
        <w:pStyle w:val="4"/>
        <w:spacing w:before="200" w:after="80"/>
      </w:pPr>
      <w:r>
        <w:rPr>
          <w:rFonts w:ascii="Arial" w:hAnsi="Arial" w:eastAsia="Arial" w:cs="Arial"/>
          <w:b/>
          <w:bCs/>
          <w:color w:val="404040"/>
          <w:sz w:val="24"/>
          <w:szCs w:val="24"/>
        </w:rPr>
        <w:t>2.2 Flujo de tráfico de una petición HTTPS</w:t>
      </w:r>
    </w:p>
    <w:p>
      <w:pPr>
        <w:pStyle w:val="16"/>
        <w:numPr>
          <w:ilvl w:val="0"/>
          <w:numId w:val="2"/>
        </w:numPr>
        <w:spacing w:before="40" w:after="40"/>
      </w:pPr>
      <w:r>
        <w:rPr>
          <w:rFonts w:ascii="Arial" w:hAnsi="Arial" w:eastAsia="Arial" w:cs="Arial"/>
          <w:color w:val="404040"/>
          <w:sz w:val="22"/>
          <w:szCs w:val="22"/>
        </w:rPr>
        <w:t>El cliente realiza una petición HTTPS a 10.1.100.101 (IP de Nginx en vmbr0).</w:t>
      </w:r>
    </w:p>
    <w:p>
      <w:pPr>
        <w:pStyle w:val="16"/>
        <w:numPr>
          <w:ilvl w:val="0"/>
          <w:numId w:val="2"/>
        </w:numPr>
        <w:spacing w:before="40" w:after="40"/>
      </w:pPr>
      <w:r>
        <w:rPr>
          <w:rFonts w:ascii="Arial" w:hAnsi="Arial" w:eastAsia="Arial" w:cs="Arial"/>
          <w:color w:val="404040"/>
          <w:sz w:val="22"/>
          <w:szCs w:val="22"/>
        </w:rPr>
        <w:t>Nginx termina TLS y reenvía la petición HTTP al servidor Flask en vmbr1 (192.168.10.x).</w:t>
      </w:r>
    </w:p>
    <w:p>
      <w:pPr>
        <w:pStyle w:val="16"/>
        <w:numPr>
          <w:ilvl w:val="0"/>
          <w:numId w:val="2"/>
        </w:numPr>
        <w:spacing w:before="40" w:after="40"/>
      </w:pPr>
      <w:r>
        <w:rPr>
          <w:rFonts w:ascii="Arial" w:hAnsi="Arial" w:eastAsia="Arial" w:cs="Arial"/>
          <w:color w:val="404040"/>
          <w:sz w:val="22"/>
          <w:szCs w:val="22"/>
        </w:rPr>
        <w:t>Flask procesa la petición, consulta MariaDB en vmbr2 y genera la respuesta.</w:t>
      </w:r>
    </w:p>
    <w:p>
      <w:pPr>
        <w:pStyle w:val="16"/>
        <w:numPr>
          <w:ilvl w:val="0"/>
          <w:numId w:val="2"/>
        </w:numPr>
        <w:spacing w:before="40" w:after="40"/>
      </w:pPr>
      <w:r>
        <w:rPr>
          <w:rFonts w:ascii="Arial" w:hAnsi="Arial" w:eastAsia="Arial" w:cs="Arial"/>
          <w:color w:val="404040"/>
          <w:sz w:val="22"/>
          <w:szCs w:val="22"/>
        </w:rPr>
        <w:t>Si implica crear/gestionar una instancia, Flask llama a FastAPI en vmbr3.</w:t>
      </w:r>
    </w:p>
    <w:p>
      <w:pPr>
        <w:pStyle w:val="16"/>
        <w:numPr>
          <w:ilvl w:val="0"/>
          <w:numId w:val="2"/>
        </w:numPr>
        <w:spacing w:before="40" w:after="40"/>
      </w:pPr>
      <w:r>
        <w:rPr>
          <w:rFonts w:ascii="Arial" w:hAnsi="Arial" w:eastAsia="Arial" w:cs="Arial"/>
          <w:color w:val="404040"/>
          <w:sz w:val="22"/>
          <w:szCs w:val="22"/>
        </w:rPr>
        <w:t>FastAPI invoca el playbook Ansible correspondiente, que contacta la API REST de Proxmox.</w:t>
      </w:r>
    </w:p>
    <w:p>
      <w:pPr>
        <w:pStyle w:val="16"/>
        <w:numPr>
          <w:ilvl w:val="0"/>
          <w:numId w:val="2"/>
        </w:numPr>
        <w:spacing w:before="40" w:after="40"/>
      </w:pPr>
      <w:r>
        <w:rPr>
          <w:rFonts w:ascii="Arial" w:hAnsi="Arial" w:eastAsia="Arial" w:cs="Arial"/>
          <w:color w:val="404040"/>
          <w:sz w:val="22"/>
          <w:szCs w:val="22"/>
        </w:rPr>
        <w:t>Proxmox crea la instancia en vmbr4 con la VLAN asignada al client_id.</w:t>
      </w:r>
    </w:p>
    <w:p>
      <w:pPr>
        <w:spacing w:before="80" w:after="80"/>
      </w:pPr>
    </w:p>
    <w:p>
      <w:pPr>
        <w:pStyle w:val="4"/>
        <w:spacing w:before="200" w:after="80"/>
      </w:pPr>
      <w:r>
        <w:rPr>
          <w:rFonts w:ascii="Arial" w:hAnsi="Arial" w:eastAsia="Arial" w:cs="Arial"/>
          <w:b/>
          <w:bCs/>
          <w:color w:val="404040"/>
          <w:sz w:val="24"/>
          <w:szCs w:val="24"/>
        </w:rPr>
        <w:t>2.3 ProxyJump (acceso a instancias cliente)</w:t>
      </w:r>
    </w:p>
    <w:p>
      <w:pPr>
        <w:spacing w:before="80" w:after="120"/>
        <w:jc w:val="both"/>
      </w:pPr>
      <w:r>
        <w:rPr>
          <w:rFonts w:ascii="Arial" w:hAnsi="Arial" w:eastAsia="Arial" w:cs="Arial"/>
          <w:color w:val="404040"/>
          <w:sz w:val="22"/>
          <w:szCs w:val="22"/>
        </w:rPr>
        <w:t>Las instancias cliente no tienen IP pública. El acceso SSH se canaliza a través del contenedor Nginx (bastión):</w:t>
      </w:r>
    </w:p>
    <w:p>
      <w:pPr>
        <w:shd w:val="clear" w:fill="F2F2F2"/>
        <w:spacing w:before="40" w:after="40"/>
        <w:ind w:left="360"/>
      </w:pPr>
      <w:r>
        <w:rPr>
          <w:rFonts w:ascii="Courier New" w:hAnsi="Courier New" w:eastAsia="Courier New" w:cs="Courier New"/>
          <w:color w:val="1F1F1F"/>
          <w:sz w:val="18"/>
          <w:szCs w:val="18"/>
        </w:rPr>
        <w:t>Host cliente-*</w:t>
      </w:r>
    </w:p>
    <w:p>
      <w:pPr>
        <w:shd w:val="clear" w:fill="F2F2F2"/>
        <w:spacing w:before="40" w:after="40"/>
        <w:ind w:left="360"/>
      </w:pPr>
      <w:r>
        <w:rPr>
          <w:rFonts w:ascii="Courier New" w:hAnsi="Courier New" w:eastAsia="Courier New" w:cs="Courier New"/>
          <w:color w:val="1F1F1F"/>
          <w:sz w:val="18"/>
          <w:szCs w:val="18"/>
        </w:rPr>
        <w:t xml:space="preserve">    ProxyJump nginx-lxc-102</w:t>
      </w:r>
    </w:p>
    <w:p>
      <w:pPr>
        <w:shd w:val="clear" w:fill="F2F2F2"/>
        <w:spacing w:before="40" w:after="40"/>
        <w:ind w:left="360"/>
      </w:pPr>
      <w:r>
        <w:rPr>
          <w:rFonts w:ascii="Courier New" w:hAnsi="Courier New" w:eastAsia="Courier New" w:cs="Courier New"/>
          <w:color w:val="1F1F1F"/>
          <w:sz w:val="18"/>
          <w:szCs w:val="18"/>
        </w:rPr>
        <w:t xml:space="preserve">    User ubuntu</w:t>
      </w:r>
    </w:p>
    <w:p>
      <w:pPr>
        <w:shd w:val="clear" w:fill="F2F2F2"/>
        <w:spacing w:before="40" w:after="40"/>
        <w:ind w:left="360"/>
      </w:pPr>
      <w:r>
        <w:rPr>
          <w:rFonts w:ascii="Courier New" w:hAnsi="Courier New" w:eastAsia="Courier New" w:cs="Courier New"/>
          <w:color w:val="1F1F1F"/>
          <w:sz w:val="18"/>
          <w:szCs w:val="18"/>
        </w:rPr>
        <w:t xml:space="preserve">    IdentityFile ~/.ssh/deployone_clients</w:t>
      </w:r>
    </w:p>
    <w:p>
      <w:pPr>
        <w:spacing w:before="80" w:after="80"/>
      </w:pPr>
    </w:p>
    <w:p>
      <w:pPr>
        <w:pStyle w:val="4"/>
        <w:spacing w:before="200" w:after="80"/>
      </w:pPr>
      <w:r>
        <w:rPr>
          <w:rFonts w:ascii="Arial" w:hAnsi="Arial" w:eastAsia="Arial" w:cs="Arial"/>
          <w:b/>
          <w:bCs/>
          <w:color w:val="404040"/>
          <w:sz w:val="24"/>
          <w:szCs w:val="24"/>
        </w:rPr>
        <w:t>2.4 Configuración de bridges en /etc/network/interfaces</w:t>
      </w:r>
    </w:p>
    <w:p>
      <w:pPr>
        <w:shd w:val="clear" w:fill="F2F2F2"/>
        <w:spacing w:before="40" w:after="40"/>
        <w:ind w:left="360"/>
      </w:pPr>
      <w:r>
        <w:rPr>
          <w:rFonts w:ascii="Courier New" w:hAnsi="Courier New" w:eastAsia="Courier New" w:cs="Courier New"/>
          <w:color w:val="1F1F1F"/>
          <w:sz w:val="18"/>
          <w:szCs w:val="18"/>
        </w:rPr>
        <w:t>auto vmbr0</w:t>
      </w:r>
    </w:p>
    <w:p>
      <w:pPr>
        <w:shd w:val="clear" w:fill="F2F2F2"/>
        <w:spacing w:before="40" w:after="40"/>
        <w:ind w:left="360"/>
      </w:pPr>
      <w:r>
        <w:rPr>
          <w:rFonts w:ascii="Courier New" w:hAnsi="Courier New" w:eastAsia="Courier New" w:cs="Courier New"/>
          <w:color w:val="1F1F1F"/>
          <w:sz w:val="18"/>
          <w:szCs w:val="18"/>
        </w:rPr>
        <w:t>iface vmbr0 inet static</w:t>
      </w:r>
    </w:p>
    <w:p>
      <w:pPr>
        <w:shd w:val="clear" w:fill="F2F2F2"/>
        <w:spacing w:before="40" w:after="40"/>
        <w:ind w:left="360"/>
      </w:pPr>
      <w:r>
        <w:rPr>
          <w:rFonts w:ascii="Courier New" w:hAnsi="Courier New" w:eastAsia="Courier New" w:cs="Courier New"/>
          <w:color w:val="1F1F1F"/>
          <w:sz w:val="18"/>
          <w:szCs w:val="18"/>
        </w:rPr>
        <w:t xml:space="preserve">    address 10.1.100.100/24</w:t>
      </w:r>
    </w:p>
    <w:p>
      <w:pPr>
        <w:shd w:val="clear" w:fill="F2F2F2"/>
        <w:spacing w:before="40" w:after="40"/>
        <w:ind w:left="360"/>
      </w:pPr>
      <w:r>
        <w:rPr>
          <w:rFonts w:ascii="Courier New" w:hAnsi="Courier New" w:eastAsia="Courier New" w:cs="Courier New"/>
          <w:color w:val="1F1F1F"/>
          <w:sz w:val="18"/>
          <w:szCs w:val="18"/>
        </w:rPr>
        <w:t xml:space="preserve">    bridge-ports eno1</w:t>
      </w:r>
    </w:p>
    <w:p>
      <w:pPr>
        <w:shd w:val="clear" w:fill="F2F2F2"/>
        <w:spacing w:before="40" w:after="40"/>
        <w:ind w:left="360"/>
      </w:pPr>
      <w:r>
        <w:rPr>
          <w:rFonts w:ascii="Courier New" w:hAnsi="Courier New" w:eastAsia="Courier New" w:cs="Courier New"/>
          <w:color w:val="1F1F1F"/>
          <w:sz w:val="18"/>
          <w:szCs w:val="18"/>
        </w:rPr>
        <w:t xml:space="preserve">    bridge-stp off</w:t>
      </w:r>
    </w:p>
    <w:p>
      <w:pPr>
        <w:shd w:val="clear" w:fill="F2F2F2"/>
        <w:spacing w:before="40" w:after="40"/>
        <w:ind w:left="360"/>
      </w:pPr>
      <w:r>
        <w:rPr>
          <w:rFonts w:ascii="Courier New" w:hAnsi="Courier New" w:eastAsia="Courier New" w:cs="Courier New"/>
          <w:color w:val="1F1F1F"/>
          <w:sz w:val="18"/>
          <w:szCs w:val="18"/>
        </w:rPr>
        <w:t xml:space="preserve">    bridge-fd 0</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auto vmbr1</w:t>
      </w:r>
    </w:p>
    <w:p>
      <w:pPr>
        <w:shd w:val="clear" w:fill="F2F2F2"/>
        <w:spacing w:before="40" w:after="40"/>
        <w:ind w:left="360"/>
      </w:pPr>
      <w:r>
        <w:rPr>
          <w:rFonts w:ascii="Courier New" w:hAnsi="Courier New" w:eastAsia="Courier New" w:cs="Courier New"/>
          <w:color w:val="1F1F1F"/>
          <w:sz w:val="18"/>
          <w:szCs w:val="18"/>
        </w:rPr>
        <w:t>iface vmbr1 inet static</w:t>
      </w:r>
    </w:p>
    <w:p>
      <w:pPr>
        <w:shd w:val="clear" w:fill="F2F2F2"/>
        <w:spacing w:before="40" w:after="40"/>
        <w:ind w:left="360"/>
      </w:pPr>
      <w:r>
        <w:rPr>
          <w:rFonts w:ascii="Courier New" w:hAnsi="Courier New" w:eastAsia="Courier New" w:cs="Courier New"/>
          <w:color w:val="1F1F1F"/>
          <w:sz w:val="18"/>
          <w:szCs w:val="18"/>
        </w:rPr>
        <w:t xml:space="preserve">    address 192.168.10.1/29</w:t>
      </w:r>
    </w:p>
    <w:p>
      <w:pPr>
        <w:shd w:val="clear" w:fill="F2F2F2"/>
        <w:spacing w:before="40" w:after="40"/>
        <w:ind w:left="360"/>
      </w:pPr>
      <w:r>
        <w:rPr>
          <w:rFonts w:ascii="Courier New" w:hAnsi="Courier New" w:eastAsia="Courier New" w:cs="Courier New"/>
          <w:color w:val="1F1F1F"/>
          <w:sz w:val="18"/>
          <w:szCs w:val="18"/>
        </w:rPr>
        <w:t xml:space="preserve">    bridge-ports none</w:t>
      </w:r>
    </w:p>
    <w:p>
      <w:pPr>
        <w:shd w:val="clear" w:fill="F2F2F2"/>
        <w:spacing w:before="40" w:after="40"/>
        <w:ind w:left="360"/>
      </w:pPr>
      <w:r>
        <w:rPr>
          <w:rFonts w:ascii="Courier New" w:hAnsi="Courier New" w:eastAsia="Courier New" w:cs="Courier New"/>
          <w:color w:val="1F1F1F"/>
          <w:sz w:val="18"/>
          <w:szCs w:val="18"/>
        </w:rPr>
        <w:t xml:space="preserve">    bridge-stp off</w:t>
      </w:r>
    </w:p>
    <w:p>
      <w:pPr>
        <w:shd w:val="clear" w:fill="F2F2F2"/>
        <w:spacing w:before="40" w:after="40"/>
        <w:ind w:left="360"/>
      </w:pPr>
      <w:r>
        <w:rPr>
          <w:rFonts w:ascii="Courier New" w:hAnsi="Courier New" w:eastAsia="Courier New" w:cs="Courier New"/>
          <w:color w:val="1F1F1F"/>
          <w:sz w:val="18"/>
          <w:szCs w:val="18"/>
        </w:rPr>
        <w:t xml:space="preserve">    bridge-fd 0</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auto vmbr4</w:t>
      </w:r>
    </w:p>
    <w:p>
      <w:pPr>
        <w:shd w:val="clear" w:fill="F2F2F2"/>
        <w:spacing w:before="40" w:after="40"/>
        <w:ind w:left="360"/>
      </w:pPr>
      <w:r>
        <w:rPr>
          <w:rFonts w:ascii="Courier New" w:hAnsi="Courier New" w:eastAsia="Courier New" w:cs="Courier New"/>
          <w:color w:val="1F1F1F"/>
          <w:sz w:val="18"/>
          <w:szCs w:val="18"/>
        </w:rPr>
        <w:t>iface vmbr4 inet manual</w:t>
      </w:r>
    </w:p>
    <w:p>
      <w:pPr>
        <w:shd w:val="clear" w:fill="F2F2F2"/>
        <w:spacing w:before="40" w:after="40"/>
        <w:ind w:left="360"/>
      </w:pPr>
      <w:r>
        <w:rPr>
          <w:rFonts w:ascii="Courier New" w:hAnsi="Courier New" w:eastAsia="Courier New" w:cs="Courier New"/>
          <w:color w:val="1F1F1F"/>
          <w:sz w:val="18"/>
          <w:szCs w:val="18"/>
        </w:rPr>
        <w:t xml:space="preserve">    bridge-ports none</w:t>
      </w:r>
    </w:p>
    <w:p>
      <w:pPr>
        <w:shd w:val="clear" w:fill="F2F2F2"/>
        <w:spacing w:before="40" w:after="40"/>
        <w:ind w:left="360"/>
      </w:pPr>
      <w:r>
        <w:rPr>
          <w:rFonts w:ascii="Courier New" w:hAnsi="Courier New" w:eastAsia="Courier New" w:cs="Courier New"/>
          <w:color w:val="1F1F1F"/>
          <w:sz w:val="18"/>
          <w:szCs w:val="18"/>
        </w:rPr>
        <w:t xml:space="preserve">    bridge-stp off</w:t>
      </w:r>
    </w:p>
    <w:p>
      <w:pPr>
        <w:shd w:val="clear" w:fill="F2F2F2"/>
        <w:spacing w:before="40" w:after="40"/>
        <w:ind w:left="360"/>
      </w:pPr>
      <w:r>
        <w:rPr>
          <w:rFonts w:ascii="Courier New" w:hAnsi="Courier New" w:eastAsia="Courier New" w:cs="Courier New"/>
          <w:color w:val="1F1F1F"/>
          <w:sz w:val="18"/>
          <w:szCs w:val="18"/>
        </w:rPr>
        <w:t xml:space="preserve">    bridge-fd 0</w:t>
      </w:r>
    </w:p>
    <w:p>
      <w:pPr>
        <w:shd w:val="clear" w:fill="F2F2F2"/>
        <w:spacing w:before="40" w:after="40"/>
        <w:ind w:left="360"/>
      </w:pPr>
      <w:r>
        <w:rPr>
          <w:rFonts w:ascii="Courier New" w:hAnsi="Courier New" w:eastAsia="Courier New" w:cs="Courier New"/>
          <w:color w:val="1F1F1F"/>
          <w:sz w:val="18"/>
          <w:szCs w:val="18"/>
        </w:rPr>
        <w:t xml:space="preserve">    bridge-vlan-aware yes</w:t>
      </w:r>
    </w:p>
    <w:p>
      <w:pPr>
        <w:shd w:val="clear" w:fill="F2F2F2"/>
        <w:spacing w:before="40" w:after="40"/>
        <w:ind w:left="360"/>
      </w:pPr>
      <w:r>
        <w:rPr>
          <w:rFonts w:ascii="Courier New" w:hAnsi="Courier New" w:eastAsia="Courier New" w:cs="Courier New"/>
          <w:color w:val="1F1F1F"/>
          <w:sz w:val="18"/>
          <w:szCs w:val="18"/>
        </w:rPr>
        <w:t xml:space="preserve">    bridge-vids 2-4094</w:t>
      </w:r>
    </w:p>
    <w:p>
      <w:pPr>
        <w:spacing w:before="80" w:after="80"/>
      </w:pPr>
    </w:p>
    <w:p>
      <w:pPr>
        <w:pStyle w:val="3"/>
        <w:spacing w:before="320" w:after="120"/>
      </w:pPr>
      <w:r>
        <w:rPr>
          <w:rFonts w:ascii="Arial" w:hAnsi="Arial" w:eastAsia="Arial" w:cs="Arial"/>
          <w:b/>
          <w:bCs/>
          <w:color w:val="2E75B6"/>
          <w:sz w:val="28"/>
          <w:szCs w:val="28"/>
        </w:rPr>
        <w:t>3. Base de datos (MariaDB)</w:t>
      </w:r>
    </w:p>
    <w:p>
      <w:pPr>
        <w:pStyle w:val="4"/>
        <w:spacing w:before="200" w:after="80"/>
      </w:pPr>
      <w:r>
        <w:rPr>
          <w:rFonts w:ascii="Arial" w:hAnsi="Arial" w:eastAsia="Arial" w:cs="Arial"/>
          <w:b/>
          <w:bCs/>
          <w:color w:val="404040"/>
          <w:sz w:val="24"/>
          <w:szCs w:val="24"/>
        </w:rPr>
        <w:t>3.1 Esquema de tablas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9"/>
        <w:gridCol w:w="1564"/>
        <w:gridCol w:w="3898"/>
        <w:gridCol w:w="2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Tabla</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Columna</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Tipo</w:t>
            </w:r>
          </w:p>
        </w:tc>
        <w:tc>
          <w:tcPr>
            <w:tcW w:w="36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users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client_id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INT PK AUTO_INCREMENT</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ID único del cliente. También es el VLAN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users</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username</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VARCHAR(80) UNIQUE</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Nombre de usuario único.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users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password_hash</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VARCHAR(256)</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Hash Scrypt de la contraseña.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users</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role</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ENUM('admin','client')</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Rol del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users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is_verified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BOOLEAN DEFAULT 0</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Flag de verificación de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machines</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proxmox_vmid</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INT PK</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ID de VM/contenedor en Proxmox.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machines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machine_name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VARCHAR(100)</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Nombre descriptivo de la instancia.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machines</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internal_ip</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VARCHAR(15)</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IP calculada programáticamente.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machines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owner_id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INT FK → users.client_id</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Propietario de la instancia.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machines</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status</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ENUM('running','stopped','creating','error')</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Estado actual de la instancia.</w:t>
            </w:r>
          </w:p>
        </w:tc>
      </w:tr>
    </w:tbl>
    <w:p>
      <w:pPr>
        <w:spacing w:before="80" w:after="80"/>
      </w:pPr>
    </w:p>
    <w:p>
      <w:pPr>
        <w:pStyle w:val="4"/>
        <w:spacing w:before="200" w:after="80"/>
      </w:pPr>
      <w:r>
        <w:rPr>
          <w:rFonts w:ascii="Arial" w:hAnsi="Arial" w:eastAsia="Arial" w:cs="Arial"/>
          <w:b/>
          <w:bCs/>
          <w:color w:val="404040"/>
          <w:sz w:val="24"/>
          <w:szCs w:val="24"/>
        </w:rPr>
        <w:t>3.2 Script SQL de creación del esquema</w:t>
      </w:r>
    </w:p>
    <w:p>
      <w:pPr>
        <w:shd w:val="clear" w:fill="F2F2F2"/>
        <w:spacing w:before="40" w:after="40"/>
        <w:ind w:left="360"/>
      </w:pPr>
      <w:r>
        <w:rPr>
          <w:rFonts w:ascii="Courier New" w:hAnsi="Courier New" w:eastAsia="Courier New" w:cs="Courier New"/>
          <w:color w:val="1F1F1F"/>
          <w:sz w:val="18"/>
          <w:szCs w:val="18"/>
        </w:rPr>
        <w:t>CREATE DATABASE IF NOT EXISTS cloud_provider</w:t>
      </w:r>
    </w:p>
    <w:p>
      <w:pPr>
        <w:shd w:val="clear" w:fill="F2F2F2"/>
        <w:spacing w:before="40" w:after="40"/>
        <w:ind w:left="360"/>
      </w:pPr>
      <w:r>
        <w:rPr>
          <w:rFonts w:ascii="Courier New" w:hAnsi="Courier New" w:eastAsia="Courier New" w:cs="Courier New"/>
          <w:color w:val="1F1F1F"/>
          <w:sz w:val="18"/>
          <w:szCs w:val="18"/>
        </w:rPr>
        <w:t xml:space="preserve">    CHARACTER SET utf8mb4 COLLATE utf8mb4_unicode_ci;</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CREATE TABLE IF NOT EXISTS users (</w:t>
      </w:r>
    </w:p>
    <w:p>
      <w:pPr>
        <w:shd w:val="clear" w:fill="F2F2F2"/>
        <w:spacing w:before="40" w:after="40"/>
        <w:ind w:left="360"/>
      </w:pPr>
      <w:r>
        <w:rPr>
          <w:rFonts w:ascii="Courier New" w:hAnsi="Courier New" w:eastAsia="Courier New" w:cs="Courier New"/>
          <w:color w:val="1F1F1F"/>
          <w:sz w:val="18"/>
          <w:szCs w:val="18"/>
        </w:rPr>
        <w:t xml:space="preserve">    client_id INT NOT NULL AUTO_INCREMENT,</w:t>
      </w:r>
    </w:p>
    <w:p>
      <w:pPr>
        <w:shd w:val="clear" w:fill="F2F2F2"/>
        <w:spacing w:before="40" w:after="40"/>
        <w:ind w:left="360"/>
      </w:pPr>
      <w:r>
        <w:rPr>
          <w:rFonts w:ascii="Courier New" w:hAnsi="Courier New" w:eastAsia="Courier New" w:cs="Courier New"/>
          <w:color w:val="1F1F1F"/>
          <w:sz w:val="18"/>
          <w:szCs w:val="18"/>
        </w:rPr>
        <w:t xml:space="preserve">    username  VARCHAR(80) NOT NULL,</w:t>
      </w:r>
    </w:p>
    <w:p>
      <w:pPr>
        <w:shd w:val="clear" w:fill="F2F2F2"/>
        <w:spacing w:before="40" w:after="40"/>
        <w:ind w:left="360"/>
      </w:pPr>
      <w:r>
        <w:rPr>
          <w:rFonts w:ascii="Courier New" w:hAnsi="Courier New" w:eastAsia="Courier New" w:cs="Courier New"/>
          <w:color w:val="1F1F1F"/>
          <w:sz w:val="18"/>
          <w:szCs w:val="18"/>
        </w:rPr>
        <w:t xml:space="preserve">    password_hash VARCHAR(256) NOT NULL,</w:t>
      </w:r>
    </w:p>
    <w:p>
      <w:pPr>
        <w:shd w:val="clear" w:fill="F2F2F2"/>
        <w:spacing w:before="40" w:after="40"/>
        <w:ind w:left="360"/>
      </w:pPr>
      <w:r>
        <w:rPr>
          <w:rFonts w:ascii="Courier New" w:hAnsi="Courier New" w:eastAsia="Courier New" w:cs="Courier New"/>
          <w:color w:val="1F1F1F"/>
          <w:sz w:val="18"/>
          <w:szCs w:val="18"/>
        </w:rPr>
        <w:t xml:space="preserve">    role      ENUM('admin','client') NOT NULL DEFAULT 'client',</w:t>
      </w:r>
    </w:p>
    <w:p>
      <w:pPr>
        <w:shd w:val="clear" w:fill="F2F2F2"/>
        <w:spacing w:before="40" w:after="40"/>
        <w:ind w:left="360"/>
      </w:pPr>
      <w:r>
        <w:rPr>
          <w:rFonts w:ascii="Courier New" w:hAnsi="Courier New" w:eastAsia="Courier New" w:cs="Courier New"/>
          <w:color w:val="1F1F1F"/>
          <w:sz w:val="18"/>
          <w:szCs w:val="18"/>
        </w:rPr>
        <w:t xml:space="preserve">    is_verified BOOLEAN NOT NULL DEFAULT 0,</w:t>
      </w:r>
    </w:p>
    <w:p>
      <w:pPr>
        <w:shd w:val="clear" w:fill="F2F2F2"/>
        <w:spacing w:before="40" w:after="40"/>
        <w:ind w:left="360"/>
      </w:pPr>
      <w:r>
        <w:rPr>
          <w:rFonts w:ascii="Courier New" w:hAnsi="Courier New" w:eastAsia="Courier New" w:cs="Courier New"/>
          <w:color w:val="1F1F1F"/>
          <w:sz w:val="18"/>
          <w:szCs w:val="18"/>
        </w:rPr>
        <w:t xml:space="preserve">    created_at DATETIME NOT NULL DEFAULT CURRENT_TIMESTAMP,</w:t>
      </w:r>
    </w:p>
    <w:p>
      <w:pPr>
        <w:shd w:val="clear" w:fill="F2F2F2"/>
        <w:spacing w:before="40" w:after="40"/>
        <w:ind w:left="360"/>
      </w:pPr>
      <w:r>
        <w:rPr>
          <w:rFonts w:ascii="Courier New" w:hAnsi="Courier New" w:eastAsia="Courier New" w:cs="Courier New"/>
          <w:color w:val="1F1F1F"/>
          <w:sz w:val="18"/>
          <w:szCs w:val="18"/>
        </w:rPr>
        <w:t xml:space="preserve">    PRIMARY KEY (client_id),</w:t>
      </w:r>
    </w:p>
    <w:p>
      <w:pPr>
        <w:shd w:val="clear" w:fill="F2F2F2"/>
        <w:spacing w:before="40" w:after="40"/>
        <w:ind w:left="360"/>
      </w:pPr>
      <w:r>
        <w:rPr>
          <w:rFonts w:ascii="Courier New" w:hAnsi="Courier New" w:eastAsia="Courier New" w:cs="Courier New"/>
          <w:color w:val="1F1F1F"/>
          <w:sz w:val="18"/>
          <w:szCs w:val="18"/>
        </w:rPr>
        <w:t xml:space="preserve">    UNIQUE KEY uk_username (username)</w:t>
      </w:r>
    </w:p>
    <w:p>
      <w:pPr>
        <w:shd w:val="clear" w:fill="F2F2F2"/>
        <w:spacing w:before="40" w:after="40"/>
        <w:ind w:left="360"/>
      </w:pPr>
      <w:r>
        <w:rPr>
          <w:rFonts w:ascii="Courier New" w:hAnsi="Courier New" w:eastAsia="Courier New" w:cs="Courier New"/>
          <w:color w:val="1F1F1F"/>
          <w:sz w:val="18"/>
          <w:szCs w:val="18"/>
        </w:rPr>
        <w:t>) ENGINE=InnoDB;</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CREATE TABLE IF NOT EXISTS machines (</w:t>
      </w:r>
    </w:p>
    <w:p>
      <w:pPr>
        <w:shd w:val="clear" w:fill="F2F2F2"/>
        <w:spacing w:before="40" w:after="40"/>
        <w:ind w:left="360"/>
      </w:pPr>
      <w:r>
        <w:rPr>
          <w:rFonts w:ascii="Courier New" w:hAnsi="Courier New" w:eastAsia="Courier New" w:cs="Courier New"/>
          <w:color w:val="1F1F1F"/>
          <w:sz w:val="18"/>
          <w:szCs w:val="18"/>
        </w:rPr>
        <w:t xml:space="preserve">    proxmox_vmid INT NOT NULL,</w:t>
      </w:r>
    </w:p>
    <w:p>
      <w:pPr>
        <w:shd w:val="clear" w:fill="F2F2F2"/>
        <w:spacing w:before="40" w:after="40"/>
        <w:ind w:left="360"/>
      </w:pPr>
      <w:r>
        <w:rPr>
          <w:rFonts w:ascii="Courier New" w:hAnsi="Courier New" w:eastAsia="Courier New" w:cs="Courier New"/>
          <w:color w:val="1F1F1F"/>
          <w:sz w:val="18"/>
          <w:szCs w:val="18"/>
        </w:rPr>
        <w:t xml:space="preserve">    machine_name VARCHAR(100) NOT NULL,</w:t>
      </w:r>
    </w:p>
    <w:p>
      <w:pPr>
        <w:shd w:val="clear" w:fill="F2F2F2"/>
        <w:spacing w:before="40" w:after="40"/>
        <w:ind w:left="360"/>
      </w:pPr>
      <w:r>
        <w:rPr>
          <w:rFonts w:ascii="Courier New" w:hAnsi="Courier New" w:eastAsia="Courier New" w:cs="Courier New"/>
          <w:color w:val="1F1F1F"/>
          <w:sz w:val="18"/>
          <w:szCs w:val="18"/>
        </w:rPr>
        <w:t xml:space="preserve">    internal_ip  VARCHAR(15) NOT NULL,</w:t>
      </w:r>
    </w:p>
    <w:p>
      <w:pPr>
        <w:shd w:val="clear" w:fill="F2F2F2"/>
        <w:spacing w:before="40" w:after="40"/>
        <w:ind w:left="360"/>
      </w:pPr>
      <w:r>
        <w:rPr>
          <w:rFonts w:ascii="Courier New" w:hAnsi="Courier New" w:eastAsia="Courier New" w:cs="Courier New"/>
          <w:color w:val="1F1F1F"/>
          <w:sz w:val="18"/>
          <w:szCs w:val="18"/>
        </w:rPr>
        <w:t xml:space="preserve">    owner_id     INT NOT NULL,</w:t>
      </w:r>
    </w:p>
    <w:p>
      <w:pPr>
        <w:shd w:val="clear" w:fill="F2F2F2"/>
        <w:spacing w:before="40" w:after="40"/>
        <w:ind w:left="360"/>
      </w:pPr>
      <w:r>
        <w:rPr>
          <w:rFonts w:ascii="Courier New" w:hAnsi="Courier New" w:eastAsia="Courier New" w:cs="Courier New"/>
          <w:color w:val="1F1F1F"/>
          <w:sz w:val="18"/>
          <w:szCs w:val="18"/>
        </w:rPr>
        <w:t xml:space="preserve">    created_at   DATETIME NOT NULL DEFAULT CURRENT_TIMESTAMP,</w:t>
      </w:r>
    </w:p>
    <w:p>
      <w:pPr>
        <w:shd w:val="clear" w:fill="F2F2F2"/>
        <w:spacing w:before="40" w:after="40"/>
        <w:ind w:left="360"/>
      </w:pPr>
      <w:r>
        <w:rPr>
          <w:rFonts w:ascii="Courier New" w:hAnsi="Courier New" w:eastAsia="Courier New" w:cs="Courier New"/>
          <w:color w:val="1F1F1F"/>
          <w:sz w:val="18"/>
          <w:szCs w:val="18"/>
        </w:rPr>
        <w:t xml:space="preserve">    status ENUM('running','stopped','creating','error') DEFAULT 'creating',</w:t>
      </w:r>
    </w:p>
    <w:p>
      <w:pPr>
        <w:shd w:val="clear" w:fill="F2F2F2"/>
        <w:spacing w:before="40" w:after="40"/>
        <w:ind w:left="360"/>
      </w:pPr>
      <w:r>
        <w:rPr>
          <w:rFonts w:ascii="Courier New" w:hAnsi="Courier New" w:eastAsia="Courier New" w:cs="Courier New"/>
          <w:color w:val="1F1F1F"/>
          <w:sz w:val="18"/>
          <w:szCs w:val="18"/>
        </w:rPr>
        <w:t xml:space="preserve">    PRIMARY KEY (proxmox_vmid),</w:t>
      </w:r>
    </w:p>
    <w:p>
      <w:pPr>
        <w:shd w:val="clear" w:fill="F2F2F2"/>
        <w:spacing w:before="40" w:after="40"/>
        <w:ind w:left="360"/>
      </w:pPr>
      <w:r>
        <w:rPr>
          <w:rFonts w:ascii="Courier New" w:hAnsi="Courier New" w:eastAsia="Courier New" w:cs="Courier New"/>
          <w:color w:val="1F1F1F"/>
          <w:sz w:val="18"/>
          <w:szCs w:val="18"/>
        </w:rPr>
        <w:t xml:space="preserve">    CONSTRAINT fk_owner FOREIGN KEY (owner_id)</w:t>
      </w:r>
    </w:p>
    <w:p>
      <w:pPr>
        <w:shd w:val="clear" w:fill="F2F2F2"/>
        <w:spacing w:before="40" w:after="40"/>
        <w:ind w:left="360"/>
      </w:pPr>
      <w:r>
        <w:rPr>
          <w:rFonts w:ascii="Courier New" w:hAnsi="Courier New" w:eastAsia="Courier New" w:cs="Courier New"/>
          <w:color w:val="1F1F1F"/>
          <w:sz w:val="18"/>
          <w:szCs w:val="18"/>
        </w:rPr>
        <w:t xml:space="preserve">        REFERENCES users(client_id) ON DELETE CASCADE</w:t>
      </w:r>
    </w:p>
    <w:p>
      <w:pPr>
        <w:shd w:val="clear" w:fill="F2F2F2"/>
        <w:spacing w:before="40" w:after="40"/>
        <w:ind w:left="360"/>
      </w:pPr>
      <w:r>
        <w:rPr>
          <w:rFonts w:ascii="Courier New" w:hAnsi="Courier New" w:eastAsia="Courier New" w:cs="Courier New"/>
          <w:color w:val="1F1F1F"/>
          <w:sz w:val="18"/>
          <w:szCs w:val="18"/>
        </w:rPr>
        <w:t>) ENGINE=InnoDB;</w:t>
      </w:r>
    </w:p>
    <w:p>
      <w:pPr>
        <w:spacing w:before="80" w:after="80"/>
      </w:pPr>
    </w:p>
    <w:p>
      <w:pPr>
        <w:pStyle w:val="4"/>
        <w:spacing w:before="200" w:after="80"/>
      </w:pPr>
      <w:r>
        <w:rPr>
          <w:rFonts w:ascii="Arial" w:hAnsi="Arial" w:eastAsia="Arial" w:cs="Arial"/>
          <w:b/>
          <w:bCs/>
          <w:color w:val="404040"/>
          <w:sz w:val="24"/>
          <w:szCs w:val="24"/>
        </w:rPr>
        <w:t>3.3 Lógica de asignación de IPs</w:t>
      </w:r>
    </w:p>
    <w:p>
      <w:pPr>
        <w:spacing w:before="80" w:after="120"/>
        <w:jc w:val="both"/>
      </w:pPr>
      <w:r>
        <w:rPr>
          <w:rFonts w:ascii="Arial" w:hAnsi="Arial" w:eastAsia="Arial" w:cs="Arial"/>
          <w:color w:val="404040"/>
          <w:sz w:val="22"/>
          <w:szCs w:val="22"/>
        </w:rPr>
        <w:t>Las IPs de las instancias se calculan sin DHCP siguiendo la fórmula:</w:t>
      </w:r>
    </w:p>
    <w:p>
      <w:pPr>
        <w:shd w:val="clear" w:fill="F2F2F2"/>
        <w:spacing w:before="40" w:after="40"/>
        <w:ind w:left="360"/>
      </w:pPr>
      <w:r>
        <w:rPr>
          <w:rFonts w:ascii="Courier New" w:hAnsi="Courier New" w:eastAsia="Courier New" w:cs="Courier New"/>
          <w:color w:val="1F1F1F"/>
          <w:sz w:val="18"/>
          <w:szCs w:val="18"/>
        </w:rPr>
        <w:t>IP = 10.[client_id].0.10/24</w:t>
      </w:r>
    </w:p>
    <w:p>
      <w:pPr>
        <w:spacing w:before="80" w:after="120"/>
        <w:jc w:val="both"/>
      </w:pPr>
      <w:r>
        <w:rPr>
          <w:rFonts w:ascii="Arial" w:hAnsi="Arial" w:eastAsia="Arial" w:cs="Arial"/>
          <w:color w:val="404040"/>
          <w:sz w:val="22"/>
          <w:szCs w:val="22"/>
        </w:rPr>
        <w:t>Ejemplo: cliente con ID 5 → 10.5.0.10/24. Esta convención garantiza unicidad y simplifica la depuración: dado un client_id se deduce inmediatamente la IP y la VLAN.</w:t>
      </w:r>
    </w:p>
    <w:p>
      <w:pPr>
        <w:spacing w:before="80" w:after="80"/>
      </w:pPr>
    </w:p>
    <w:p>
      <w:pPr>
        <w:pStyle w:val="4"/>
        <w:spacing w:before="200" w:after="80"/>
      </w:pPr>
      <w:r>
        <w:rPr>
          <w:rFonts w:ascii="Arial" w:hAnsi="Arial" w:eastAsia="Arial" w:cs="Arial"/>
          <w:b/>
          <w:bCs/>
          <w:color w:val="404040"/>
          <w:sz w:val="24"/>
          <w:szCs w:val="24"/>
        </w:rPr>
        <w:t>3.4 Gestión de conexiones desde Flask</w:t>
      </w:r>
    </w:p>
    <w:p>
      <w:pPr>
        <w:shd w:val="clear" w:fill="F2F2F2"/>
        <w:spacing w:before="40" w:after="40"/>
        <w:ind w:left="360"/>
      </w:pPr>
      <w:r>
        <w:rPr>
          <w:rFonts w:ascii="Courier New" w:hAnsi="Courier New" w:eastAsia="Courier New" w:cs="Courier New"/>
          <w:color w:val="1F1F1F"/>
          <w:sz w:val="18"/>
          <w:szCs w:val="18"/>
        </w:rPr>
        <w:t>from contextlib import contextmanager</w:t>
      </w:r>
    </w:p>
    <w:p>
      <w:pPr>
        <w:shd w:val="clear" w:fill="F2F2F2"/>
        <w:spacing w:before="40" w:after="40"/>
        <w:ind w:left="360"/>
      </w:pPr>
      <w:r>
        <w:rPr>
          <w:rFonts w:ascii="Courier New" w:hAnsi="Courier New" w:eastAsia="Courier New" w:cs="Courier New"/>
          <w:color w:val="1F1F1F"/>
          <w:sz w:val="18"/>
          <w:szCs w:val="18"/>
        </w:rPr>
        <w:t>import mysql.connector.pooling</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pool = mysql.connector.pooling.MySQLConnectionPool(</w:t>
      </w:r>
    </w:p>
    <w:p>
      <w:pPr>
        <w:shd w:val="clear" w:fill="F2F2F2"/>
        <w:spacing w:before="40" w:after="40"/>
        <w:ind w:left="360"/>
      </w:pPr>
      <w:r>
        <w:rPr>
          <w:rFonts w:ascii="Courier New" w:hAnsi="Courier New" w:eastAsia="Courier New" w:cs="Courier New"/>
          <w:color w:val="1F1F1F"/>
          <w:sz w:val="18"/>
          <w:szCs w:val="18"/>
        </w:rPr>
        <w:t xml:space="preserve">    pool_name='deployone', pool_size=10,</w:t>
      </w:r>
    </w:p>
    <w:p>
      <w:pPr>
        <w:shd w:val="clear" w:fill="F2F2F2"/>
        <w:spacing w:before="40" w:after="40"/>
        <w:ind w:left="360"/>
      </w:pPr>
      <w:r>
        <w:rPr>
          <w:rFonts w:ascii="Courier New" w:hAnsi="Courier New" w:eastAsia="Courier New" w:cs="Courier New"/>
          <w:color w:val="1F1F1F"/>
          <w:sz w:val="18"/>
          <w:szCs w:val="18"/>
        </w:rPr>
        <w:t xml:space="preserve">    host='192.168.20.3', database='cloud_provider', ...</w:t>
      </w:r>
    </w:p>
    <w:p>
      <w:pPr>
        <w:shd w:val="clear" w:fill="F2F2F2"/>
        <w:spacing w:before="40" w:after="40"/>
        <w:ind w:left="360"/>
      </w:pPr>
      <w:r>
        <w:rPr>
          <w:rFonts w:ascii="Courier New" w:hAnsi="Courier New" w:eastAsia="Courier New" w:cs="Courier New"/>
          <w:color w:val="1F1F1F"/>
          <w:sz w:val="18"/>
          <w:szCs w:val="18"/>
        </w:rPr>
        <w:t>)</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@contextmanager</w:t>
      </w:r>
    </w:p>
    <w:p>
      <w:pPr>
        <w:shd w:val="clear" w:fill="F2F2F2"/>
        <w:spacing w:before="40" w:after="40"/>
        <w:ind w:left="360"/>
      </w:pPr>
      <w:r>
        <w:rPr>
          <w:rFonts w:ascii="Courier New" w:hAnsi="Courier New" w:eastAsia="Courier New" w:cs="Courier New"/>
          <w:color w:val="1F1F1F"/>
          <w:sz w:val="18"/>
          <w:szCs w:val="18"/>
        </w:rPr>
        <w:t>def get_db():</w:t>
      </w:r>
    </w:p>
    <w:p>
      <w:pPr>
        <w:shd w:val="clear" w:fill="F2F2F2"/>
        <w:spacing w:before="40" w:after="40"/>
        <w:ind w:left="360"/>
      </w:pPr>
      <w:r>
        <w:rPr>
          <w:rFonts w:ascii="Courier New" w:hAnsi="Courier New" w:eastAsia="Courier New" w:cs="Courier New"/>
          <w:color w:val="1F1F1F"/>
          <w:sz w:val="18"/>
          <w:szCs w:val="18"/>
        </w:rPr>
        <w:t xml:space="preserve">    conn = pool.get_connection()</w:t>
      </w:r>
    </w:p>
    <w:p>
      <w:pPr>
        <w:shd w:val="clear" w:fill="F2F2F2"/>
        <w:spacing w:before="40" w:after="40"/>
        <w:ind w:left="360"/>
      </w:pPr>
      <w:r>
        <w:rPr>
          <w:rFonts w:ascii="Courier New" w:hAnsi="Courier New" w:eastAsia="Courier New" w:cs="Courier New"/>
          <w:color w:val="1F1F1F"/>
          <w:sz w:val="18"/>
          <w:szCs w:val="18"/>
        </w:rPr>
        <w:t xml:space="preserve">    try:</w:t>
      </w:r>
    </w:p>
    <w:p>
      <w:pPr>
        <w:shd w:val="clear" w:fill="F2F2F2"/>
        <w:spacing w:before="40" w:after="40"/>
        <w:ind w:left="360"/>
      </w:pPr>
      <w:r>
        <w:rPr>
          <w:rFonts w:ascii="Courier New" w:hAnsi="Courier New" w:eastAsia="Courier New" w:cs="Courier New"/>
          <w:color w:val="1F1F1F"/>
          <w:sz w:val="18"/>
          <w:szCs w:val="18"/>
        </w:rPr>
        <w:t xml:space="preserve">        yield conn</w:t>
      </w:r>
    </w:p>
    <w:p>
      <w:pPr>
        <w:shd w:val="clear" w:fill="F2F2F2"/>
        <w:spacing w:before="40" w:after="40"/>
        <w:ind w:left="360"/>
      </w:pPr>
      <w:r>
        <w:rPr>
          <w:rFonts w:ascii="Courier New" w:hAnsi="Courier New" w:eastAsia="Courier New" w:cs="Courier New"/>
          <w:color w:val="1F1F1F"/>
          <w:sz w:val="18"/>
          <w:szCs w:val="18"/>
        </w:rPr>
        <w:t xml:space="preserve">        conn.commit()</w:t>
      </w:r>
    </w:p>
    <w:p>
      <w:pPr>
        <w:shd w:val="clear" w:fill="F2F2F2"/>
        <w:spacing w:before="40" w:after="40"/>
        <w:ind w:left="360"/>
      </w:pPr>
      <w:r>
        <w:rPr>
          <w:rFonts w:ascii="Courier New" w:hAnsi="Courier New" w:eastAsia="Courier New" w:cs="Courier New"/>
          <w:color w:val="1F1F1F"/>
          <w:sz w:val="18"/>
          <w:szCs w:val="18"/>
        </w:rPr>
        <w:t xml:space="preserve">    except Exception:</w:t>
      </w:r>
    </w:p>
    <w:p>
      <w:pPr>
        <w:shd w:val="clear" w:fill="F2F2F2"/>
        <w:spacing w:before="40" w:after="40"/>
        <w:ind w:left="360"/>
      </w:pPr>
      <w:r>
        <w:rPr>
          <w:rFonts w:ascii="Courier New" w:hAnsi="Courier New" w:eastAsia="Courier New" w:cs="Courier New"/>
          <w:color w:val="1F1F1F"/>
          <w:sz w:val="18"/>
          <w:szCs w:val="18"/>
        </w:rPr>
        <w:t xml:space="preserve">        conn.rollback()</w:t>
      </w:r>
    </w:p>
    <w:p>
      <w:pPr>
        <w:shd w:val="clear" w:fill="F2F2F2"/>
        <w:spacing w:before="40" w:after="40"/>
        <w:ind w:left="360"/>
      </w:pPr>
      <w:r>
        <w:rPr>
          <w:rFonts w:ascii="Courier New" w:hAnsi="Courier New" w:eastAsia="Courier New" w:cs="Courier New"/>
          <w:color w:val="1F1F1F"/>
          <w:sz w:val="18"/>
          <w:szCs w:val="18"/>
        </w:rPr>
        <w:t xml:space="preserve">        raise</w:t>
      </w:r>
    </w:p>
    <w:p>
      <w:pPr>
        <w:shd w:val="clear" w:fill="F2F2F2"/>
        <w:spacing w:before="40" w:after="40"/>
        <w:ind w:left="360"/>
      </w:pPr>
      <w:r>
        <w:rPr>
          <w:rFonts w:ascii="Courier New" w:hAnsi="Courier New" w:eastAsia="Courier New" w:cs="Courier New"/>
          <w:color w:val="1F1F1F"/>
          <w:sz w:val="18"/>
          <w:szCs w:val="18"/>
        </w:rPr>
        <w:t xml:space="preserve">    finally:</w:t>
      </w:r>
    </w:p>
    <w:p>
      <w:pPr>
        <w:shd w:val="clear" w:fill="F2F2F2"/>
        <w:spacing w:before="40" w:after="40"/>
        <w:ind w:left="360"/>
      </w:pPr>
      <w:r>
        <w:rPr>
          <w:rFonts w:ascii="Courier New" w:hAnsi="Courier New" w:eastAsia="Courier New" w:cs="Courier New"/>
          <w:color w:val="1F1F1F"/>
          <w:sz w:val="18"/>
          <w:szCs w:val="18"/>
        </w:rPr>
        <w:t xml:space="preserve">        conn.close()</w:t>
      </w:r>
    </w:p>
    <w:p>
      <w:pPr>
        <w:spacing w:before="80" w:after="80"/>
      </w:pPr>
    </w:p>
    <w:p>
      <w:pPr>
        <w:pStyle w:val="3"/>
        <w:spacing w:before="320" w:after="120"/>
      </w:pPr>
      <w:r>
        <w:rPr>
          <w:rFonts w:ascii="Arial" w:hAnsi="Arial" w:eastAsia="Arial" w:cs="Arial"/>
          <w:b/>
          <w:bCs/>
          <w:color w:val="2E75B6"/>
          <w:sz w:val="28"/>
          <w:szCs w:val="28"/>
        </w:rPr>
        <w:t>4. Servidor de aplicación Flask</w:t>
      </w:r>
    </w:p>
    <w:p>
      <w:pPr>
        <w:pStyle w:val="4"/>
        <w:spacing w:before="200" w:after="80"/>
      </w:pPr>
      <w:r>
        <w:rPr>
          <w:rFonts w:ascii="Arial" w:hAnsi="Arial" w:eastAsia="Arial" w:cs="Arial"/>
          <w:b/>
          <w:bCs/>
          <w:color w:val="404040"/>
          <w:sz w:val="24"/>
          <w:szCs w:val="24"/>
        </w:rPr>
        <w:t>4.1 Estructura del proyecto</w:t>
      </w:r>
    </w:p>
    <w:p>
      <w:pPr>
        <w:shd w:val="clear" w:fill="F2F2F2"/>
        <w:spacing w:before="40" w:after="40"/>
        <w:ind w:left="360"/>
      </w:pPr>
      <w:r>
        <w:rPr>
          <w:rFonts w:ascii="Courier New" w:hAnsi="Courier New" w:eastAsia="Courier New" w:cs="Courier New"/>
          <w:color w:val="1F1F1F"/>
          <w:sz w:val="18"/>
          <w:szCs w:val="18"/>
        </w:rPr>
        <w:t>deployone/</w:t>
      </w:r>
    </w:p>
    <w:p>
      <w:pPr>
        <w:shd w:val="clear" w:fill="F2F2F2"/>
        <w:spacing w:before="40" w:after="40"/>
        <w:ind w:left="360"/>
      </w:pPr>
      <w:r>
        <w:rPr>
          <w:rFonts w:ascii="Courier New" w:hAnsi="Courier New" w:eastAsia="Courier New" w:cs="Courier New"/>
          <w:color w:val="1F1F1F"/>
          <w:sz w:val="18"/>
          <w:szCs w:val="18"/>
        </w:rPr>
        <w:t>├── app.py          # Aplicación principal Flask</w:t>
      </w:r>
    </w:p>
    <w:p>
      <w:pPr>
        <w:shd w:val="clear" w:fill="F2F2F2"/>
        <w:spacing w:before="40" w:after="40"/>
        <w:ind w:left="360"/>
      </w:pPr>
      <w:r>
        <w:rPr>
          <w:rFonts w:ascii="Courier New" w:hAnsi="Courier New" w:eastAsia="Courier New" w:cs="Courier New"/>
          <w:color w:val="1F1F1F"/>
          <w:sz w:val="18"/>
          <w:szCs w:val="18"/>
        </w:rPr>
        <w:t>├── config.py       # Configuración (desde variables de entorno)</w:t>
      </w:r>
    </w:p>
    <w:p>
      <w:pPr>
        <w:shd w:val="clear" w:fill="F2F2F2"/>
        <w:spacing w:before="40" w:after="40"/>
        <w:ind w:left="360"/>
      </w:pPr>
      <w:r>
        <w:rPr>
          <w:rFonts w:ascii="Courier New" w:hAnsi="Courier New" w:eastAsia="Courier New" w:cs="Courier New"/>
          <w:color w:val="1F1F1F"/>
          <w:sz w:val="18"/>
          <w:szCs w:val="18"/>
        </w:rPr>
        <w:t>├── templates/      # Plantillas Jinja2</w:t>
      </w:r>
    </w:p>
    <w:p>
      <w:pPr>
        <w:shd w:val="clear" w:fill="F2F2F2"/>
        <w:spacing w:before="40" w:after="40"/>
        <w:ind w:left="360"/>
      </w:pPr>
      <w:r>
        <w:rPr>
          <w:rFonts w:ascii="Courier New" w:hAnsi="Courier New" w:eastAsia="Courier New" w:cs="Courier New"/>
          <w:color w:val="1F1F1F"/>
          <w:sz w:val="18"/>
          <w:szCs w:val="18"/>
        </w:rPr>
        <w:t>│   ├── base.html</w:t>
      </w:r>
    </w:p>
    <w:p>
      <w:pPr>
        <w:shd w:val="clear" w:fill="F2F2F2"/>
        <w:spacing w:before="40" w:after="40"/>
        <w:ind w:left="360"/>
      </w:pPr>
      <w:r>
        <w:rPr>
          <w:rFonts w:ascii="Courier New" w:hAnsi="Courier New" w:eastAsia="Courier New" w:cs="Courier New"/>
          <w:color w:val="1F1F1F"/>
          <w:sz w:val="18"/>
          <w:szCs w:val="18"/>
        </w:rPr>
        <w:t>│   ├── login.html</w:t>
      </w:r>
    </w:p>
    <w:p>
      <w:pPr>
        <w:shd w:val="clear" w:fill="F2F2F2"/>
        <w:spacing w:before="40" w:after="40"/>
        <w:ind w:left="360"/>
      </w:pPr>
      <w:r>
        <w:rPr>
          <w:rFonts w:ascii="Courier New" w:hAnsi="Courier New" w:eastAsia="Courier New" w:cs="Courier New"/>
          <w:color w:val="1F1F1F"/>
          <w:sz w:val="18"/>
          <w:szCs w:val="18"/>
        </w:rPr>
        <w:t>│   ├── register.html</w:t>
      </w:r>
    </w:p>
    <w:p>
      <w:pPr>
        <w:shd w:val="clear" w:fill="F2F2F2"/>
        <w:spacing w:before="40" w:after="40"/>
        <w:ind w:left="360"/>
      </w:pPr>
      <w:r>
        <w:rPr>
          <w:rFonts w:ascii="Courier New" w:hAnsi="Courier New" w:eastAsia="Courier New" w:cs="Courier New"/>
          <w:color w:val="1F1F1F"/>
          <w:sz w:val="18"/>
          <w:szCs w:val="18"/>
        </w:rPr>
        <w:t>│   ├── dashboard.html</w:t>
      </w:r>
    </w:p>
    <w:p>
      <w:pPr>
        <w:shd w:val="clear" w:fill="F2F2F2"/>
        <w:spacing w:before="40" w:after="40"/>
        <w:ind w:left="360"/>
      </w:pPr>
      <w:r>
        <w:rPr>
          <w:rFonts w:ascii="Courier New" w:hAnsi="Courier New" w:eastAsia="Courier New" w:cs="Courier New"/>
          <w:color w:val="1F1F1F"/>
          <w:sz w:val="18"/>
          <w:szCs w:val="18"/>
        </w:rPr>
        <w:t>│   └── machines.html</w:t>
      </w:r>
    </w:p>
    <w:p>
      <w:pPr>
        <w:shd w:val="clear" w:fill="F2F2F2"/>
        <w:spacing w:before="40" w:after="40"/>
        <w:ind w:left="360"/>
      </w:pPr>
      <w:r>
        <w:rPr>
          <w:rFonts w:ascii="Courier New" w:hAnsi="Courier New" w:eastAsia="Courier New" w:cs="Courier New"/>
          <w:color w:val="1F1F1F"/>
          <w:sz w:val="18"/>
          <w:szCs w:val="18"/>
        </w:rPr>
        <w:t>├── static/         # CSS, JS, imágenes</w:t>
      </w:r>
    </w:p>
    <w:p>
      <w:pPr>
        <w:shd w:val="clear" w:fill="F2F2F2"/>
        <w:spacing w:before="40" w:after="40"/>
        <w:ind w:left="360"/>
      </w:pPr>
      <w:r>
        <w:rPr>
          <w:rFonts w:ascii="Courier New" w:hAnsi="Courier New" w:eastAsia="Courier New" w:cs="Courier New"/>
          <w:color w:val="1F1F1F"/>
          <w:sz w:val="18"/>
          <w:szCs w:val="18"/>
        </w:rPr>
        <w:t>├── requirements.txt</w:t>
      </w:r>
    </w:p>
    <w:p>
      <w:pPr>
        <w:shd w:val="clear" w:fill="F2F2F2"/>
        <w:spacing w:before="40" w:after="40"/>
        <w:ind w:left="360"/>
      </w:pPr>
      <w:r>
        <w:rPr>
          <w:rFonts w:ascii="Courier New" w:hAnsi="Courier New" w:eastAsia="Courier New" w:cs="Courier New"/>
          <w:color w:val="1F1F1F"/>
          <w:sz w:val="18"/>
          <w:szCs w:val="18"/>
        </w:rPr>
        <w:t>└── deployone.service  # Unit file systemd</w:t>
      </w:r>
    </w:p>
    <w:p>
      <w:pPr>
        <w:spacing w:before="80" w:after="80"/>
      </w:pPr>
    </w:p>
    <w:p>
      <w:pPr>
        <w:pStyle w:val="4"/>
        <w:spacing w:before="200" w:after="80"/>
      </w:pPr>
      <w:r>
        <w:rPr>
          <w:rFonts w:ascii="Arial" w:hAnsi="Arial" w:eastAsia="Arial" w:cs="Arial"/>
          <w:b/>
          <w:bCs/>
          <w:color w:val="404040"/>
          <w:sz w:val="24"/>
          <w:szCs w:val="24"/>
        </w:rPr>
        <w:t>4.2 Validación de contraseña</w:t>
      </w:r>
    </w:p>
    <w:p>
      <w:pPr>
        <w:shd w:val="clear" w:fill="F2F2F2"/>
        <w:spacing w:before="40" w:after="40"/>
        <w:ind w:left="360"/>
      </w:pPr>
      <w:r>
        <w:rPr>
          <w:rFonts w:ascii="Courier New" w:hAnsi="Courier New" w:eastAsia="Courier New" w:cs="Courier New"/>
          <w:color w:val="1F1F1F"/>
          <w:sz w:val="18"/>
          <w:szCs w:val="18"/>
        </w:rPr>
        <w:t>import re</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PASSWORD_PATTERN = re.compile(</w:t>
      </w:r>
    </w:p>
    <w:p>
      <w:pPr>
        <w:shd w:val="clear" w:fill="F2F2F2"/>
        <w:spacing w:before="40" w:after="40"/>
        <w:ind w:left="360"/>
      </w:pPr>
      <w:r>
        <w:rPr>
          <w:rFonts w:ascii="Courier New" w:hAnsi="Courier New" w:eastAsia="Courier New" w:cs="Courier New"/>
          <w:color w:val="1F1F1F"/>
          <w:sz w:val="18"/>
          <w:szCs w:val="18"/>
        </w:rPr>
        <w:t xml:space="preserve">    r'^(?=.*[A-Z])(?=.*[0-9])(?=.*[!@#$%^&amp;*()]).{10,}$'</w:t>
      </w:r>
    </w:p>
    <w:p>
      <w:pPr>
        <w:shd w:val="clear" w:fill="F2F2F2"/>
        <w:spacing w:before="40" w:after="40"/>
        <w:ind w:left="360"/>
      </w:pPr>
      <w:r>
        <w:rPr>
          <w:rFonts w:ascii="Courier New" w:hAnsi="Courier New" w:eastAsia="Courier New" w:cs="Courier New"/>
          <w:color w:val="1F1F1F"/>
          <w:sz w:val="18"/>
          <w:szCs w:val="18"/>
        </w:rPr>
        <w:t>)</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def validate_password(password):</w:t>
      </w:r>
    </w:p>
    <w:p>
      <w:pPr>
        <w:shd w:val="clear" w:fill="F2F2F2"/>
        <w:spacing w:before="40" w:after="40"/>
        <w:ind w:left="360"/>
      </w:pPr>
      <w:r>
        <w:rPr>
          <w:rFonts w:ascii="Courier New" w:hAnsi="Courier New" w:eastAsia="Courier New" w:cs="Courier New"/>
          <w:color w:val="1F1F1F"/>
          <w:sz w:val="18"/>
          <w:szCs w:val="18"/>
        </w:rPr>
        <w:t xml:space="preserve">    return bool(PASSWORD_PATTERN.match(password))</w:t>
      </w:r>
    </w:p>
    <w:p>
      <w:pPr>
        <w:spacing w:before="80" w:after="80"/>
      </w:pPr>
    </w:p>
    <w:p>
      <w:pPr>
        <w:pStyle w:val="4"/>
        <w:spacing w:before="200" w:after="80"/>
      </w:pPr>
      <w:r>
        <w:rPr>
          <w:rFonts w:ascii="Arial" w:hAnsi="Arial" w:eastAsia="Arial" w:cs="Arial"/>
          <w:b/>
          <w:bCs/>
          <w:color w:val="404040"/>
          <w:sz w:val="24"/>
          <w:szCs w:val="24"/>
        </w:rPr>
        <w:t>4.3 Migración automática de la base de datos</w:t>
      </w:r>
    </w:p>
    <w:p>
      <w:pPr>
        <w:shd w:val="clear" w:fill="F2F2F2"/>
        <w:spacing w:before="40" w:after="40"/>
        <w:ind w:left="360"/>
      </w:pPr>
      <w:r>
        <w:rPr>
          <w:rFonts w:ascii="Courier New" w:hAnsi="Courier New" w:eastAsia="Courier New" w:cs="Courier New"/>
          <w:color w:val="1F1F1F"/>
          <w:sz w:val="18"/>
          <w:szCs w:val="18"/>
        </w:rPr>
        <w:t>def ensure_required_tables():</w:t>
      </w:r>
    </w:p>
    <w:p>
      <w:pPr>
        <w:shd w:val="clear" w:fill="F2F2F2"/>
        <w:spacing w:before="40" w:after="40"/>
        <w:ind w:left="360"/>
      </w:pPr>
      <w:r>
        <w:rPr>
          <w:rFonts w:ascii="Courier New" w:hAnsi="Courier New" w:eastAsia="Courier New" w:cs="Courier New"/>
          <w:color w:val="1F1F1F"/>
          <w:sz w:val="18"/>
          <w:szCs w:val="18"/>
        </w:rPr>
        <w:t xml:space="preserve">    with get_db() as conn:</w:t>
      </w:r>
    </w:p>
    <w:p>
      <w:pPr>
        <w:shd w:val="clear" w:fill="F2F2F2"/>
        <w:spacing w:before="40" w:after="40"/>
        <w:ind w:left="360"/>
      </w:pPr>
      <w:r>
        <w:rPr>
          <w:rFonts w:ascii="Courier New" w:hAnsi="Courier New" w:eastAsia="Courier New" w:cs="Courier New"/>
          <w:color w:val="1F1F1F"/>
          <w:sz w:val="18"/>
          <w:szCs w:val="18"/>
        </w:rPr>
        <w:t xml:space="preserve">        cursor = conn.cursor()</w:t>
      </w:r>
    </w:p>
    <w:p>
      <w:pPr>
        <w:shd w:val="clear" w:fill="F2F2F2"/>
        <w:spacing w:before="40" w:after="40"/>
        <w:ind w:left="360"/>
      </w:pPr>
      <w:r>
        <w:rPr>
          <w:rFonts w:ascii="Courier New" w:hAnsi="Courier New" w:eastAsia="Courier New" w:cs="Courier New"/>
          <w:color w:val="1F1F1F"/>
          <w:sz w:val="18"/>
          <w:szCs w:val="18"/>
        </w:rPr>
        <w:t xml:space="preserve">        try:</w:t>
      </w:r>
    </w:p>
    <w:p>
      <w:pPr>
        <w:shd w:val="clear" w:fill="F2F2F2"/>
        <w:spacing w:before="40" w:after="40"/>
        <w:ind w:left="360"/>
      </w:pPr>
      <w:r>
        <w:rPr>
          <w:rFonts w:ascii="Courier New" w:hAnsi="Courier New" w:eastAsia="Courier New" w:cs="Courier New"/>
          <w:color w:val="1F1F1F"/>
          <w:sz w:val="18"/>
          <w:szCs w:val="18"/>
        </w:rPr>
        <w:t xml:space="preserve">            cursor.execute(</w:t>
      </w:r>
    </w:p>
    <w:p>
      <w:pPr>
        <w:shd w:val="clear" w:fill="F2F2F2"/>
        <w:spacing w:before="40" w:after="40"/>
        <w:ind w:left="360"/>
      </w:pPr>
      <w:r>
        <w:rPr>
          <w:rFonts w:ascii="Courier New" w:hAnsi="Courier New" w:eastAsia="Courier New" w:cs="Courier New"/>
          <w:color w:val="1F1F1F"/>
          <w:sz w:val="18"/>
          <w:szCs w:val="18"/>
        </w:rPr>
        <w:t xml:space="preserve">                'ALTER TABLE users ADD COLUMN is_verified BOOLEAN DEFAULT 0'</w:t>
      </w:r>
    </w:p>
    <w:p>
      <w:pPr>
        <w:shd w:val="clear" w:fill="F2F2F2"/>
        <w:spacing w:before="40" w:after="40"/>
        <w:ind w:left="360"/>
      </w:pPr>
      <w:r>
        <w:rPr>
          <w:rFonts w:ascii="Courier New" w:hAnsi="Courier New" w:eastAsia="Courier New" w:cs="Courier New"/>
          <w:color w:val="1F1F1F"/>
          <w:sz w:val="18"/>
          <w:szCs w:val="18"/>
        </w:rPr>
        <w:t xml:space="preserve">            )</w:t>
      </w:r>
    </w:p>
    <w:p>
      <w:pPr>
        <w:shd w:val="clear" w:fill="F2F2F2"/>
        <w:spacing w:before="40" w:after="40"/>
        <w:ind w:left="360"/>
      </w:pPr>
      <w:r>
        <w:rPr>
          <w:rFonts w:ascii="Courier New" w:hAnsi="Courier New" w:eastAsia="Courier New" w:cs="Courier New"/>
          <w:color w:val="1F1F1F"/>
          <w:sz w:val="18"/>
          <w:szCs w:val="18"/>
        </w:rPr>
        <w:t xml:space="preserve">        except Exception:</w:t>
      </w:r>
    </w:p>
    <w:p>
      <w:pPr>
        <w:shd w:val="clear" w:fill="F2F2F2"/>
        <w:spacing w:before="40" w:after="40"/>
        <w:ind w:left="360"/>
      </w:pPr>
      <w:r>
        <w:rPr>
          <w:rFonts w:ascii="Courier New" w:hAnsi="Courier New" w:eastAsia="Courier New" w:cs="Courier New"/>
          <w:color w:val="1F1F1F"/>
          <w:sz w:val="18"/>
          <w:szCs w:val="18"/>
        </w:rPr>
        <w:t xml:space="preserve">            pass  # La columna ya existe</w:t>
      </w:r>
    </w:p>
    <w:p>
      <w:pPr>
        <w:spacing w:before="80" w:after="80"/>
      </w:pPr>
    </w:p>
    <w:p>
      <w:pPr>
        <w:pStyle w:val="4"/>
        <w:spacing w:before="200" w:after="80"/>
      </w:pPr>
      <w:r>
        <w:rPr>
          <w:rFonts w:ascii="Arial" w:hAnsi="Arial" w:eastAsia="Arial" w:cs="Arial"/>
          <w:b/>
          <w:bCs/>
          <w:color w:val="404040"/>
          <w:sz w:val="24"/>
          <w:szCs w:val="24"/>
        </w:rPr>
        <w:t>4.4 Configuración Nginx (proxy inverso + cabeceras de seguridad)</w:t>
      </w:r>
    </w:p>
    <w:p>
      <w:pPr>
        <w:shd w:val="clear" w:fill="F2F2F2"/>
        <w:spacing w:before="40" w:after="40"/>
        <w:ind w:left="360"/>
      </w:pPr>
      <w:r>
        <w:rPr>
          <w:rFonts w:ascii="Courier New" w:hAnsi="Courier New" w:eastAsia="Courier New" w:cs="Courier New"/>
          <w:color w:val="1F1F1F"/>
          <w:sz w:val="18"/>
          <w:szCs w:val="18"/>
        </w:rPr>
        <w:t>server {</w:t>
      </w:r>
    </w:p>
    <w:p>
      <w:pPr>
        <w:shd w:val="clear" w:fill="F2F2F2"/>
        <w:spacing w:before="40" w:after="40"/>
        <w:ind w:left="360"/>
      </w:pPr>
      <w:r>
        <w:rPr>
          <w:rFonts w:ascii="Courier New" w:hAnsi="Courier New" w:eastAsia="Courier New" w:cs="Courier New"/>
          <w:color w:val="1F1F1F"/>
          <w:sz w:val="18"/>
          <w:szCs w:val="18"/>
        </w:rPr>
        <w:t xml:space="preserve">    listen 443 ssl;</w:t>
      </w:r>
    </w:p>
    <w:p>
      <w:pPr>
        <w:shd w:val="clear" w:fill="F2F2F2"/>
        <w:spacing w:before="40" w:after="40"/>
        <w:ind w:left="360"/>
      </w:pPr>
      <w:r>
        <w:rPr>
          <w:rFonts w:ascii="Courier New" w:hAnsi="Courier New" w:eastAsia="Courier New" w:cs="Courier New"/>
          <w:color w:val="1F1F1F"/>
          <w:sz w:val="18"/>
          <w:szCs w:val="18"/>
        </w:rPr>
        <w:t xml:space="preserve">    server_name deployone.cat www.deployone.cat;</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 xml:space="preserve">    ssl_certificate     /etc/letsencrypt/live/deployone.cat/fullchain.pem;</w:t>
      </w:r>
    </w:p>
    <w:p>
      <w:pPr>
        <w:shd w:val="clear" w:fill="F2F2F2"/>
        <w:spacing w:before="40" w:after="40"/>
        <w:ind w:left="360"/>
      </w:pPr>
      <w:r>
        <w:rPr>
          <w:rFonts w:ascii="Courier New" w:hAnsi="Courier New" w:eastAsia="Courier New" w:cs="Courier New"/>
          <w:color w:val="1F1F1F"/>
          <w:sz w:val="18"/>
          <w:szCs w:val="18"/>
        </w:rPr>
        <w:t xml:space="preserve">    ssl_certificate_key /etc/letsencrypt/live/deployone.cat/privkey.pem;</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 xml:space="preserve">    add_header Strict-Transport-Security 'max-age=31536000' always;</w:t>
      </w:r>
    </w:p>
    <w:p>
      <w:pPr>
        <w:shd w:val="clear" w:fill="F2F2F2"/>
        <w:spacing w:before="40" w:after="40"/>
        <w:ind w:left="360"/>
      </w:pPr>
      <w:r>
        <w:rPr>
          <w:rFonts w:ascii="Courier New" w:hAnsi="Courier New" w:eastAsia="Courier New" w:cs="Courier New"/>
          <w:color w:val="1F1F1F"/>
          <w:sz w:val="18"/>
          <w:szCs w:val="18"/>
        </w:rPr>
        <w:t xml:space="preserve">    add_header X-Frame-Options DENY;</w:t>
      </w:r>
    </w:p>
    <w:p>
      <w:pPr>
        <w:shd w:val="clear" w:fill="F2F2F2"/>
        <w:spacing w:before="40" w:after="40"/>
        <w:ind w:left="360"/>
      </w:pPr>
      <w:r>
        <w:rPr>
          <w:rFonts w:ascii="Courier New" w:hAnsi="Courier New" w:eastAsia="Courier New" w:cs="Courier New"/>
          <w:color w:val="1F1F1F"/>
          <w:sz w:val="18"/>
          <w:szCs w:val="18"/>
        </w:rPr>
        <w:t xml:space="preserve">    add_header X-Content-Type-Options nosniff;</w:t>
      </w:r>
    </w:p>
    <w:p>
      <w:pPr>
        <w:shd w:val="clear" w:fill="F2F2F2"/>
        <w:spacing w:before="40" w:after="40"/>
        <w:ind w:left="360"/>
      </w:pPr>
      <w:r>
        <w:rPr>
          <w:rFonts w:ascii="Courier New" w:hAnsi="Courier New" w:eastAsia="Courier New" w:cs="Courier New"/>
          <w:color w:val="1F1F1F"/>
          <w:sz w:val="18"/>
          <w:szCs w:val="18"/>
        </w:rPr>
        <w:t xml:space="preserve">    add_header Content-Security-Policy "default-src 'self'";</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 xml:space="preserve">    location / {</w:t>
      </w:r>
    </w:p>
    <w:p>
      <w:pPr>
        <w:shd w:val="clear" w:fill="F2F2F2"/>
        <w:spacing w:before="40" w:after="40"/>
        <w:ind w:left="360"/>
      </w:pPr>
      <w:r>
        <w:rPr>
          <w:rFonts w:ascii="Courier New" w:hAnsi="Courier New" w:eastAsia="Courier New" w:cs="Courier New"/>
          <w:color w:val="1F1F1F"/>
          <w:sz w:val="18"/>
          <w:szCs w:val="18"/>
        </w:rPr>
        <w:t xml:space="preserve">        proxy_pass http://192.168.10.4:8000;</w:t>
      </w:r>
    </w:p>
    <w:p>
      <w:pPr>
        <w:shd w:val="clear" w:fill="F2F2F2"/>
        <w:spacing w:before="40" w:after="40"/>
        <w:ind w:left="360"/>
      </w:pPr>
      <w:r>
        <w:rPr>
          <w:rFonts w:ascii="Courier New" w:hAnsi="Courier New" w:eastAsia="Courier New" w:cs="Courier New"/>
          <w:color w:val="1F1F1F"/>
          <w:sz w:val="18"/>
          <w:szCs w:val="18"/>
        </w:rPr>
        <w:t xml:space="preserve">        proxy_set_header Host $host;</w:t>
      </w:r>
    </w:p>
    <w:p>
      <w:pPr>
        <w:shd w:val="clear" w:fill="F2F2F2"/>
        <w:spacing w:before="40" w:after="40"/>
        <w:ind w:left="360"/>
      </w:pPr>
      <w:r>
        <w:rPr>
          <w:rFonts w:ascii="Courier New" w:hAnsi="Courier New" w:eastAsia="Courier New" w:cs="Courier New"/>
          <w:color w:val="1F1F1F"/>
          <w:sz w:val="18"/>
          <w:szCs w:val="18"/>
        </w:rPr>
        <w:t xml:space="preserve">        proxy_set_header X-Real-IP $remote_addr;</w:t>
      </w:r>
    </w:p>
    <w:p>
      <w:pPr>
        <w:shd w:val="clear" w:fill="F2F2F2"/>
        <w:spacing w:before="40" w:after="40"/>
        <w:ind w:left="360"/>
      </w:pPr>
      <w:r>
        <w:rPr>
          <w:rFonts w:ascii="Courier New" w:hAnsi="Courier New" w:eastAsia="Courier New" w:cs="Courier New"/>
          <w:color w:val="1F1F1F"/>
          <w:sz w:val="18"/>
          <w:szCs w:val="18"/>
        </w:rPr>
        <w:t xml:space="preserve">    }</w:t>
      </w:r>
    </w:p>
    <w:p>
      <w:pPr>
        <w:shd w:val="clear" w:fill="F2F2F2"/>
        <w:spacing w:before="40" w:after="40"/>
        <w:ind w:left="360"/>
      </w:pPr>
      <w:r>
        <w:rPr>
          <w:rFonts w:ascii="Courier New" w:hAnsi="Courier New" w:eastAsia="Courier New" w:cs="Courier New"/>
          <w:color w:val="1F1F1F"/>
          <w:sz w:val="18"/>
          <w:szCs w:val="18"/>
        </w:rPr>
        <w:t>}</w:t>
      </w:r>
    </w:p>
    <w:p>
      <w:pPr>
        <w:spacing w:before="80" w:after="80"/>
      </w:pPr>
    </w:p>
    <w:p>
      <w:pPr>
        <w:pStyle w:val="4"/>
        <w:spacing w:before="200" w:after="80"/>
      </w:pPr>
      <w:r>
        <w:rPr>
          <w:rFonts w:ascii="Arial" w:hAnsi="Arial" w:eastAsia="Arial" w:cs="Arial"/>
          <w:b/>
          <w:bCs/>
          <w:color w:val="404040"/>
          <w:sz w:val="24"/>
          <w:szCs w:val="24"/>
        </w:rPr>
        <w:t>4.5 Unit file systemd (deployone.service)</w:t>
      </w:r>
    </w:p>
    <w:p>
      <w:pPr>
        <w:shd w:val="clear" w:fill="F2F2F2"/>
        <w:spacing w:before="40" w:after="40"/>
        <w:ind w:left="360"/>
      </w:pPr>
      <w:r>
        <w:rPr>
          <w:rFonts w:ascii="Courier New" w:hAnsi="Courier New" w:eastAsia="Courier New" w:cs="Courier New"/>
          <w:color w:val="1F1F1F"/>
          <w:sz w:val="18"/>
          <w:szCs w:val="18"/>
        </w:rPr>
        <w:t>[Unit]</w:t>
      </w:r>
    </w:p>
    <w:p>
      <w:pPr>
        <w:shd w:val="clear" w:fill="F2F2F2"/>
        <w:spacing w:before="40" w:after="40"/>
        <w:ind w:left="360"/>
      </w:pPr>
      <w:r>
        <w:rPr>
          <w:rFonts w:ascii="Courier New" w:hAnsi="Courier New" w:eastAsia="Courier New" w:cs="Courier New"/>
          <w:color w:val="1F1F1F"/>
          <w:sz w:val="18"/>
          <w:szCs w:val="18"/>
        </w:rPr>
        <w:t>Description=DeployOne Flask Application</w:t>
      </w:r>
    </w:p>
    <w:p>
      <w:pPr>
        <w:shd w:val="clear" w:fill="F2F2F2"/>
        <w:spacing w:before="40" w:after="40"/>
        <w:ind w:left="360"/>
      </w:pPr>
      <w:r>
        <w:rPr>
          <w:rFonts w:ascii="Courier New" w:hAnsi="Courier New" w:eastAsia="Courier New" w:cs="Courier New"/>
          <w:color w:val="1F1F1F"/>
          <w:sz w:val="18"/>
          <w:szCs w:val="18"/>
        </w:rPr>
        <w:t>After=network.target mariadb.service</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[Service]</w:t>
      </w:r>
    </w:p>
    <w:p>
      <w:pPr>
        <w:shd w:val="clear" w:fill="F2F2F2"/>
        <w:spacing w:before="40" w:after="40"/>
        <w:ind w:left="360"/>
      </w:pPr>
      <w:r>
        <w:rPr>
          <w:rFonts w:ascii="Courier New" w:hAnsi="Courier New" w:eastAsia="Courier New" w:cs="Courier New"/>
          <w:color w:val="1F1F1F"/>
          <w:sz w:val="18"/>
          <w:szCs w:val="18"/>
        </w:rPr>
        <w:t>User=deployone</w:t>
      </w:r>
    </w:p>
    <w:p>
      <w:pPr>
        <w:shd w:val="clear" w:fill="F2F2F2"/>
        <w:spacing w:before="40" w:after="40"/>
        <w:ind w:left="360"/>
      </w:pPr>
      <w:r>
        <w:rPr>
          <w:rFonts w:ascii="Courier New" w:hAnsi="Courier New" w:eastAsia="Courier New" w:cs="Courier New"/>
          <w:color w:val="1F1F1F"/>
          <w:sz w:val="18"/>
          <w:szCs w:val="18"/>
        </w:rPr>
        <w:t>WorkingDirectory=/var/www/deployone</w:t>
      </w:r>
    </w:p>
    <w:p>
      <w:pPr>
        <w:shd w:val="clear" w:fill="F2F2F2"/>
        <w:spacing w:before="40" w:after="40"/>
        <w:ind w:left="360"/>
      </w:pPr>
      <w:r>
        <w:rPr>
          <w:rFonts w:ascii="Courier New" w:hAnsi="Courier New" w:eastAsia="Courier New" w:cs="Courier New"/>
          <w:color w:val="1F1F1F"/>
          <w:sz w:val="18"/>
          <w:szCs w:val="18"/>
        </w:rPr>
        <w:t>ExecStart=/usr/bin/gunicorn --workers 4 --bind 192.168.10.4:8000 app:app</w:t>
      </w:r>
    </w:p>
    <w:p>
      <w:pPr>
        <w:shd w:val="clear" w:fill="F2F2F2"/>
        <w:spacing w:before="40" w:after="40"/>
        <w:ind w:left="360"/>
      </w:pPr>
      <w:r>
        <w:rPr>
          <w:rFonts w:ascii="Courier New" w:hAnsi="Courier New" w:eastAsia="Courier New" w:cs="Courier New"/>
          <w:color w:val="1F1F1F"/>
          <w:sz w:val="18"/>
          <w:szCs w:val="18"/>
        </w:rPr>
        <w:t>Restart=always</w:t>
      </w:r>
    </w:p>
    <w:p>
      <w:pPr>
        <w:shd w:val="clear" w:fill="F2F2F2"/>
        <w:spacing w:before="40" w:after="40"/>
        <w:ind w:left="360"/>
      </w:pPr>
      <w:r>
        <w:rPr>
          <w:rFonts w:ascii="Courier New" w:hAnsi="Courier New" w:eastAsia="Courier New" w:cs="Courier New"/>
          <w:color w:val="1F1F1F"/>
          <w:sz w:val="18"/>
          <w:szCs w:val="18"/>
        </w:rPr>
        <w:t>RestartSec=5</w:t>
      </w:r>
    </w:p>
    <w:p>
      <w:pPr>
        <w:shd w:val="clear" w:fill="F2F2F2"/>
        <w:spacing w:before="40" w:after="40"/>
        <w:ind w:left="360"/>
      </w:pPr>
      <w:r>
        <w:rPr>
          <w:rFonts w:ascii="Courier New" w:hAnsi="Courier New" w:eastAsia="Courier New" w:cs="Courier New"/>
          <w:color w:val="1F1F1F"/>
          <w:sz w:val="18"/>
          <w:szCs w:val="18"/>
        </w:rPr>
        <w:t>Environment=FLASK_ENV=production</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[Install]</w:t>
      </w:r>
    </w:p>
    <w:p>
      <w:pPr>
        <w:shd w:val="clear" w:fill="F2F2F2"/>
        <w:spacing w:before="40" w:after="40"/>
        <w:ind w:left="360"/>
      </w:pPr>
      <w:r>
        <w:rPr>
          <w:rFonts w:ascii="Courier New" w:hAnsi="Courier New" w:eastAsia="Courier New" w:cs="Courier New"/>
          <w:color w:val="1F1F1F"/>
          <w:sz w:val="18"/>
          <w:szCs w:val="18"/>
        </w:rPr>
        <w:t>WantedBy=multi-user.target</w:t>
      </w:r>
    </w:p>
    <w:p>
      <w:pPr>
        <w:spacing w:before="80" w:after="80"/>
      </w:pPr>
    </w:p>
    <w:p>
      <w:pPr>
        <w:pStyle w:val="3"/>
        <w:spacing w:before="320" w:after="120"/>
      </w:pPr>
      <w:r>
        <w:rPr>
          <w:rFonts w:ascii="Arial" w:hAnsi="Arial" w:eastAsia="Arial" w:cs="Arial"/>
          <w:b/>
          <w:bCs/>
          <w:color w:val="2E75B6"/>
          <w:sz w:val="28"/>
          <w:szCs w:val="28"/>
        </w:rPr>
        <w:t>5. API de automatización (ansible_api)</w:t>
      </w:r>
    </w:p>
    <w:p>
      <w:pPr>
        <w:pStyle w:val="4"/>
        <w:spacing w:before="200" w:after="80"/>
      </w:pPr>
      <w:r>
        <w:rPr>
          <w:rFonts w:ascii="Arial" w:hAnsi="Arial" w:eastAsia="Arial" w:cs="Arial"/>
          <w:b/>
          <w:bCs/>
          <w:color w:val="404040"/>
          <w:sz w:val="24"/>
          <w:szCs w:val="24"/>
        </w:rPr>
        <w:t>5.1 Endpoints disponibles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26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Endpoint</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Método</w:t>
            </w:r>
          </w:p>
        </w:tc>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Payload</w:t>
            </w:r>
          </w:p>
        </w:tc>
        <w:tc>
          <w:tcPr>
            <w:tcW w:w="3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Acción Ansible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/create-lxc</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client_id, machine_name, template</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create_lxc.yml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/create-vm</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client_id, machine_name, iso</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create_vm.yml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/destroy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vmid</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destroy_instance.yml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/start</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vmid</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start_instance.yml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/stop</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vmid</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stop_instance.yml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/status/{vmid}</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GET</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Consulta API Proxmox</w:t>
            </w:r>
          </w:p>
        </w:tc>
      </w:tr>
    </w:tbl>
    <w:p>
      <w:pPr>
        <w:spacing w:before="80" w:after="80"/>
      </w:pPr>
    </w:p>
    <w:p>
      <w:pPr>
        <w:pStyle w:val="4"/>
        <w:spacing w:before="200" w:after="80"/>
      </w:pPr>
      <w:r>
        <w:rPr>
          <w:rFonts w:ascii="Arial" w:hAnsi="Arial" w:eastAsia="Arial" w:cs="Arial"/>
          <w:b/>
          <w:bCs/>
          <w:color w:val="404040"/>
          <w:sz w:val="24"/>
          <w:szCs w:val="24"/>
        </w:rPr>
        <w:t>5.2 Implementación del endpoint /create-lxc</w:t>
      </w:r>
    </w:p>
    <w:p>
      <w:pPr>
        <w:shd w:val="clear" w:fill="F2F2F2"/>
        <w:spacing w:before="40" w:after="40"/>
        <w:ind w:left="360"/>
      </w:pPr>
      <w:r>
        <w:rPr>
          <w:rFonts w:ascii="Courier New" w:hAnsi="Courier New" w:eastAsia="Courier New" w:cs="Courier New"/>
          <w:color w:val="1F1F1F"/>
          <w:sz w:val="18"/>
          <w:szCs w:val="18"/>
        </w:rPr>
        <w:t>from fastapi import FastAPI</w:t>
      </w:r>
    </w:p>
    <w:p>
      <w:pPr>
        <w:shd w:val="clear" w:fill="F2F2F2"/>
        <w:spacing w:before="40" w:after="40"/>
        <w:ind w:left="360"/>
      </w:pPr>
      <w:r>
        <w:rPr>
          <w:rFonts w:ascii="Courier New" w:hAnsi="Courier New" w:eastAsia="Courier New" w:cs="Courier New"/>
          <w:color w:val="1F1F1F"/>
          <w:sz w:val="18"/>
          <w:szCs w:val="18"/>
        </w:rPr>
        <w:t>from pydantic import BaseModel</w:t>
      </w:r>
    </w:p>
    <w:p>
      <w:pPr>
        <w:shd w:val="clear" w:fill="F2F2F2"/>
        <w:spacing w:before="40" w:after="40"/>
        <w:ind w:left="360"/>
      </w:pPr>
      <w:r>
        <w:rPr>
          <w:rFonts w:ascii="Courier New" w:hAnsi="Courier New" w:eastAsia="Courier New" w:cs="Courier New"/>
          <w:color w:val="1F1F1F"/>
          <w:sz w:val="18"/>
          <w:szCs w:val="18"/>
        </w:rPr>
        <w:t>import subprocess</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app = FastAPI()</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class LXCRequest(BaseModel):</w:t>
      </w:r>
    </w:p>
    <w:p>
      <w:pPr>
        <w:shd w:val="clear" w:fill="F2F2F2"/>
        <w:spacing w:before="40" w:after="40"/>
        <w:ind w:left="360"/>
      </w:pPr>
      <w:r>
        <w:rPr>
          <w:rFonts w:ascii="Courier New" w:hAnsi="Courier New" w:eastAsia="Courier New" w:cs="Courier New"/>
          <w:color w:val="1F1F1F"/>
          <w:sz w:val="18"/>
          <w:szCs w:val="18"/>
        </w:rPr>
        <w:t xml:space="preserve">    client_id: int</w:t>
      </w:r>
    </w:p>
    <w:p>
      <w:pPr>
        <w:shd w:val="clear" w:fill="F2F2F2"/>
        <w:spacing w:before="40" w:after="40"/>
        <w:ind w:left="360"/>
      </w:pPr>
      <w:r>
        <w:rPr>
          <w:rFonts w:ascii="Courier New" w:hAnsi="Courier New" w:eastAsia="Courier New" w:cs="Courier New"/>
          <w:color w:val="1F1F1F"/>
          <w:sz w:val="18"/>
          <w:szCs w:val="18"/>
        </w:rPr>
        <w:t xml:space="preserve">    machine_name: str</w:t>
      </w:r>
    </w:p>
    <w:p>
      <w:pPr>
        <w:shd w:val="clear" w:fill="F2F2F2"/>
        <w:spacing w:before="40" w:after="40"/>
        <w:ind w:left="360"/>
      </w:pPr>
      <w:r>
        <w:rPr>
          <w:rFonts w:ascii="Courier New" w:hAnsi="Courier New" w:eastAsia="Courier New" w:cs="Courier New"/>
          <w:color w:val="1F1F1F"/>
          <w:sz w:val="18"/>
          <w:szCs w:val="18"/>
        </w:rPr>
        <w:t xml:space="preserve">    template: str = 'ubuntu-22.04-standard'</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@app.post('/create-lxc')</w:t>
      </w:r>
    </w:p>
    <w:p>
      <w:pPr>
        <w:shd w:val="clear" w:fill="F2F2F2"/>
        <w:spacing w:before="40" w:after="40"/>
        <w:ind w:left="360"/>
      </w:pPr>
      <w:r>
        <w:rPr>
          <w:rFonts w:ascii="Courier New" w:hAnsi="Courier New" w:eastAsia="Courier New" w:cs="Courier New"/>
          <w:color w:val="1F1F1F"/>
          <w:sz w:val="18"/>
          <w:szCs w:val="18"/>
        </w:rPr>
        <w:t>async def create_lxc(req: LXCRequest):</w:t>
      </w:r>
    </w:p>
    <w:p>
      <w:pPr>
        <w:shd w:val="clear" w:fill="F2F2F2"/>
        <w:spacing w:before="40" w:after="40"/>
        <w:ind w:left="360"/>
      </w:pPr>
      <w:r>
        <w:rPr>
          <w:rFonts w:ascii="Courier New" w:hAnsi="Courier New" w:eastAsia="Courier New" w:cs="Courier New"/>
          <w:color w:val="1F1F1F"/>
          <w:sz w:val="18"/>
          <w:szCs w:val="18"/>
        </w:rPr>
        <w:t xml:space="preserve">    result = subprocess.run([</w:t>
      </w:r>
    </w:p>
    <w:p>
      <w:pPr>
        <w:shd w:val="clear" w:fill="F2F2F2"/>
        <w:spacing w:before="40" w:after="40"/>
        <w:ind w:left="360"/>
      </w:pPr>
      <w:r>
        <w:rPr>
          <w:rFonts w:ascii="Courier New" w:hAnsi="Courier New" w:eastAsia="Courier New" w:cs="Courier New"/>
          <w:color w:val="1F1F1F"/>
          <w:sz w:val="18"/>
          <w:szCs w:val="18"/>
        </w:rPr>
        <w:t xml:space="preserve">        'ansible-playbook', 'playbooks/create_lxc.yml',</w:t>
      </w:r>
    </w:p>
    <w:p>
      <w:pPr>
        <w:shd w:val="clear" w:fill="F2F2F2"/>
        <w:spacing w:before="40" w:after="40"/>
        <w:ind w:left="360"/>
      </w:pPr>
      <w:r>
        <w:rPr>
          <w:rFonts w:ascii="Courier New" w:hAnsi="Courier New" w:eastAsia="Courier New" w:cs="Courier New"/>
          <w:color w:val="1F1F1F"/>
          <w:sz w:val="18"/>
          <w:szCs w:val="18"/>
        </w:rPr>
        <w:t xml:space="preserve">        '-e', f'client_id={req.client_id}',</w:t>
      </w:r>
    </w:p>
    <w:p>
      <w:pPr>
        <w:shd w:val="clear" w:fill="F2F2F2"/>
        <w:spacing w:before="40" w:after="40"/>
        <w:ind w:left="360"/>
      </w:pPr>
      <w:r>
        <w:rPr>
          <w:rFonts w:ascii="Courier New" w:hAnsi="Courier New" w:eastAsia="Courier New" w:cs="Courier New"/>
          <w:color w:val="1F1F1F"/>
          <w:sz w:val="18"/>
          <w:szCs w:val="18"/>
        </w:rPr>
        <w:t xml:space="preserve">        '-e', f'machine_name={req.machine_name}',</w:t>
      </w:r>
    </w:p>
    <w:p>
      <w:pPr>
        <w:shd w:val="clear" w:fill="F2F2F2"/>
        <w:spacing w:before="40" w:after="40"/>
        <w:ind w:left="360"/>
      </w:pPr>
      <w:r>
        <w:rPr>
          <w:rFonts w:ascii="Courier New" w:hAnsi="Courier New" w:eastAsia="Courier New" w:cs="Courier New"/>
          <w:color w:val="1F1F1F"/>
          <w:sz w:val="18"/>
          <w:szCs w:val="18"/>
        </w:rPr>
        <w:t xml:space="preserve">    ], capture_output=True, text=True)</w:t>
      </w:r>
    </w:p>
    <w:p>
      <w:pPr>
        <w:shd w:val="clear" w:fill="F2F2F2"/>
        <w:spacing w:before="40" w:after="40"/>
        <w:ind w:left="360"/>
      </w:pPr>
      <w:r>
        <w:rPr>
          <w:rFonts w:ascii="Courier New" w:hAnsi="Courier New" w:eastAsia="Courier New" w:cs="Courier New"/>
          <w:color w:val="1F1F1F"/>
          <w:sz w:val="18"/>
          <w:szCs w:val="18"/>
        </w:rPr>
        <w:t xml:space="preserve">    return {'stdout': result.stdout, 'returncode': result.returncode}</w:t>
      </w:r>
    </w:p>
    <w:p>
      <w:pPr>
        <w:spacing w:before="80" w:after="80"/>
      </w:pPr>
    </w:p>
    <w:p>
      <w:pPr>
        <w:pStyle w:val="4"/>
        <w:spacing w:before="200" w:after="80"/>
      </w:pPr>
      <w:r>
        <w:rPr>
          <w:rFonts w:ascii="Arial" w:hAnsi="Arial" w:eastAsia="Arial" w:cs="Arial"/>
          <w:b/>
          <w:bCs/>
          <w:color w:val="404040"/>
          <w:sz w:val="24"/>
          <w:szCs w:val="24"/>
        </w:rPr>
        <w:t>5.3 Inventario dinámico de Ansible (inventory.py)</w:t>
      </w:r>
    </w:p>
    <w:p>
      <w:pPr>
        <w:shd w:val="clear" w:fill="F2F2F2"/>
        <w:spacing w:before="40" w:after="40"/>
        <w:ind w:left="360"/>
      </w:pPr>
      <w:r>
        <w:rPr>
          <w:rFonts w:ascii="Courier New" w:hAnsi="Courier New" w:eastAsia="Courier New" w:cs="Courier New"/>
          <w:color w:val="1F1F1F"/>
          <w:sz w:val="18"/>
          <w:szCs w:val="18"/>
        </w:rPr>
        <w:t>#!/usr/bin/env python3</w:t>
      </w:r>
    </w:p>
    <w:p>
      <w:pPr>
        <w:shd w:val="clear" w:fill="F2F2F2"/>
        <w:spacing w:before="40" w:after="40"/>
        <w:ind w:left="360"/>
      </w:pPr>
      <w:r>
        <w:rPr>
          <w:rFonts w:ascii="Courier New" w:hAnsi="Courier New" w:eastAsia="Courier New" w:cs="Courier New"/>
          <w:color w:val="1F1F1F"/>
          <w:sz w:val="18"/>
          <w:szCs w:val="18"/>
        </w:rPr>
        <w:t>import json, sys</w:t>
      </w:r>
    </w:p>
    <w:p>
      <w:pPr>
        <w:shd w:val="clear" w:fill="F2F2F2"/>
        <w:spacing w:before="40" w:after="40"/>
        <w:ind w:left="360"/>
      </w:pPr>
      <w:r>
        <w:rPr>
          <w:rFonts w:ascii="Courier New" w:hAnsi="Courier New" w:eastAsia="Courier New" w:cs="Courier New"/>
          <w:color w:val="1F1F1F"/>
          <w:sz w:val="18"/>
          <w:szCs w:val="18"/>
        </w:rPr>
        <w:t>import mysql.connector</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def get_inventory():</w:t>
      </w:r>
    </w:p>
    <w:p>
      <w:pPr>
        <w:shd w:val="clear" w:fill="F2F2F2"/>
        <w:spacing w:before="40" w:after="40"/>
        <w:ind w:left="360"/>
      </w:pPr>
      <w:r>
        <w:rPr>
          <w:rFonts w:ascii="Courier New" w:hAnsi="Courier New" w:eastAsia="Courier New" w:cs="Courier New"/>
          <w:color w:val="1F1F1F"/>
          <w:sz w:val="18"/>
          <w:szCs w:val="18"/>
        </w:rPr>
        <w:t xml:space="preserve">    conn = mysql.connector.connect(host='192.168.20.3', ...)</w:t>
      </w:r>
    </w:p>
    <w:p>
      <w:pPr>
        <w:shd w:val="clear" w:fill="F2F2F2"/>
        <w:spacing w:before="40" w:after="40"/>
        <w:ind w:left="360"/>
      </w:pPr>
      <w:r>
        <w:rPr>
          <w:rFonts w:ascii="Courier New" w:hAnsi="Courier New" w:eastAsia="Courier New" w:cs="Courier New"/>
          <w:color w:val="1F1F1F"/>
          <w:sz w:val="18"/>
          <w:szCs w:val="18"/>
        </w:rPr>
        <w:t xml:space="preserve">    cursor = conn.cursor(dictionary=True)</w:t>
      </w:r>
    </w:p>
    <w:p>
      <w:pPr>
        <w:shd w:val="clear" w:fill="F2F2F2"/>
        <w:spacing w:before="40" w:after="40"/>
        <w:ind w:left="360"/>
      </w:pPr>
      <w:r>
        <w:rPr>
          <w:rFonts w:ascii="Courier New" w:hAnsi="Courier New" w:eastAsia="Courier New" w:cs="Courier New"/>
          <w:color w:val="1F1F1F"/>
          <w:sz w:val="18"/>
          <w:szCs w:val="18"/>
        </w:rPr>
        <w:t xml:space="preserve">    cursor.execute('SELECT * FROM machines')</w:t>
      </w:r>
    </w:p>
    <w:p>
      <w:pPr>
        <w:shd w:val="clear" w:fill="F2F2F2"/>
        <w:spacing w:before="40" w:after="40"/>
        <w:ind w:left="360"/>
      </w:pPr>
      <w:r>
        <w:rPr>
          <w:rFonts w:ascii="Courier New" w:hAnsi="Courier New" w:eastAsia="Courier New" w:cs="Courier New"/>
          <w:color w:val="1F1F1F"/>
          <w:sz w:val="18"/>
          <w:szCs w:val="18"/>
        </w:rPr>
        <w:t xml:space="preserve">    machines = cursor.fetchall()</w:t>
      </w:r>
    </w:p>
    <w:p>
      <w:pPr>
        <w:shd w:val="clear" w:fill="F2F2F2"/>
        <w:spacing w:before="40" w:after="40"/>
        <w:ind w:left="360"/>
      </w:pPr>
      <w:r>
        <w:rPr>
          <w:rFonts w:ascii="Courier New" w:hAnsi="Courier New" w:eastAsia="Courier New" w:cs="Courier New"/>
          <w:color w:val="1F1F1F"/>
          <w:sz w:val="18"/>
          <w:szCs w:val="18"/>
        </w:rPr>
        <w:t xml:space="preserve">    inventory = {'all': {'hosts': []}, '_meta': {'hostvars': {}}}</w:t>
      </w:r>
    </w:p>
    <w:p>
      <w:pPr>
        <w:shd w:val="clear" w:fill="F2F2F2"/>
        <w:spacing w:before="40" w:after="40"/>
        <w:ind w:left="360"/>
      </w:pPr>
      <w:r>
        <w:rPr>
          <w:rFonts w:ascii="Courier New" w:hAnsi="Courier New" w:eastAsia="Courier New" w:cs="Courier New"/>
          <w:color w:val="1F1F1F"/>
          <w:sz w:val="18"/>
          <w:szCs w:val="18"/>
        </w:rPr>
        <w:t xml:space="preserve">    for m in machines:</w:t>
      </w:r>
    </w:p>
    <w:p>
      <w:pPr>
        <w:shd w:val="clear" w:fill="F2F2F2"/>
        <w:spacing w:before="40" w:after="40"/>
        <w:ind w:left="360"/>
      </w:pPr>
      <w:r>
        <w:rPr>
          <w:rFonts w:ascii="Courier New" w:hAnsi="Courier New" w:eastAsia="Courier New" w:cs="Courier New"/>
          <w:color w:val="1F1F1F"/>
          <w:sz w:val="18"/>
          <w:szCs w:val="18"/>
        </w:rPr>
        <w:t xml:space="preserve">        hostname = m['machine_name']</w:t>
      </w:r>
    </w:p>
    <w:p>
      <w:pPr>
        <w:shd w:val="clear" w:fill="F2F2F2"/>
        <w:spacing w:before="40" w:after="40"/>
        <w:ind w:left="360"/>
      </w:pPr>
      <w:r>
        <w:rPr>
          <w:rFonts w:ascii="Courier New" w:hAnsi="Courier New" w:eastAsia="Courier New" w:cs="Courier New"/>
          <w:color w:val="1F1F1F"/>
          <w:sz w:val="18"/>
          <w:szCs w:val="18"/>
        </w:rPr>
        <w:t xml:space="preserve">        inventory['all']['hosts'].append(hostname)</w:t>
      </w:r>
    </w:p>
    <w:p>
      <w:pPr>
        <w:shd w:val="clear" w:fill="F2F2F2"/>
        <w:spacing w:before="40" w:after="40"/>
        <w:ind w:left="360"/>
      </w:pPr>
      <w:r>
        <w:rPr>
          <w:rFonts w:ascii="Courier New" w:hAnsi="Courier New" w:eastAsia="Courier New" w:cs="Courier New"/>
          <w:color w:val="1F1F1F"/>
          <w:sz w:val="18"/>
          <w:szCs w:val="18"/>
        </w:rPr>
        <w:t xml:space="preserve">        inventory['_meta']['hostvars'][hostname] = {</w:t>
      </w:r>
    </w:p>
    <w:p>
      <w:pPr>
        <w:shd w:val="clear" w:fill="F2F2F2"/>
        <w:spacing w:before="40" w:after="40"/>
        <w:ind w:left="360"/>
      </w:pPr>
      <w:r>
        <w:rPr>
          <w:rFonts w:ascii="Courier New" w:hAnsi="Courier New" w:eastAsia="Courier New" w:cs="Courier New"/>
          <w:color w:val="1F1F1F"/>
          <w:sz w:val="18"/>
          <w:szCs w:val="18"/>
        </w:rPr>
        <w:t xml:space="preserve">            'ansible_host': m['internal_ip'],</w:t>
      </w:r>
    </w:p>
    <w:p>
      <w:pPr>
        <w:shd w:val="clear" w:fill="F2F2F2"/>
        <w:spacing w:before="40" w:after="40"/>
        <w:ind w:left="360"/>
      </w:pPr>
      <w:r>
        <w:rPr>
          <w:rFonts w:ascii="Courier New" w:hAnsi="Courier New" w:eastAsia="Courier New" w:cs="Courier New"/>
          <w:color w:val="1F1F1F"/>
          <w:sz w:val="18"/>
          <w:szCs w:val="18"/>
        </w:rPr>
        <w:t xml:space="preserve">            'ansible_ssh_common_args': '-o ProxyJump=nginx-lxc'</w:t>
      </w:r>
    </w:p>
    <w:p>
      <w:pPr>
        <w:shd w:val="clear" w:fill="F2F2F2"/>
        <w:spacing w:before="40" w:after="40"/>
        <w:ind w:left="360"/>
      </w:pPr>
      <w:r>
        <w:rPr>
          <w:rFonts w:ascii="Courier New" w:hAnsi="Courier New" w:eastAsia="Courier New" w:cs="Courier New"/>
          <w:color w:val="1F1F1F"/>
          <w:sz w:val="18"/>
          <w:szCs w:val="18"/>
        </w:rPr>
        <w:t xml:space="preserve">        }</w:t>
      </w:r>
    </w:p>
    <w:p>
      <w:pPr>
        <w:shd w:val="clear" w:fill="F2F2F2"/>
        <w:spacing w:before="40" w:after="40"/>
        <w:ind w:left="360"/>
      </w:pPr>
      <w:r>
        <w:rPr>
          <w:rFonts w:ascii="Courier New" w:hAnsi="Courier New" w:eastAsia="Courier New" w:cs="Courier New"/>
          <w:color w:val="1F1F1F"/>
          <w:sz w:val="18"/>
          <w:szCs w:val="18"/>
        </w:rPr>
        <w:t xml:space="preserve">    return inventory</w:t>
      </w:r>
    </w:p>
    <w:p>
      <w:pPr>
        <w:spacing w:before="80" w:after="80"/>
      </w:pPr>
    </w:p>
    <w:p>
      <w:pPr>
        <w:pStyle w:val="3"/>
        <w:spacing w:before="320" w:after="120"/>
      </w:pPr>
      <w:r>
        <w:rPr>
          <w:rFonts w:ascii="Arial" w:hAnsi="Arial" w:eastAsia="Arial" w:cs="Arial"/>
          <w:b/>
          <w:bCs/>
          <w:color w:val="2E75B6"/>
          <w:sz w:val="28"/>
          <w:szCs w:val="28"/>
        </w:rPr>
        <w:t>6. Seguridad</w:t>
      </w:r>
    </w:p>
    <w:p>
      <w:pPr>
        <w:pStyle w:val="4"/>
        <w:spacing w:before="200" w:after="80"/>
      </w:pPr>
      <w:r>
        <w:rPr>
          <w:rFonts w:ascii="Arial" w:hAnsi="Arial" w:eastAsia="Arial" w:cs="Arial"/>
          <w:b/>
          <w:bCs/>
          <w:color w:val="404040"/>
          <w:sz w:val="24"/>
          <w:szCs w:val="24"/>
        </w:rPr>
        <w:t>6.1 Cabeceras HTTP de seguridad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Cabecera</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Valor configurado</w:t>
            </w:r>
          </w:p>
        </w:tc>
        <w:tc>
          <w:tcPr>
            <w:tcW w:w="3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Propósito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Strict-Transport-Security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max-age=31536000; includeSubDomains</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Fuerza HTTPS (HSTS).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X-Frame-Options</w:t>
            </w:r>
          </w:p>
        </w:tc>
        <w:tc>
          <w:tcPr>
            <w:tcW w:w="3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DENY</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Previene clickjacking.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X-Content-Type-Options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nosniff</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Previene MIME sniffing.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Content-Security-Policy</w:t>
            </w:r>
          </w:p>
        </w:tc>
        <w:tc>
          <w:tcPr>
            <w:tcW w:w="3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default-src 'self'</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Restringe fuentes de contenido.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Referrer-Policy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strict-origin-when-cross-origin</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Controla cabecera Referer.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Permissions-Policy</w:t>
            </w:r>
          </w:p>
        </w:tc>
        <w:tc>
          <w:tcPr>
            <w:tcW w:w="3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camera=(), microphone=()</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Restringe APIs del navegador.</w:t>
            </w:r>
          </w:p>
        </w:tc>
      </w:tr>
    </w:tbl>
    <w:p>
      <w:pPr>
        <w:spacing w:before="80" w:after="80"/>
      </w:pPr>
    </w:p>
    <w:p>
      <w:pPr>
        <w:pStyle w:val="4"/>
        <w:spacing w:before="200" w:after="80"/>
      </w:pPr>
      <w:r>
        <w:rPr>
          <w:rFonts w:ascii="Arial" w:hAnsi="Arial" w:eastAsia="Arial" w:cs="Arial"/>
          <w:b/>
          <w:bCs/>
          <w:color w:val="404040"/>
          <w:sz w:val="24"/>
          <w:szCs w:val="24"/>
        </w:rPr>
        <w:t>6.2 Política de contraseñas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Requisito</w:t>
            </w:r>
          </w:p>
        </w:tc>
        <w:tc>
          <w:tcPr>
            <w:tcW w:w="55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Implementación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Mínimo 10 caracteres</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Longitud en patrón regex: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Al menos una mayúscula</w:t>
            </w:r>
          </w:p>
        </w:tc>
        <w:tc>
          <w:tcPr>
            <w:tcW w:w="55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Lookahead: (?=.*[A-Z])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Al menos un dígito</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Lookahead: (?=.*[0-9])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Al menos un carácter especial</w:t>
            </w:r>
          </w:p>
        </w:tc>
        <w:tc>
          <w:tcPr>
            <w:tcW w:w="55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Lookahead: (?=.*[!@#$%^&amp;*()])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Hash resistente a GPU</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hashlib.scrypt() con parámetros de coste ajustados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Sal aleatoria por usuario</w:t>
            </w:r>
          </w:p>
        </w:tc>
        <w:tc>
          <w:tcPr>
            <w:tcW w:w="55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Generada automáticamente por la impl. Scrypt de Python</w:t>
            </w:r>
          </w:p>
        </w:tc>
      </w:tr>
    </w:tbl>
    <w:p>
      <w:pPr>
        <w:spacing w:before="80" w:after="80"/>
      </w:pPr>
    </w:p>
    <w:p>
      <w:pPr>
        <w:pStyle w:val="4"/>
        <w:spacing w:before="200" w:after="80"/>
      </w:pPr>
      <w:r>
        <w:rPr>
          <w:rFonts w:ascii="Arial" w:hAnsi="Arial" w:eastAsia="Arial" w:cs="Arial"/>
          <w:b/>
          <w:bCs/>
          <w:color w:val="404040"/>
          <w:sz w:val="24"/>
          <w:szCs w:val="24"/>
        </w:rPr>
        <w:t>6.3 Protección contra inyección SQL</w:t>
      </w:r>
    </w:p>
    <w:p>
      <w:pPr>
        <w:shd w:val="clear" w:fill="F2F2F2"/>
        <w:spacing w:before="40" w:after="40"/>
        <w:ind w:left="360"/>
      </w:pPr>
      <w:r>
        <w:rPr>
          <w:rFonts w:ascii="Courier New" w:hAnsi="Courier New" w:eastAsia="Courier New" w:cs="Courier New"/>
          <w:color w:val="1F1F1F"/>
          <w:sz w:val="18"/>
          <w:szCs w:val="18"/>
        </w:rPr>
        <w:t># CORRECTO — consulta parametrizada</w:t>
      </w:r>
    </w:p>
    <w:p>
      <w:pPr>
        <w:shd w:val="clear" w:fill="F2F2F2"/>
        <w:spacing w:before="40" w:after="40"/>
        <w:ind w:left="360"/>
      </w:pPr>
      <w:r>
        <w:rPr>
          <w:rFonts w:ascii="Courier New" w:hAnsi="Courier New" w:eastAsia="Courier New" w:cs="Courier New"/>
          <w:color w:val="1F1F1F"/>
          <w:sz w:val="18"/>
          <w:szCs w:val="18"/>
        </w:rPr>
        <w:t>cursor.execute('SELECT * FROM users WHERE username = %s', (username,))</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 INCORRECTO — nunca concatenar entradas de usuario</w:t>
      </w:r>
    </w:p>
    <w:p>
      <w:pPr>
        <w:shd w:val="clear" w:fill="F2F2F2"/>
        <w:spacing w:before="40" w:after="40"/>
        <w:ind w:left="360"/>
      </w:pPr>
      <w:r>
        <w:rPr>
          <w:rFonts w:ascii="Courier New" w:hAnsi="Courier New" w:eastAsia="Courier New" w:cs="Courier New"/>
          <w:color w:val="1F1F1F"/>
          <w:sz w:val="18"/>
          <w:szCs w:val="18"/>
        </w:rPr>
        <w:t>cursor.execute(f'SELECT * FROM users WHERE username = {username}')</w:t>
      </w:r>
    </w:p>
    <w:p>
      <w:pPr>
        <w:spacing w:before="80" w:after="80"/>
      </w:pPr>
    </w:p>
    <w:p>
      <w:pPr>
        <w:pStyle w:val="4"/>
        <w:spacing w:before="200" w:after="80"/>
      </w:pPr>
      <w:r>
        <w:rPr>
          <w:rFonts w:ascii="Arial" w:hAnsi="Arial" w:eastAsia="Arial" w:cs="Arial"/>
          <w:b/>
          <w:bCs/>
          <w:color w:val="404040"/>
          <w:sz w:val="24"/>
          <w:szCs w:val="24"/>
        </w:rPr>
        <w:t>6.4 Gestión de sesiones Flask</w:t>
      </w:r>
    </w:p>
    <w:p>
      <w:pPr>
        <w:spacing w:before="80" w:after="120"/>
        <w:jc w:val="both"/>
      </w:pPr>
      <w:r>
        <w:rPr>
          <w:rFonts w:ascii="Arial" w:hAnsi="Arial" w:eastAsia="Arial" w:cs="Arial"/>
          <w:color w:val="404040"/>
          <w:sz w:val="22"/>
          <w:szCs w:val="22"/>
        </w:rPr>
        <w:t>Las cookies de sesión están configuradas con los siguientes atributos de seguridad:</w:t>
      </w:r>
    </w:p>
    <w:p>
      <w:pPr>
        <w:pStyle w:val="16"/>
        <w:numPr>
          <w:ilvl w:val="0"/>
          <w:numId w:val="1"/>
        </w:numPr>
        <w:spacing w:before="40" w:after="40"/>
      </w:pPr>
      <w:r>
        <w:rPr>
          <w:rFonts w:ascii="Arial" w:hAnsi="Arial" w:eastAsia="Arial" w:cs="Arial"/>
          <w:color w:val="404040"/>
          <w:sz w:val="22"/>
          <w:szCs w:val="22"/>
        </w:rPr>
        <w:t>HttpOnly: la cookie no es accesible desde JavaScript, previniendo su robo mediante XSS.</w:t>
      </w:r>
    </w:p>
    <w:p>
      <w:pPr>
        <w:pStyle w:val="16"/>
        <w:numPr>
          <w:ilvl w:val="0"/>
          <w:numId w:val="1"/>
        </w:numPr>
        <w:spacing w:before="40" w:after="40"/>
      </w:pPr>
      <w:r>
        <w:rPr>
          <w:rFonts w:ascii="Arial" w:hAnsi="Arial" w:eastAsia="Arial" w:cs="Arial"/>
          <w:color w:val="404040"/>
          <w:sz w:val="22"/>
          <w:szCs w:val="22"/>
        </w:rPr>
        <w:t>Secure: la cookie solo se envía en conexiones HTTPS.</w:t>
      </w:r>
    </w:p>
    <w:p>
      <w:pPr>
        <w:pStyle w:val="16"/>
        <w:numPr>
          <w:ilvl w:val="0"/>
          <w:numId w:val="1"/>
        </w:numPr>
        <w:spacing w:before="40" w:after="40"/>
      </w:pPr>
      <w:r>
        <w:rPr>
          <w:rFonts w:ascii="Arial" w:hAnsi="Arial" w:eastAsia="Arial" w:cs="Arial"/>
          <w:color w:val="404040"/>
          <w:sz w:val="22"/>
          <w:szCs w:val="22"/>
        </w:rPr>
        <w:t>SameSite=Lax: mitiga ataques CSRF en navegadores modernos.</w:t>
      </w:r>
    </w:p>
    <w:p>
      <w:pPr>
        <w:spacing w:before="80" w:after="80"/>
      </w:pPr>
    </w:p>
    <w:p>
      <w:pPr>
        <w:pStyle w:val="3"/>
        <w:spacing w:before="320" w:after="120"/>
      </w:pPr>
      <w:r>
        <w:rPr>
          <w:rFonts w:ascii="Arial" w:hAnsi="Arial" w:eastAsia="Arial" w:cs="Arial"/>
          <w:b/>
          <w:bCs/>
          <w:color w:val="2E75B6"/>
          <w:sz w:val="28"/>
          <w:szCs w:val="28"/>
        </w:rPr>
        <w:t>7. Sistema de copias de seguridad</w:t>
      </w:r>
    </w:p>
    <w:p>
      <w:pPr>
        <w:pStyle w:val="4"/>
        <w:spacing w:before="200" w:after="80"/>
      </w:pPr>
      <w:r>
        <w:rPr>
          <w:rFonts w:ascii="Arial" w:hAnsi="Arial" w:eastAsia="Arial" w:cs="Arial"/>
          <w:b/>
          <w:bCs/>
          <w:color w:val="404040"/>
          <w:sz w:val="24"/>
          <w:szCs w:val="24"/>
        </w:rPr>
        <w:t>7.1 Estrategia 3-2-1</w:t>
      </w:r>
    </w:p>
    <w:p>
      <w:pPr>
        <w:spacing w:before="80" w:after="120"/>
        <w:jc w:val="both"/>
      </w:pPr>
      <w:r>
        <w:rPr>
          <w:rFonts w:ascii="Arial" w:hAnsi="Arial" w:eastAsia="Arial" w:cs="Arial"/>
          <w:color w:val="404040"/>
          <w:sz w:val="22"/>
          <w:szCs w:val="22"/>
        </w:rPr>
        <w:t>El sistema sigue la estrategia 3-2-1: al menos 3 copias de los datos, en al menos 2 tipos de almacenamiento distintos, con al menos 1 copia off-site (en este caso, Mega).</w:t>
      </w:r>
    </w:p>
    <w:p>
      <w:pPr>
        <w:spacing w:before="80" w:after="80"/>
      </w:pPr>
    </w:p>
    <w:p>
      <w:pPr>
        <w:pStyle w:val="4"/>
        <w:spacing w:before="200" w:after="80"/>
      </w:pPr>
      <w:r>
        <w:rPr>
          <w:rFonts w:ascii="Arial" w:hAnsi="Arial" w:eastAsia="Arial" w:cs="Arial"/>
          <w:b/>
          <w:bCs/>
          <w:color w:val="404040"/>
          <w:sz w:val="24"/>
          <w:szCs w:val="24"/>
        </w:rPr>
        <w:t>7.2 Programación cron (contenedor Zerobyte)</w:t>
      </w:r>
    </w:p>
    <w:p>
      <w:pPr>
        <w:shd w:val="clear" w:fill="F2F2F2"/>
        <w:spacing w:before="40" w:after="40"/>
        <w:ind w:left="360"/>
      </w:pPr>
      <w:r>
        <w:rPr>
          <w:rFonts w:ascii="Courier New" w:hAnsi="Courier New" w:eastAsia="Courier New" w:cs="Courier New"/>
          <w:color w:val="1F1F1F"/>
          <w:sz w:val="18"/>
          <w:szCs w:val="18"/>
        </w:rPr>
        <w:t># Crontab del contenedor Zerobyte</w:t>
      </w:r>
    </w:p>
    <w:p>
      <w:pPr>
        <w:shd w:val="clear" w:fill="F2F2F2"/>
        <w:spacing w:before="40" w:after="40"/>
        <w:ind w:left="360"/>
      </w:pPr>
      <w:r>
        <w:rPr>
          <w:rFonts w:ascii="Courier New" w:hAnsi="Courier New" w:eastAsia="Courier New" w:cs="Courier New"/>
          <w:color w:val="1F1F1F"/>
          <w:sz w:val="18"/>
          <w:szCs w:val="18"/>
        </w:rPr>
        <w:t>0 3 * * * /usr/local/bin/backup.sh &gt;&gt; /var/log/backup.log 2&gt;&amp;1</w:t>
      </w:r>
    </w:p>
    <w:p>
      <w:pPr>
        <w:spacing w:before="80" w:after="80"/>
      </w:pPr>
    </w:p>
    <w:p>
      <w:pPr>
        <w:pStyle w:val="4"/>
        <w:spacing w:before="200" w:after="80"/>
      </w:pPr>
      <w:r>
        <w:rPr>
          <w:rFonts w:ascii="Arial" w:hAnsi="Arial" w:eastAsia="Arial" w:cs="Arial"/>
          <w:b/>
          <w:bCs/>
          <w:color w:val="404040"/>
          <w:sz w:val="24"/>
          <w:szCs w:val="24"/>
        </w:rPr>
        <w:t>7.3 Flujo del script backup.sh</w:t>
      </w:r>
    </w:p>
    <w:p>
      <w:pPr>
        <w:pStyle w:val="16"/>
        <w:numPr>
          <w:ilvl w:val="0"/>
          <w:numId w:val="2"/>
        </w:numPr>
        <w:spacing w:before="40" w:after="40"/>
      </w:pPr>
      <w:r>
        <w:rPr>
          <w:rFonts w:ascii="Arial" w:hAnsi="Arial" w:eastAsia="Arial" w:cs="Arial"/>
          <w:color w:val="404040"/>
          <w:sz w:val="22"/>
          <w:szCs w:val="22"/>
        </w:rPr>
        <w:t>Invoca vzdump en Proxmox para generar los archivos de backup de todos los contenedores.</w:t>
      </w:r>
    </w:p>
    <w:p>
      <w:pPr>
        <w:pStyle w:val="16"/>
        <w:numPr>
          <w:ilvl w:val="0"/>
          <w:numId w:val="2"/>
        </w:numPr>
        <w:spacing w:before="40" w:after="40"/>
      </w:pPr>
      <w:r>
        <w:rPr>
          <w:rFonts w:ascii="Arial" w:hAnsi="Arial" w:eastAsia="Arial" w:cs="Arial"/>
          <w:color w:val="404040"/>
          <w:sz w:val="22"/>
          <w:szCs w:val="22"/>
        </w:rPr>
        <w:t>Comprime los archivos en un tar.gz con timestamp.</w:t>
      </w:r>
    </w:p>
    <w:p>
      <w:pPr>
        <w:pStyle w:val="16"/>
        <w:numPr>
          <w:ilvl w:val="0"/>
          <w:numId w:val="2"/>
        </w:numPr>
        <w:spacing w:before="40" w:after="40"/>
      </w:pPr>
      <w:r>
        <w:rPr>
          <w:rFonts w:ascii="Arial" w:hAnsi="Arial" w:eastAsia="Arial" w:cs="Arial"/>
          <w:color w:val="404040"/>
          <w:sz w:val="22"/>
          <w:szCs w:val="22"/>
        </w:rPr>
        <w:t>Cifra el archivo comprimido con GPG (AES-256) usando clave simétrica local.</w:t>
      </w:r>
    </w:p>
    <w:p>
      <w:pPr>
        <w:pStyle w:val="16"/>
        <w:numPr>
          <w:ilvl w:val="0"/>
          <w:numId w:val="2"/>
        </w:numPr>
        <w:spacing w:before="40" w:after="40"/>
      </w:pPr>
      <w:r>
        <w:rPr>
          <w:rFonts w:ascii="Arial" w:hAnsi="Arial" w:eastAsia="Arial" w:cs="Arial"/>
          <w:color w:val="404040"/>
          <w:sz w:val="22"/>
          <w:szCs w:val="22"/>
        </w:rPr>
        <w:t>Invoca rclone para sincronizar el cifrado a Mega.</w:t>
      </w:r>
    </w:p>
    <w:p>
      <w:pPr>
        <w:pStyle w:val="16"/>
        <w:numPr>
          <w:ilvl w:val="0"/>
          <w:numId w:val="2"/>
        </w:numPr>
        <w:spacing w:before="40" w:after="40"/>
      </w:pPr>
      <w:r>
        <w:rPr>
          <w:rFonts w:ascii="Arial" w:hAnsi="Arial" w:eastAsia="Arial" w:cs="Arial"/>
          <w:color w:val="404040"/>
          <w:sz w:val="22"/>
          <w:szCs w:val="22"/>
        </w:rPr>
        <w:t>Elimina backups locales con más de 7 días de antigüedad.</w:t>
      </w:r>
    </w:p>
    <w:p>
      <w:pPr>
        <w:spacing w:before="80" w:after="80"/>
      </w:pPr>
    </w:p>
    <w:p>
      <w:pPr>
        <w:pStyle w:val="4"/>
        <w:spacing w:before="200" w:after="80"/>
      </w:pPr>
      <w:r>
        <w:rPr>
          <w:rFonts w:ascii="Arial" w:hAnsi="Arial" w:eastAsia="Arial" w:cs="Arial"/>
          <w:b/>
          <w:bCs/>
          <w:color w:val="404040"/>
          <w:sz w:val="24"/>
          <w:szCs w:val="24"/>
        </w:rPr>
        <w:t>7.4 Configuración Rclone</w:t>
      </w:r>
    </w:p>
    <w:p>
      <w:pPr>
        <w:shd w:val="clear" w:fill="F2F2F2"/>
        <w:spacing w:before="40" w:after="40"/>
        <w:ind w:left="360"/>
      </w:pPr>
      <w:r>
        <w:rPr>
          <w:rFonts w:ascii="Courier New" w:hAnsi="Courier New" w:eastAsia="Courier New" w:cs="Courier New"/>
          <w:color w:val="1F1F1F"/>
          <w:sz w:val="18"/>
          <w:szCs w:val="18"/>
        </w:rPr>
        <w:t># ~/.config/rclone/rclone.conf (en Zerobyte)</w:t>
      </w:r>
    </w:p>
    <w:p>
      <w:pPr>
        <w:shd w:val="clear" w:fill="F2F2F2"/>
        <w:spacing w:before="40" w:after="40"/>
        <w:ind w:left="360"/>
      </w:pPr>
      <w:r>
        <w:rPr>
          <w:rFonts w:ascii="Courier New" w:hAnsi="Courier New" w:eastAsia="Courier New" w:cs="Courier New"/>
          <w:color w:val="1F1F1F"/>
          <w:sz w:val="18"/>
          <w:szCs w:val="18"/>
        </w:rPr>
        <w:t>[mega-backup]</w:t>
      </w:r>
    </w:p>
    <w:p>
      <w:pPr>
        <w:shd w:val="clear" w:fill="F2F2F2"/>
        <w:spacing w:before="40" w:after="40"/>
        <w:ind w:left="360"/>
      </w:pPr>
      <w:r>
        <w:rPr>
          <w:rFonts w:ascii="Courier New" w:hAnsi="Courier New" w:eastAsia="Courier New" w:cs="Courier New"/>
          <w:color w:val="1F1F1F"/>
          <w:sz w:val="18"/>
          <w:szCs w:val="18"/>
        </w:rPr>
        <w:t>type = mega</w:t>
      </w:r>
    </w:p>
    <w:p>
      <w:pPr>
        <w:shd w:val="clear" w:fill="F2F2F2"/>
        <w:spacing w:before="40" w:after="40"/>
        <w:ind w:left="360"/>
      </w:pPr>
      <w:r>
        <w:rPr>
          <w:rFonts w:ascii="Courier New" w:hAnsi="Courier New" w:eastAsia="Courier New" w:cs="Courier New"/>
          <w:color w:val="1F1F1F"/>
          <w:sz w:val="18"/>
          <w:szCs w:val="18"/>
        </w:rPr>
        <w:t>user = backup@deployone.cat</w:t>
      </w:r>
    </w:p>
    <w:p>
      <w:pPr>
        <w:shd w:val="clear" w:fill="F2F2F2"/>
        <w:spacing w:before="40" w:after="40"/>
        <w:ind w:left="360"/>
      </w:pPr>
      <w:r>
        <w:rPr>
          <w:rFonts w:ascii="Courier New" w:hAnsi="Courier New" w:eastAsia="Courier New" w:cs="Courier New"/>
          <w:color w:val="1F1F1F"/>
          <w:sz w:val="18"/>
          <w:szCs w:val="18"/>
        </w:rPr>
        <w:t>pass = &lt;contraseña cifrada por rclone&gt;</w:t>
      </w:r>
    </w:p>
    <w:p>
      <w:pPr>
        <w:shd w:val="clear" w:fill="F2F2F2"/>
        <w:spacing w:before="40" w:after="40"/>
        <w:ind w:left="360"/>
      </w:pPr>
    </w:p>
    <w:p>
      <w:pPr>
        <w:shd w:val="clear" w:fill="F2F2F2"/>
        <w:spacing w:before="40" w:after="40"/>
        <w:ind w:left="360"/>
      </w:pPr>
      <w:r>
        <w:rPr>
          <w:rFonts w:ascii="Courier New" w:hAnsi="Courier New" w:eastAsia="Courier New" w:cs="Courier New"/>
          <w:color w:val="1F1F1F"/>
          <w:sz w:val="18"/>
          <w:szCs w:val="18"/>
        </w:rPr>
        <w:t># Comando de sincronización</w:t>
      </w:r>
    </w:p>
    <w:p>
      <w:pPr>
        <w:shd w:val="clear" w:fill="F2F2F2"/>
        <w:spacing w:before="40" w:after="40"/>
        <w:ind w:left="360"/>
      </w:pPr>
      <w:r>
        <w:rPr>
          <w:rFonts w:ascii="Courier New" w:hAnsi="Courier New" w:eastAsia="Courier New" w:cs="Courier New"/>
          <w:color w:val="1F1F1F"/>
          <w:sz w:val="18"/>
          <w:szCs w:val="18"/>
        </w:rPr>
        <w:t>rclone sync /backups/encrypted mega-backup:deployone-backups \</w:t>
      </w:r>
    </w:p>
    <w:p>
      <w:pPr>
        <w:shd w:val="clear" w:fill="F2F2F2"/>
        <w:spacing w:before="40" w:after="40"/>
        <w:ind w:left="360"/>
      </w:pPr>
      <w:r>
        <w:rPr>
          <w:rFonts w:ascii="Courier New" w:hAnsi="Courier New" w:eastAsia="Courier New" w:cs="Courier New"/>
          <w:color w:val="1F1F1F"/>
          <w:sz w:val="18"/>
          <w:szCs w:val="18"/>
        </w:rPr>
        <w:t xml:space="preserve">    --log-file=/var/log/rclone.log</w:t>
      </w:r>
    </w:p>
    <w:p>
      <w:pPr>
        <w:spacing w:before="80" w:after="80"/>
      </w:pPr>
    </w:p>
    <w:p>
      <w:pPr>
        <w:pStyle w:val="4"/>
        <w:spacing w:before="200" w:after="80"/>
      </w:pPr>
      <w:r>
        <w:rPr>
          <w:rFonts w:ascii="Arial" w:hAnsi="Arial" w:eastAsia="Arial" w:cs="Arial"/>
          <w:b/>
          <w:bCs/>
          <w:color w:val="404040"/>
          <w:sz w:val="24"/>
          <w:szCs w:val="24"/>
        </w:rPr>
        <w:t>7.5 RTO estimado</w:t>
      </w:r>
    </w:p>
    <w:p>
      <w:pPr>
        <w:spacing w:before="80" w:after="120"/>
        <w:jc w:val="both"/>
      </w:pPr>
      <w:r>
        <w:rPr>
          <w:rFonts w:ascii="Arial" w:hAnsi="Arial" w:eastAsia="Arial" w:cs="Arial"/>
          <w:color w:val="404040"/>
          <w:sz w:val="22"/>
          <w:szCs w:val="22"/>
        </w:rPr>
        <w:t>El Objetivo de Tiempo de Recuperación (RTO) para una restauración completa desde cero es de 4 a 8 horas, dependiendo del volumen de datos y el ancho de banda disponible para descargar desde Mega. El orden de restauración recomendado es: MariaDB → Flask → Nginx → Ansible API → Zerobyte → instancias cliente.</w:t>
      </w:r>
    </w:p>
    <w:p>
      <w:pPr>
        <w:spacing w:before="80" w:after="80"/>
      </w:pPr>
    </w:p>
    <w:p>
      <w:pPr>
        <w:pStyle w:val="3"/>
        <w:spacing w:before="320" w:after="120"/>
      </w:pPr>
      <w:r>
        <w:rPr>
          <w:rFonts w:ascii="Arial" w:hAnsi="Arial" w:eastAsia="Arial" w:cs="Arial"/>
          <w:b/>
          <w:bCs/>
          <w:color w:val="2E75B6"/>
          <w:sz w:val="28"/>
          <w:szCs w:val="28"/>
        </w:rPr>
        <w:t>8. Pruebas y resultados</w:t>
      </w:r>
    </w:p>
    <w:p>
      <w:pPr>
        <w:pStyle w:val="4"/>
        <w:spacing w:before="200" w:after="80"/>
      </w:pPr>
      <w:r>
        <w:rPr>
          <w:rFonts w:ascii="Arial" w:hAnsi="Arial" w:eastAsia="Arial" w:cs="Arial"/>
          <w:b/>
          <w:bCs/>
          <w:color w:val="404040"/>
          <w:sz w:val="24"/>
          <w:szCs w:val="24"/>
        </w:rPr>
        <w:t>8.1 Pruebas unitarias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1"/>
        <w:gridCol w:w="1665"/>
        <w:gridCol w:w="3209"/>
        <w:gridCol w:w="3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ID</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Componente</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Caso de prueba</w:t>
            </w:r>
          </w:p>
        </w:tc>
        <w:tc>
          <w:tcPr>
            <w:tcW w:w="36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Resultado esperado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PU-01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app.py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validate_password('abc')</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False (demasiado corta)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PU-02</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app.py</w:t>
            </w:r>
          </w:p>
        </w:tc>
        <w:tc>
          <w:tcPr>
            <w:tcW w:w="3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validate_password('Passw0rd!')</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False (menos de 10 chars)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PU-03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app.py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validate_password('SecurePass1!')</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PU-04</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app.py</w:t>
            </w:r>
          </w:p>
        </w:tc>
        <w:tc>
          <w:tcPr>
            <w:tcW w:w="3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Token de verificación válido</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Usuario marcado como verificado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PU-05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app.py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Token expirado (&gt;1h)</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Error 'Token expirado'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PU-06</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inventory.py</w:t>
            </w:r>
          </w:p>
        </w:tc>
        <w:tc>
          <w:tcPr>
            <w:tcW w:w="3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Lista con 2 máquinas en BD</w:t>
            </w:r>
          </w:p>
        </w:tc>
        <w:tc>
          <w:tcPr>
            <w:tcW w:w="3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JSON con 2 hosts en all.hosts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PU-07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IP logic</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client_id=5 → IP calculada</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10.5.0.10/24</w:t>
            </w:r>
          </w:p>
        </w:tc>
      </w:tr>
    </w:tbl>
    <w:p>
      <w:pPr>
        <w:spacing w:before="80" w:after="80"/>
      </w:pPr>
    </w:p>
    <w:p>
      <w:pPr>
        <w:pStyle w:val="4"/>
        <w:spacing w:before="200" w:after="80"/>
      </w:pPr>
      <w:r>
        <w:rPr>
          <w:rFonts w:ascii="Arial" w:hAnsi="Arial" w:eastAsia="Arial" w:cs="Arial"/>
          <w:b/>
          <w:bCs/>
          <w:color w:val="404040"/>
          <w:sz w:val="24"/>
          <w:szCs w:val="24"/>
        </w:rPr>
        <w:t>8.2 Pruebas de seguridad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400"/>
        <w:gridCol w:w="26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Prueba</w:t>
            </w:r>
          </w:p>
        </w:tc>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Método</w:t>
            </w:r>
          </w:p>
        </w:tc>
        <w:tc>
          <w:tcPr>
            <w:tcW w:w="3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Resultado esperado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PS-01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Inyección SQL en login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username = " OR 1=1 --"</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Error de autenticación, sin bypass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PS-02</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Acceso sin sesión al dashboard</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GET /dashboard sin cookie</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Redirección a /login (302)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PS-03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Acceso a instancias ajenas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GET /machine/&lt;foreign_vmid&gt;</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Error 403 Forbidden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PS-04</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Token de verificación expirado</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Clic en enlace de hace 2 horas</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Mensaje de error apropiado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PS-05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Cabeceras de seguridad presentes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curl -I https://deployone.cat</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HSTS, X-Frame-Options, CSP presentes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PS-06</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HTTPS obligatorio</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HTTP a puerto 80</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Redirección 301 a HTTPS</w:t>
            </w:r>
          </w:p>
        </w:tc>
      </w:tr>
    </w:tbl>
    <w:p>
      <w:pPr>
        <w:spacing w:before="80" w:after="80"/>
      </w:pPr>
    </w:p>
    <w:p>
      <w:pPr>
        <w:pStyle w:val="4"/>
        <w:spacing w:before="200" w:after="80"/>
      </w:pPr>
      <w:r>
        <w:rPr>
          <w:rFonts w:ascii="Arial" w:hAnsi="Arial" w:eastAsia="Arial" w:cs="Arial"/>
          <w:b/>
          <w:bCs/>
          <w:color w:val="404040"/>
          <w:sz w:val="24"/>
          <w:szCs w:val="24"/>
        </w:rPr>
        <w:t>8.3 Pruebas de rendimiento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500"/>
        <w:gridCol w:w="25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Métrica</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Condición</w:t>
            </w:r>
          </w:p>
        </w:tc>
        <w:tc>
          <w:tcPr>
            <w:tcW w:w="3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Resultado medido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PR-01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Tiempo de aprovisionamiento LXC</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 instancia, sin carga</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~75 segundos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PR-02</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Tiempo de respuesta del dashboard</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Usuario con 5 instancias</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&lt; 500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PR-03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Tiempo de verificación de email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Desde registro hasta recepción</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&lt; 30 segundos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PR-04</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Tiempo de backup completo</w:t>
            </w:r>
          </w:p>
        </w:tc>
        <w:tc>
          <w:tcPr>
            <w:tcW w:w="2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Sistema con 10 LXC</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~15 minutos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PR-05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Concurrencia en login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 usuarios simultáneos</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Sin errores, tiempo &lt; 2 s</w:t>
            </w:r>
          </w:p>
        </w:tc>
      </w:tr>
    </w:tbl>
    <w:p>
      <w:pPr>
        <w:spacing w:before="80" w:after="80"/>
      </w:pPr>
    </w:p>
    <w:p>
      <w:pPr>
        <w:pStyle w:val="3"/>
        <w:spacing w:before="320" w:after="120"/>
      </w:pPr>
      <w:r>
        <w:rPr>
          <w:rFonts w:ascii="Arial" w:hAnsi="Arial" w:eastAsia="Arial" w:cs="Arial"/>
          <w:b/>
          <w:bCs/>
          <w:color w:val="2E75B6"/>
          <w:sz w:val="28"/>
          <w:szCs w:val="28"/>
        </w:rPr>
        <w:t>9. Variables de entorno requeridas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Variable</w:t>
            </w:r>
          </w:p>
        </w:tc>
        <w:tc>
          <w:tcPr>
            <w:tcW w:w="3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Descripción</w:t>
            </w:r>
          </w:p>
        </w:tc>
        <w:tc>
          <w:tcPr>
            <w:tcW w:w="3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Ejemplo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SECRET_KEY</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Clave secreta para firma de sesiones Flask</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Cadena aleatoria de 64+ caracteres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DB_HOST</w:t>
            </w:r>
          </w:p>
        </w:tc>
        <w:tc>
          <w:tcPr>
            <w:tcW w:w="3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IP del servidor MariaDB</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192.168.20.3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DB_USER</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Usuario de MariaDB</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deployone_user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DB_PASSWORD</w:t>
            </w:r>
          </w:p>
        </w:tc>
        <w:tc>
          <w:tcPr>
            <w:tcW w:w="3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Contraseña de MariaDB</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Contraseña segura generada aleatoriamente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DB_NAME</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Nombre de la base de datos</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cloud_provider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RESEND_API_KEY</w:t>
            </w:r>
          </w:p>
        </w:tc>
        <w:tc>
          <w:tcPr>
            <w:tcW w:w="3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API key del servicio Resend</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re_xxxxxxxxxxxx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RESEND_FROM</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Dirección de envío de emails</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verify@deployone.cat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ANSIBLE_API_URL</w:t>
            </w:r>
          </w:p>
        </w:tc>
        <w:tc>
          <w:tcPr>
            <w:tcW w:w="3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URL base de la API FastAPI</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http://192.168.20.x:8001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HTTP_PROXY</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Proxy HTTP para Resend (tinyproxy)</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http://172.31.10.0:8888</w:t>
            </w:r>
          </w:p>
        </w:tc>
      </w:tr>
    </w:tbl>
    <w:p>
      <w:pPr>
        <w:spacing w:before="80" w:after="80"/>
      </w:pPr>
    </w:p>
    <w:p>
      <w:pPr>
        <w:pStyle w:val="3"/>
        <w:spacing w:before="320" w:after="120"/>
      </w:pPr>
      <w:r>
        <w:rPr>
          <w:rFonts w:ascii="Arial" w:hAnsi="Arial" w:eastAsia="Arial" w:cs="Arial"/>
          <w:b/>
          <w:bCs/>
          <w:color w:val="2E75B6"/>
          <w:sz w:val="28"/>
          <w:szCs w:val="28"/>
        </w:rPr>
        <w:t>10. Información de acceso y conectividad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1700"/>
        <w:gridCol w:w="1300"/>
        <w:gridCol w:w="2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Componente</w:t>
            </w:r>
          </w:p>
        </w:tc>
        <w:tc>
          <w:tcPr>
            <w:tcW w:w="1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IP LAN</w:t>
            </w:r>
          </w:p>
        </w:tc>
        <w:tc>
          <w:tcPr>
            <w:tcW w:w="1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IP Tailscale</w:t>
            </w:r>
          </w:p>
        </w:tc>
        <w:tc>
          <w:tcPr>
            <w:tcW w:w="1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Puerto</w:t>
            </w:r>
          </w:p>
        </w:tc>
        <w:tc>
          <w:tcPr>
            <w:tcW w:w="23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Proxmox VE Host</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10.1.100.100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100.107.61.56</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8006</w:t>
            </w:r>
          </w:p>
        </w:tc>
        <w:tc>
          <w:tcPr>
            <w:tcW w:w="2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Web UI Proxmox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Nginx LXC (102)</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10.1.100.101</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80, 443</w:t>
            </w:r>
          </w:p>
        </w:tc>
        <w:tc>
          <w:tcPr>
            <w:tcW w:w="23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HTTP/HTTPS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Flask/Gunicorn</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172.31.10.4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8000</w:t>
            </w:r>
          </w:p>
        </w:tc>
        <w:tc>
          <w:tcPr>
            <w:tcW w:w="2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App (interno)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MariaDB LXC</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192.168.20.3</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3306</w:t>
            </w:r>
          </w:p>
        </w:tc>
        <w:tc>
          <w:tcPr>
            <w:tcW w:w="23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BD (interno)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Ansible API</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192.168.20.x</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8001</w:t>
            </w:r>
          </w:p>
        </w:tc>
        <w:tc>
          <w:tcPr>
            <w:tcW w:w="2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FastAPI (interno)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Proxy correo</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172.31.10.0</w:t>
            </w:r>
          </w:p>
        </w:tc>
        <w:tc>
          <w:tcPr>
            <w:tcW w:w="17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8888</w:t>
            </w:r>
          </w:p>
        </w:tc>
        <w:tc>
          <w:tcPr>
            <w:tcW w:w="23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tinyproxy</w:t>
            </w:r>
          </w:p>
        </w:tc>
      </w:tr>
    </w:tbl>
    <w:p>
      <w:pPr>
        <w:spacing w:before="80" w:after="80"/>
      </w:pPr>
    </w:p>
    <w:p>
      <w:pPr>
        <w:pStyle w:val="3"/>
        <w:spacing w:before="320" w:after="120"/>
      </w:pPr>
      <w:r>
        <w:rPr>
          <w:rFonts w:ascii="Arial" w:hAnsi="Arial" w:eastAsia="Arial" w:cs="Arial"/>
          <w:b/>
          <w:bCs/>
          <w:color w:val="2E75B6"/>
          <w:sz w:val="28"/>
          <w:szCs w:val="28"/>
        </w:rPr>
        <w:t>11. Comandos de administración de referencia</w:t>
      </w:r>
    </w:p>
    <w:p>
      <w:pPr>
        <w:pStyle w:val="4"/>
        <w:spacing w:before="200" w:after="80"/>
      </w:pPr>
      <w:r>
        <w:rPr>
          <w:rFonts w:ascii="Arial" w:hAnsi="Arial" w:eastAsia="Arial" w:cs="Arial"/>
          <w:b/>
          <w:bCs/>
          <w:color w:val="404040"/>
          <w:sz w:val="24"/>
          <w:szCs w:val="24"/>
        </w:rPr>
        <w:t>11.1 Gestión de servicios</w:t>
      </w:r>
    </w:p>
    <w:p>
      <w:pPr>
        <w:shd w:val="clear" w:fill="F2F2F2"/>
        <w:spacing w:before="40" w:after="40"/>
        <w:ind w:left="360"/>
      </w:pPr>
      <w:r>
        <w:rPr>
          <w:rFonts w:ascii="Courier New" w:hAnsi="Courier New" w:eastAsia="Courier New" w:cs="Courier New"/>
          <w:color w:val="1F1F1F"/>
          <w:sz w:val="18"/>
          <w:szCs w:val="18"/>
        </w:rPr>
        <w:t>systemctl status deployone.service       # Estado del servidor Flask</w:t>
      </w:r>
    </w:p>
    <w:p>
      <w:pPr>
        <w:shd w:val="clear" w:fill="F2F2F2"/>
        <w:spacing w:before="40" w:after="40"/>
        <w:ind w:left="360"/>
      </w:pPr>
      <w:r>
        <w:rPr>
          <w:rFonts w:ascii="Courier New" w:hAnsi="Courier New" w:eastAsia="Courier New" w:cs="Courier New"/>
          <w:color w:val="1F1F1F"/>
          <w:sz w:val="18"/>
          <w:szCs w:val="18"/>
        </w:rPr>
        <w:t>systemctl status ansible-api.service     # Estado de la API Ansible</w:t>
      </w:r>
    </w:p>
    <w:p>
      <w:pPr>
        <w:shd w:val="clear" w:fill="F2F2F2"/>
        <w:spacing w:before="40" w:after="40"/>
        <w:ind w:left="360"/>
      </w:pPr>
      <w:r>
        <w:rPr>
          <w:rFonts w:ascii="Courier New" w:hAnsi="Courier New" w:eastAsia="Courier New" w:cs="Courier New"/>
          <w:color w:val="1F1F1F"/>
          <w:sz w:val="18"/>
          <w:szCs w:val="18"/>
        </w:rPr>
        <w:t>journalctl -u deployone.service -f       # Logs en tiempo real de Flask</w:t>
      </w:r>
    </w:p>
    <w:p>
      <w:pPr>
        <w:shd w:val="clear" w:fill="F2F2F2"/>
        <w:spacing w:before="40" w:after="40"/>
        <w:ind w:left="360"/>
      </w:pPr>
      <w:r>
        <w:rPr>
          <w:rFonts w:ascii="Courier New" w:hAnsi="Courier New" w:eastAsia="Courier New" w:cs="Courier New"/>
          <w:color w:val="1F1F1F"/>
          <w:sz w:val="18"/>
          <w:szCs w:val="18"/>
        </w:rPr>
        <w:t>journalctl -u ansible-api.service -n 50 # Últimas 50 líneas de la API</w:t>
      </w:r>
    </w:p>
    <w:p>
      <w:pPr>
        <w:spacing w:before="80" w:after="80"/>
      </w:pPr>
    </w:p>
    <w:p>
      <w:pPr>
        <w:pStyle w:val="4"/>
        <w:spacing w:before="200" w:after="80"/>
      </w:pPr>
      <w:r>
        <w:rPr>
          <w:rFonts w:ascii="Arial" w:hAnsi="Arial" w:eastAsia="Arial" w:cs="Arial"/>
          <w:b/>
          <w:bCs/>
          <w:color w:val="404040"/>
          <w:sz w:val="24"/>
          <w:szCs w:val="24"/>
        </w:rPr>
        <w:t>11.2 Gestión de contenedores Proxmox (desde el nodo host)</w:t>
      </w:r>
    </w:p>
    <w:p>
      <w:pPr>
        <w:shd w:val="clear" w:fill="F2F2F2"/>
        <w:spacing w:before="40" w:after="40"/>
        <w:ind w:left="360"/>
      </w:pPr>
      <w:r>
        <w:rPr>
          <w:rFonts w:ascii="Courier New" w:hAnsi="Courier New" w:eastAsia="Courier New" w:cs="Courier New"/>
          <w:color w:val="1F1F1F"/>
          <w:sz w:val="18"/>
          <w:szCs w:val="18"/>
        </w:rPr>
        <w:t>pct list               # Listar todos los contenedores</w:t>
      </w:r>
    </w:p>
    <w:p>
      <w:pPr>
        <w:shd w:val="clear" w:fill="F2F2F2"/>
        <w:spacing w:before="40" w:after="40"/>
        <w:ind w:left="360"/>
      </w:pPr>
      <w:r>
        <w:rPr>
          <w:rFonts w:ascii="Courier New" w:hAnsi="Courier New" w:eastAsia="Courier New" w:cs="Courier New"/>
          <w:color w:val="1F1F1F"/>
          <w:sz w:val="18"/>
          <w:szCs w:val="18"/>
        </w:rPr>
        <w:t>pct start &lt;vmid&gt;       # Iniciar contenedor</w:t>
      </w:r>
    </w:p>
    <w:p>
      <w:pPr>
        <w:shd w:val="clear" w:fill="F2F2F2"/>
        <w:spacing w:before="40" w:after="40"/>
        <w:ind w:left="360"/>
      </w:pPr>
      <w:r>
        <w:rPr>
          <w:rFonts w:ascii="Courier New" w:hAnsi="Courier New" w:eastAsia="Courier New" w:cs="Courier New"/>
          <w:color w:val="1F1F1F"/>
          <w:sz w:val="18"/>
          <w:szCs w:val="18"/>
        </w:rPr>
        <w:t>pct stop &lt;vmid&gt;        # Detener contenedor</w:t>
      </w:r>
    </w:p>
    <w:p>
      <w:pPr>
        <w:shd w:val="clear" w:fill="F2F2F2"/>
        <w:spacing w:before="40" w:after="40"/>
        <w:ind w:left="360"/>
      </w:pPr>
      <w:r>
        <w:rPr>
          <w:rFonts w:ascii="Courier New" w:hAnsi="Courier New" w:eastAsia="Courier New" w:cs="Courier New"/>
          <w:color w:val="1F1F1F"/>
          <w:sz w:val="18"/>
          <w:szCs w:val="18"/>
        </w:rPr>
        <w:t>pct enter &lt;vmid&gt;       # Acceder a la shell del contenedor</w:t>
      </w:r>
    </w:p>
    <w:p>
      <w:pPr>
        <w:shd w:val="clear" w:fill="F2F2F2"/>
        <w:spacing w:before="40" w:after="40"/>
        <w:ind w:left="360"/>
      </w:pPr>
      <w:r>
        <w:rPr>
          <w:rFonts w:ascii="Courier New" w:hAnsi="Courier New" w:eastAsia="Courier New" w:cs="Courier New"/>
          <w:color w:val="1F1F1F"/>
          <w:sz w:val="18"/>
          <w:szCs w:val="18"/>
        </w:rPr>
        <w:t>pct exec &lt;vmid&gt; -- ls /  # Ejecutar comando en el contenedor</w:t>
      </w:r>
    </w:p>
    <w:p>
      <w:pPr>
        <w:spacing w:before="80" w:after="80"/>
      </w:pPr>
    </w:p>
    <w:p>
      <w:pPr>
        <w:pStyle w:val="4"/>
        <w:spacing w:before="200" w:after="80"/>
      </w:pPr>
      <w:r>
        <w:rPr>
          <w:rFonts w:ascii="Arial" w:hAnsi="Arial" w:eastAsia="Arial" w:cs="Arial"/>
          <w:b/>
          <w:bCs/>
          <w:color w:val="404040"/>
          <w:sz w:val="24"/>
          <w:szCs w:val="24"/>
        </w:rPr>
        <w:t>11.3 Base de datos</w:t>
      </w:r>
    </w:p>
    <w:p>
      <w:pPr>
        <w:shd w:val="clear" w:fill="F2F2F2"/>
        <w:spacing w:before="40" w:after="40"/>
        <w:ind w:left="360"/>
      </w:pPr>
      <w:r>
        <w:rPr>
          <w:rFonts w:ascii="Courier New" w:hAnsi="Courier New" w:eastAsia="Courier New" w:cs="Courier New"/>
          <w:color w:val="1F1F1F"/>
          <w:sz w:val="18"/>
          <w:szCs w:val="18"/>
        </w:rPr>
        <w:t>mysql -u deployone_user -p cloud_provider</w:t>
      </w:r>
    </w:p>
    <w:p>
      <w:pPr>
        <w:shd w:val="clear" w:fill="F2F2F2"/>
        <w:spacing w:before="40" w:after="40"/>
        <w:ind w:left="360"/>
      </w:pPr>
      <w:r>
        <w:rPr>
          <w:rFonts w:ascii="Courier New" w:hAnsi="Courier New" w:eastAsia="Courier New" w:cs="Courier New"/>
          <w:color w:val="1F1F1F"/>
          <w:sz w:val="18"/>
          <w:szCs w:val="18"/>
        </w:rPr>
        <w:t xml:space="preserve">  SELECT * FROM users;</w:t>
      </w:r>
    </w:p>
    <w:p>
      <w:pPr>
        <w:shd w:val="clear" w:fill="F2F2F2"/>
        <w:spacing w:before="40" w:after="40"/>
        <w:ind w:left="360"/>
      </w:pPr>
      <w:r>
        <w:rPr>
          <w:rFonts w:ascii="Courier New" w:hAnsi="Courier New" w:eastAsia="Courier New" w:cs="Courier New"/>
          <w:color w:val="1F1F1F"/>
          <w:sz w:val="18"/>
          <w:szCs w:val="18"/>
        </w:rPr>
        <w:t xml:space="preserve">  SELECT m.*, u.username FROM machines m</w:t>
      </w:r>
    </w:p>
    <w:p>
      <w:pPr>
        <w:shd w:val="clear" w:fill="F2F2F2"/>
        <w:spacing w:before="40" w:after="40"/>
        <w:ind w:left="360"/>
      </w:pPr>
      <w:r>
        <w:rPr>
          <w:rFonts w:ascii="Courier New" w:hAnsi="Courier New" w:eastAsia="Courier New" w:cs="Courier New"/>
          <w:color w:val="1F1F1F"/>
          <w:sz w:val="18"/>
          <w:szCs w:val="18"/>
        </w:rPr>
        <w:t xml:space="preserve">    JOIN users u ON m.owner_id = u.client_id;</w:t>
      </w:r>
    </w:p>
    <w:p>
      <w:pPr>
        <w:spacing w:before="80" w:after="80"/>
      </w:pPr>
    </w:p>
    <w:p>
      <w:pPr>
        <w:pStyle w:val="4"/>
        <w:spacing w:before="200" w:after="80"/>
      </w:pPr>
      <w:r>
        <w:rPr>
          <w:rFonts w:ascii="Arial" w:hAnsi="Arial" w:eastAsia="Arial" w:cs="Arial"/>
          <w:b/>
          <w:bCs/>
          <w:color w:val="404040"/>
          <w:sz w:val="24"/>
          <w:szCs w:val="24"/>
        </w:rPr>
        <w:t>11.4 Ansible</w:t>
      </w:r>
    </w:p>
    <w:p>
      <w:pPr>
        <w:shd w:val="clear" w:fill="F2F2F2"/>
        <w:spacing w:before="40" w:after="40"/>
        <w:ind w:left="360"/>
      </w:pPr>
      <w:r>
        <w:rPr>
          <w:rFonts w:ascii="Courier New" w:hAnsi="Courier New" w:eastAsia="Courier New" w:cs="Courier New"/>
          <w:color w:val="1F1F1F"/>
          <w:sz w:val="18"/>
          <w:szCs w:val="18"/>
        </w:rPr>
        <w:t># Desde el contenedor Ansible API</w:t>
      </w:r>
    </w:p>
    <w:p>
      <w:pPr>
        <w:shd w:val="clear" w:fill="F2F2F2"/>
        <w:spacing w:before="40" w:after="40"/>
        <w:ind w:left="360"/>
      </w:pPr>
      <w:r>
        <w:rPr>
          <w:rFonts w:ascii="Courier New" w:hAnsi="Courier New" w:eastAsia="Courier New" w:cs="Courier New"/>
          <w:color w:val="1F1F1F"/>
          <w:sz w:val="18"/>
          <w:szCs w:val="18"/>
        </w:rPr>
        <w:t>ansible-playbook playbooks/create_lxc.yml -e 'client_id=5 machine_name=test01'</w:t>
      </w:r>
    </w:p>
    <w:p>
      <w:pPr>
        <w:shd w:val="clear" w:fill="F2F2F2"/>
        <w:spacing w:before="40" w:after="40"/>
        <w:ind w:left="360"/>
      </w:pPr>
      <w:r>
        <w:rPr>
          <w:rFonts w:ascii="Courier New" w:hAnsi="Courier New" w:eastAsia="Courier New" w:cs="Courier New"/>
          <w:color w:val="1F1F1F"/>
          <w:sz w:val="18"/>
          <w:szCs w:val="18"/>
        </w:rPr>
        <w:t>ansible-playbook playbooks/destroy_instance.yml -e 'vmid=200'</w:t>
      </w:r>
    </w:p>
    <w:p>
      <w:pPr>
        <w:shd w:val="clear" w:fill="F2F2F2"/>
        <w:spacing w:before="40" w:after="40"/>
        <w:ind w:left="360"/>
      </w:pPr>
      <w:r>
        <w:rPr>
          <w:rFonts w:ascii="Courier New" w:hAnsi="Courier New" w:eastAsia="Courier New" w:cs="Courier New"/>
          <w:color w:val="1F1F1F"/>
          <w:sz w:val="18"/>
          <w:szCs w:val="18"/>
        </w:rPr>
        <w:t>ansible-inventory -i inventory.py --list   # Verificar inventario dinámico</w:t>
      </w:r>
    </w:p>
    <w:p>
      <w:pPr>
        <w:spacing w:before="80" w:after="80"/>
      </w:pPr>
    </w:p>
    <w:p>
      <w:pPr>
        <w:pStyle w:val="3"/>
        <w:spacing w:before="320" w:after="120"/>
      </w:pPr>
      <w:r>
        <w:rPr>
          <w:rFonts w:ascii="Arial" w:hAnsi="Arial" w:eastAsia="Arial" w:cs="Arial"/>
          <w:b/>
          <w:bCs/>
          <w:color w:val="2E75B6"/>
          <w:sz w:val="28"/>
          <w:szCs w:val="28"/>
        </w:rPr>
        <w:t>12. Estado de implementación y deudas técnicas</w:t>
      </w:r>
    </w:p>
    <w:p>
      <w:pPr>
        <w:pStyle w:val="4"/>
        <w:spacing w:before="200" w:after="80"/>
      </w:pPr>
      <w:r>
        <w:rPr>
          <w:rFonts w:ascii="Arial" w:hAnsi="Arial" w:eastAsia="Arial" w:cs="Arial"/>
          <w:b/>
          <w:bCs/>
          <w:color w:val="404040"/>
          <w:sz w:val="24"/>
          <w:szCs w:val="24"/>
        </w:rPr>
        <w:t>12.1 Estado de funcionalidades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Funcionalidad</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Estado</w:t>
            </w:r>
          </w:p>
        </w:tc>
        <w:tc>
          <w:tcPr>
            <w:tcW w:w="46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Observaciones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Registro y autenticación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Con verificación email y Scrypt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Verificación de email (Resend)</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Dominio deployone.cat verificado en Cloudflare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Dashboard de instancias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Muestra instancias del usuario actual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API FastAPI de automatización</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Endpoints CRUD para instancias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Playbooks Ansible básicos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Creación y destrucción de LXC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Inventario dinámico Ansible</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Generado desde MariaDB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Segmentación red vmbr0-vmbr3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Completado</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Operativo y funcional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VLAN Aware (vmbr4)</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En progreso</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Pendiente integración client_id end-to-end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Firewall Proxmox Datacenter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Pendiente</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Deshabilitado por problema de routing ARP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Terminal web</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Pendiente</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En fase de diseño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Clustering Proxmox (HA)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 No implementado</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404040"/>
                <w:sz w:val="19"/>
                <w:szCs w:val="19"/>
              </w:rPr>
              <w:t>Fuera del alcance actual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Panel de facturación</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 No implementado</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r>
              <w:rPr>
                <w:rFonts w:ascii="Arial" w:hAnsi="Arial" w:eastAsia="Arial" w:cs="Arial"/>
                <w:color w:val="404040"/>
                <w:sz w:val="19"/>
                <w:szCs w:val="19"/>
              </w:rPr>
              <w:t>Trabajo futuro</w:t>
            </w:r>
          </w:p>
        </w:tc>
      </w:tr>
    </w:tbl>
    <w:p>
      <w:pPr>
        <w:spacing w:before="80" w:after="80"/>
      </w:pPr>
    </w:p>
    <w:p>
      <w:pPr>
        <w:pStyle w:val="4"/>
        <w:spacing w:before="200" w:after="80"/>
      </w:pPr>
      <w:r>
        <w:rPr>
          <w:rFonts w:ascii="Arial" w:hAnsi="Arial" w:eastAsia="Arial" w:cs="Arial"/>
          <w:b/>
          <w:bCs/>
          <w:color w:val="404040"/>
          <w:sz w:val="24"/>
          <w:szCs w:val="24"/>
        </w:rPr>
        <w:t>12.2 Checklist de despliegue inicial</w:t>
      </w:r>
    </w:p>
    <w:p>
      <w:pPr>
        <w:pStyle w:val="16"/>
        <w:numPr>
          <w:ilvl w:val="0"/>
          <w:numId w:val="1"/>
        </w:numPr>
        <w:spacing w:before="40" w:after="40"/>
      </w:pPr>
      <w:r>
        <w:rPr>
          <w:rFonts w:ascii="Arial" w:hAnsi="Arial" w:eastAsia="Arial" w:cs="Arial"/>
          <w:color w:val="404040"/>
          <w:sz w:val="22"/>
          <w:szCs w:val="22"/>
        </w:rPr>
        <w:t>Verificar que la BIOS tiene habilitadas las extensiones VT-x / AMD-V.</w:t>
      </w:r>
    </w:p>
    <w:p>
      <w:pPr>
        <w:pStyle w:val="16"/>
        <w:numPr>
          <w:ilvl w:val="0"/>
          <w:numId w:val="1"/>
        </w:numPr>
        <w:spacing w:before="40" w:after="40"/>
      </w:pPr>
      <w:r>
        <w:rPr>
          <w:rFonts w:ascii="Arial" w:hAnsi="Arial" w:eastAsia="Arial" w:cs="Arial"/>
          <w:color w:val="404040"/>
          <w:sz w:val="22"/>
          <w:szCs w:val="22"/>
        </w:rPr>
        <w:t>Instalar Proxmox VE sobre Debian 13 Trixie.</w:t>
      </w:r>
    </w:p>
    <w:p>
      <w:pPr>
        <w:pStyle w:val="16"/>
        <w:numPr>
          <w:ilvl w:val="0"/>
          <w:numId w:val="1"/>
        </w:numPr>
        <w:spacing w:before="40" w:after="40"/>
      </w:pPr>
      <w:r>
        <w:rPr>
          <w:rFonts w:ascii="Arial" w:hAnsi="Arial" w:eastAsia="Arial" w:cs="Arial"/>
          <w:color w:val="404040"/>
          <w:sz w:val="22"/>
          <w:szCs w:val="22"/>
        </w:rPr>
        <w:t>Configurar los cinco bridges Linux (vmbr0-vmbr4) en /etc/network/interfaces.</w:t>
      </w:r>
    </w:p>
    <w:p>
      <w:pPr>
        <w:pStyle w:val="16"/>
        <w:numPr>
          <w:ilvl w:val="0"/>
          <w:numId w:val="1"/>
        </w:numPr>
        <w:spacing w:before="40" w:after="40"/>
      </w:pPr>
      <w:r>
        <w:rPr>
          <w:rFonts w:ascii="Arial" w:hAnsi="Arial" w:eastAsia="Arial" w:cs="Arial"/>
          <w:color w:val="404040"/>
          <w:sz w:val="22"/>
          <w:szCs w:val="22"/>
        </w:rPr>
        <w:t>Crear los contenedores LXC para cada componente con los VMID e IPs documentados.</w:t>
      </w:r>
    </w:p>
    <w:p>
      <w:pPr>
        <w:pStyle w:val="16"/>
        <w:numPr>
          <w:ilvl w:val="0"/>
          <w:numId w:val="1"/>
        </w:numPr>
        <w:spacing w:before="40" w:after="40"/>
      </w:pPr>
      <w:r>
        <w:rPr>
          <w:rFonts w:ascii="Arial" w:hAnsi="Arial" w:eastAsia="Arial" w:cs="Arial"/>
          <w:color w:val="404040"/>
          <w:sz w:val="22"/>
          <w:szCs w:val="22"/>
        </w:rPr>
        <w:t>Instalar y configurar MariaDB; ejecutar el script SQL del apartado 3.2.</w:t>
      </w:r>
    </w:p>
    <w:p>
      <w:pPr>
        <w:pStyle w:val="16"/>
        <w:numPr>
          <w:ilvl w:val="0"/>
          <w:numId w:val="1"/>
        </w:numPr>
        <w:spacing w:before="40" w:after="40"/>
      </w:pPr>
      <w:r>
        <w:rPr>
          <w:rFonts w:ascii="Arial" w:hAnsi="Arial" w:eastAsia="Arial" w:cs="Arial"/>
          <w:color w:val="404040"/>
          <w:sz w:val="22"/>
          <w:szCs w:val="22"/>
        </w:rPr>
        <w:t>Desplegar el código fuente de Flask desde el repositorio Git.</w:t>
      </w:r>
    </w:p>
    <w:p>
      <w:pPr>
        <w:pStyle w:val="16"/>
        <w:numPr>
          <w:ilvl w:val="0"/>
          <w:numId w:val="1"/>
        </w:numPr>
        <w:spacing w:before="40" w:after="40"/>
      </w:pPr>
      <w:r>
        <w:rPr>
          <w:rFonts w:ascii="Arial" w:hAnsi="Arial" w:eastAsia="Arial" w:cs="Arial"/>
          <w:color w:val="404040"/>
          <w:sz w:val="22"/>
          <w:szCs w:val="22"/>
        </w:rPr>
        <w:t>Configurar las variables de entorno del apartado 9.</w:t>
      </w:r>
    </w:p>
    <w:p>
      <w:pPr>
        <w:pStyle w:val="16"/>
        <w:numPr>
          <w:ilvl w:val="0"/>
          <w:numId w:val="1"/>
        </w:numPr>
        <w:spacing w:before="40" w:after="40"/>
      </w:pPr>
      <w:r>
        <w:rPr>
          <w:rFonts w:ascii="Arial" w:hAnsi="Arial" w:eastAsia="Arial" w:cs="Arial"/>
          <w:color w:val="404040"/>
          <w:sz w:val="22"/>
          <w:szCs w:val="22"/>
        </w:rPr>
        <w:t>Habilitar e iniciar deployone.service y ansible-api.service.</w:t>
      </w:r>
    </w:p>
    <w:p>
      <w:pPr>
        <w:pStyle w:val="16"/>
        <w:numPr>
          <w:ilvl w:val="0"/>
          <w:numId w:val="1"/>
        </w:numPr>
        <w:spacing w:before="40" w:after="40"/>
      </w:pPr>
      <w:r>
        <w:rPr>
          <w:rFonts w:ascii="Arial" w:hAnsi="Arial" w:eastAsia="Arial" w:cs="Arial"/>
          <w:color w:val="404040"/>
          <w:sz w:val="22"/>
          <w:szCs w:val="22"/>
        </w:rPr>
        <w:t>Configurar Nginx con certificados TLS y proxy inverso.</w:t>
      </w:r>
    </w:p>
    <w:p>
      <w:pPr>
        <w:pStyle w:val="16"/>
        <w:numPr>
          <w:ilvl w:val="0"/>
          <w:numId w:val="1"/>
        </w:numPr>
        <w:spacing w:before="40" w:after="40"/>
      </w:pPr>
      <w:r>
        <w:rPr>
          <w:rFonts w:ascii="Arial" w:hAnsi="Arial" w:eastAsia="Arial" w:cs="Arial"/>
          <w:color w:val="404040"/>
          <w:sz w:val="22"/>
          <w:szCs w:val="22"/>
        </w:rPr>
        <w:t>Verificar conectividad entre todos los componentes mediante ping y curl.</w:t>
      </w:r>
    </w:p>
    <w:p>
      <w:pPr>
        <w:pStyle w:val="16"/>
        <w:numPr>
          <w:ilvl w:val="0"/>
          <w:numId w:val="1"/>
        </w:numPr>
        <w:spacing w:before="40" w:after="40"/>
      </w:pPr>
      <w:r>
        <w:rPr>
          <w:rFonts w:ascii="Arial" w:hAnsi="Arial" w:eastAsia="Arial" w:cs="Arial"/>
          <w:color w:val="404040"/>
          <w:sz w:val="22"/>
          <w:szCs w:val="22"/>
        </w:rPr>
        <w:t>Configurar Zerobyte con Rclone y la clave de cifrado GPG.</w:t>
      </w:r>
    </w:p>
    <w:p>
      <w:pPr>
        <w:pStyle w:val="16"/>
        <w:numPr>
          <w:ilvl w:val="0"/>
          <w:numId w:val="1"/>
        </w:numPr>
        <w:spacing w:before="40" w:after="40"/>
      </w:pPr>
      <w:r>
        <w:rPr>
          <w:rFonts w:ascii="Arial" w:hAnsi="Arial" w:eastAsia="Arial" w:cs="Arial"/>
          <w:color w:val="404040"/>
          <w:sz w:val="22"/>
          <w:szCs w:val="22"/>
        </w:rPr>
        <w:t>Programar la tarea cron de backup y ejecutar un ciclo manual de prueba.</w:t>
      </w:r>
    </w:p>
    <w:p>
      <w:pPr>
        <w:pStyle w:val="16"/>
        <w:numPr>
          <w:ilvl w:val="0"/>
          <w:numId w:val="1"/>
        </w:numPr>
        <w:spacing w:before="40" w:after="40"/>
      </w:pPr>
      <w:r>
        <w:rPr>
          <w:rFonts w:ascii="Arial" w:hAnsi="Arial" w:eastAsia="Arial" w:cs="Arial"/>
          <w:color w:val="404040"/>
          <w:sz w:val="22"/>
          <w:szCs w:val="22"/>
        </w:rPr>
        <w:t>Ejecutar el plan de pruebas del apartado 8 y verificar todos los resultados.</w:t>
      </w:r>
    </w:p>
    <w:p>
      <w:pPr>
        <w:spacing w:before="80" w:after="80"/>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86"/>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DejaVu Sans">
    <w:panose1 w:val="020B0606030804020204"/>
    <w:charset w:val="86"/>
    <w:family w:val="swiss"/>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D5E8F0" w:sz="4" w:space="4"/>
      </w:pBdr>
      <w:jc w:val="center"/>
    </w:pPr>
    <w:r>
      <w:rPr>
        <w:rFonts w:ascii="Arial" w:hAnsi="Arial" w:eastAsia="Arial" w:cs="Arial"/>
        <w:color w:val="666666"/>
        <w:sz w:val="16"/>
        <w:szCs w:val="16"/>
      </w:rPr>
      <w:t xml:space="preserve">DeployOne — Plataforma Cloud Privada sobre Proxmox VE   |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BB2F4"/>
    <w:multiLevelType w:val="singleLevel"/>
    <w:tmpl w:val="FAFBB2F4"/>
    <w:lvl w:ilvl="0" w:tentative="0">
      <w:start w:val="1"/>
      <w:numFmt w:val="bullet"/>
      <w:lvlText w:val="•"/>
      <w:lvlJc w:val="left"/>
      <w:pPr>
        <w:ind w:left="720" w:hanging="360"/>
      </w:pPr>
    </w:lvl>
  </w:abstractNum>
  <w:abstractNum w:abstractNumId="1">
    <w:nsid w:val="7BC805F2"/>
    <w:multiLevelType w:val="singleLevel"/>
    <w:tmpl w:val="7BC805F2"/>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DF7F41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2"/>
      <w:szCs w:val="22"/>
    </w:rPr>
  </w:style>
  <w:style w:type="paragraph" w:styleId="2">
    <w:name w:val="heading 1"/>
    <w:next w:val="1"/>
    <w:qFormat/>
    <w:uiPriority w:val="0"/>
    <w:pPr>
      <w:spacing w:before="480" w:after="200"/>
      <w:outlineLvl w:val="0"/>
    </w:pPr>
    <w:rPr>
      <w:rFonts w:ascii="Arial" w:hAnsi="Arial" w:eastAsia="Arial" w:cs="Arial"/>
      <w:b/>
      <w:bCs/>
      <w:color w:val="1F4E79"/>
      <w:sz w:val="36"/>
      <w:szCs w:val="36"/>
    </w:rPr>
  </w:style>
  <w:style w:type="paragraph" w:styleId="3">
    <w:name w:val="heading 2"/>
    <w:next w:val="1"/>
    <w:qFormat/>
    <w:uiPriority w:val="0"/>
    <w:pPr>
      <w:spacing w:before="320" w:after="120"/>
      <w:outlineLvl w:val="1"/>
    </w:pPr>
    <w:rPr>
      <w:rFonts w:ascii="Arial" w:hAnsi="Arial" w:eastAsia="Arial" w:cs="Arial"/>
      <w:b/>
      <w:bCs/>
      <w:color w:val="2E75B6"/>
      <w:sz w:val="28"/>
      <w:szCs w:val="28"/>
    </w:rPr>
  </w:style>
  <w:style w:type="paragraph" w:styleId="4">
    <w:name w:val="heading 3"/>
    <w:next w:val="1"/>
    <w:qFormat/>
    <w:uiPriority w:val="0"/>
    <w:pPr>
      <w:spacing w:before="200" w:after="8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40404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40404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404040"/>
      <w:sz w:val="56"/>
      <w:szCs w:val="56"/>
    </w:rPr>
  </w:style>
  <w:style w:type="paragraph" w:styleId="16">
    <w:name w:val="List Paragraph"/>
    <w:qFormat/>
    <w:uiPriority w:val="0"/>
    <w:rPr>
      <w:rFonts w:ascii="Arial" w:hAnsi="Arial" w:eastAsia="Arial" w:cs="Arial"/>
      <w:color w:val="40404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54</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moska</cp:lastModifiedBy>
  <dcterms:modified xsi:type="dcterms:W3CDTF">2026-05-12T18:45:54Z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