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E6104" w14:textId="6024BD73" w:rsidR="003B51FD" w:rsidRPr="003B51FD" w:rsidRDefault="003B51FD" w:rsidP="003B51FD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</w:pPr>
      <w:r w:rsidRPr="003B51FD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Nút </w:t>
      </w:r>
      <w:r w:rsidRPr="003B51FD">
        <w:rPr>
          <w:rFonts w:ascii="Roboto Flex" w:eastAsia="Times New Roman" w:hAnsi="Roboto Flex" w:cs="Times New Roman"/>
          <w:noProof/>
          <w:color w:val="222222"/>
          <w:kern w:val="0"/>
          <w:sz w:val="24"/>
          <w:szCs w:val="24"/>
          <w14:ligatures w14:val="none"/>
        </w:rPr>
        <w:drawing>
          <wp:inline distT="0" distB="0" distL="0" distR="0" wp14:anchorId="1D3D45E0" wp14:editId="0EEAC8C4">
            <wp:extent cx="2352675" cy="828675"/>
            <wp:effectExtent l="0" t="0" r="9525" b="9525"/>
            <wp:docPr id="760310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1FD">
        <w:rPr>
          <w:rFonts w:ascii="Roboto Flex" w:eastAsia="Times New Roman" w:hAnsi="Roboto Flex" w:cs="Times New Roman"/>
          <w:color w:val="222222"/>
          <w:kern w:val="0"/>
          <w:sz w:val="24"/>
          <w:szCs w:val="24"/>
          <w14:ligatures w14:val="none"/>
        </w:rPr>
        <w:t> nằm ở góc phải sân khấu có ý nghĩa gì? Hãy thao tác và trả lời câu hỏi trên .</w:t>
      </w:r>
    </w:p>
    <w:p w14:paraId="758D6A1D" w14:textId="66C6BA13" w:rsidR="00F632C1" w:rsidRDefault="003B51FD">
      <w:r>
        <w:t>Nút trên là để thay đổi kích thước sao cho phù hợp với nhu cầu sử dụng.</w:t>
      </w:r>
    </w:p>
    <w:sectPr w:rsidR="00F632C1" w:rsidSect="00613873">
      <w:pgSz w:w="12240" w:h="15840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Flex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E2593"/>
    <w:multiLevelType w:val="multilevel"/>
    <w:tmpl w:val="5BEC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12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FD"/>
    <w:rsid w:val="003B51FD"/>
    <w:rsid w:val="00613873"/>
    <w:rsid w:val="00F6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917E"/>
  <w15:chartTrackingRefBased/>
  <w15:docId w15:val="{B8957D19-B49A-4709-A9AE-835541FD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3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2023-10-10T02:29:00Z</dcterms:created>
  <dcterms:modified xsi:type="dcterms:W3CDTF">2023-10-10T02:30:00Z</dcterms:modified>
</cp:coreProperties>
</file>