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413" w:rsidRPr="00BB5319" w:rsidRDefault="001D6D55" w:rsidP="00BB5319">
      <w:pPr>
        <w:spacing w:line="480" w:lineRule="auto"/>
        <w:jc w:val="right"/>
        <w:rPr>
          <w:rFonts w:ascii="Arial" w:hAnsi="Arial" w:cs="Arial"/>
        </w:rPr>
      </w:pPr>
      <w:r w:rsidRPr="00BB5319">
        <w:rPr>
          <w:rFonts w:ascii="Arial" w:hAnsi="Arial" w:cs="Arial"/>
        </w:rPr>
        <w:t>Robert Bradshaw</w:t>
      </w:r>
    </w:p>
    <w:p w:rsidR="001D6D55" w:rsidRPr="00BB5319" w:rsidRDefault="001D6D55" w:rsidP="00BB5319">
      <w:pPr>
        <w:spacing w:line="480" w:lineRule="auto"/>
        <w:jc w:val="right"/>
        <w:rPr>
          <w:rFonts w:ascii="Arial" w:hAnsi="Arial" w:cs="Arial"/>
        </w:rPr>
      </w:pPr>
      <w:r w:rsidRPr="00BB5319">
        <w:rPr>
          <w:rFonts w:ascii="Arial" w:hAnsi="Arial" w:cs="Arial"/>
        </w:rPr>
        <w:t>2/2/2017</w:t>
      </w:r>
    </w:p>
    <w:p w:rsidR="001D6D55" w:rsidRPr="00BB5319" w:rsidRDefault="001D6D55" w:rsidP="00BB5319">
      <w:pPr>
        <w:spacing w:line="480" w:lineRule="auto"/>
        <w:jc w:val="right"/>
        <w:rPr>
          <w:rFonts w:ascii="Arial" w:hAnsi="Arial" w:cs="Arial"/>
        </w:rPr>
      </w:pPr>
      <w:r w:rsidRPr="00BB5319">
        <w:rPr>
          <w:rFonts w:ascii="Arial" w:hAnsi="Arial" w:cs="Arial"/>
        </w:rPr>
        <w:t>CS 4641</w:t>
      </w:r>
    </w:p>
    <w:p w:rsidR="001D6D55" w:rsidRPr="00BB5319" w:rsidRDefault="001D6D55" w:rsidP="00BB5319">
      <w:pPr>
        <w:spacing w:line="480" w:lineRule="auto"/>
        <w:jc w:val="center"/>
        <w:rPr>
          <w:rFonts w:ascii="Arial" w:hAnsi="Arial" w:cs="Arial"/>
        </w:rPr>
      </w:pPr>
    </w:p>
    <w:p w:rsidR="001D6D55" w:rsidRPr="00BB5319" w:rsidRDefault="00397BC2" w:rsidP="00BB5319">
      <w:pPr>
        <w:spacing w:line="480" w:lineRule="auto"/>
        <w:jc w:val="center"/>
        <w:rPr>
          <w:rFonts w:ascii="Arial" w:hAnsi="Arial" w:cs="Arial"/>
          <w:b/>
        </w:rPr>
      </w:pPr>
      <w:r>
        <w:rPr>
          <w:rFonts w:ascii="Arial" w:hAnsi="Arial" w:cs="Arial"/>
          <w:b/>
        </w:rPr>
        <w:t>Assignment 1: Supervised Learning</w:t>
      </w:r>
    </w:p>
    <w:p w:rsidR="00BB5319" w:rsidRPr="00BB5319" w:rsidRDefault="00BB5319" w:rsidP="00BB5319">
      <w:pPr>
        <w:spacing w:line="480" w:lineRule="auto"/>
        <w:jc w:val="center"/>
        <w:rPr>
          <w:rFonts w:ascii="Arial" w:hAnsi="Arial" w:cs="Arial"/>
        </w:rPr>
      </w:pPr>
    </w:p>
    <w:p w:rsidR="000E6643" w:rsidRDefault="001D6D55" w:rsidP="000E6643">
      <w:pPr>
        <w:tabs>
          <w:tab w:val="left" w:pos="864"/>
        </w:tabs>
        <w:spacing w:line="480" w:lineRule="auto"/>
        <w:rPr>
          <w:rFonts w:ascii="Arial" w:hAnsi="Arial" w:cs="Arial"/>
        </w:rPr>
      </w:pPr>
      <w:r w:rsidRPr="00BB5319">
        <w:rPr>
          <w:rFonts w:ascii="Arial" w:hAnsi="Arial" w:cs="Arial"/>
        </w:rPr>
        <w:tab/>
      </w:r>
      <w:r w:rsidR="00433B86" w:rsidRPr="00BB5319">
        <w:rPr>
          <w:rFonts w:ascii="Arial" w:hAnsi="Arial" w:cs="Arial"/>
        </w:rPr>
        <w:t>Let’s talk about the datasets I chose to work with.</w:t>
      </w:r>
      <w:r w:rsidR="003C0415">
        <w:rPr>
          <w:rFonts w:ascii="Arial" w:hAnsi="Arial" w:cs="Arial"/>
        </w:rPr>
        <w:t xml:space="preserve"> I immediately ran into a rut upon starting this assignment;</w:t>
      </w:r>
      <w:r w:rsidR="00433B86" w:rsidRPr="00BB5319">
        <w:rPr>
          <w:rFonts w:ascii="Arial" w:hAnsi="Arial" w:cs="Arial"/>
        </w:rPr>
        <w:t xml:space="preserve"> </w:t>
      </w:r>
      <w:r w:rsidR="003C0415">
        <w:rPr>
          <w:rFonts w:ascii="Arial" w:hAnsi="Arial" w:cs="Arial"/>
        </w:rPr>
        <w:t>I spent the first three days working on this assignment by attempting to train a 10000+ attribute dataset with thousands of examples on my school laptop. Needless to say, due to the curse of dimensionality, the multilayer perceptron in WEKA was unable to finish in a reasonable amount of time, so I decided to move on to oth</w:t>
      </w:r>
      <w:r w:rsidR="00397BC2">
        <w:rPr>
          <w:rFonts w:ascii="Arial" w:hAnsi="Arial" w:cs="Arial"/>
        </w:rPr>
        <w:t>er datasets. I went hunting for .</w:t>
      </w:r>
      <w:r w:rsidR="003C0415">
        <w:rPr>
          <w:rFonts w:ascii="Arial" w:hAnsi="Arial" w:cs="Arial"/>
        </w:rPr>
        <w:t xml:space="preserve">ARFF datasets in particular using University of California Irvine’s repository. </w:t>
      </w:r>
      <w:r w:rsidR="00BD3D81">
        <w:rPr>
          <w:rFonts w:ascii="Arial" w:hAnsi="Arial" w:cs="Arial"/>
        </w:rPr>
        <w:t>The majority of the WEKA classification runs’ result buffers can be found in each datasets’ respective folders (if you don’t feel like retesting slower algorithms).</w:t>
      </w:r>
    </w:p>
    <w:p w:rsidR="00C014E2" w:rsidRDefault="00C014E2" w:rsidP="000E6643">
      <w:pPr>
        <w:tabs>
          <w:tab w:val="left" w:pos="864"/>
        </w:tabs>
        <w:spacing w:line="480" w:lineRule="auto"/>
        <w:rPr>
          <w:rFonts w:ascii="Arial" w:hAnsi="Arial" w:cs="Arial"/>
        </w:rPr>
      </w:pPr>
    </w:p>
    <w:p w:rsidR="00C014E2" w:rsidRDefault="00C014E2" w:rsidP="000E6643">
      <w:pPr>
        <w:tabs>
          <w:tab w:val="left" w:pos="864"/>
        </w:tabs>
        <w:spacing w:line="480" w:lineRule="auto"/>
        <w:rPr>
          <w:rFonts w:ascii="Arial" w:hAnsi="Arial" w:cs="Arial"/>
          <w:b/>
          <w:u w:val="single"/>
        </w:rPr>
      </w:pPr>
      <w:r w:rsidRPr="00C014E2">
        <w:rPr>
          <w:rFonts w:ascii="Arial" w:hAnsi="Arial" w:cs="Arial"/>
          <w:b/>
          <w:u w:val="single"/>
        </w:rPr>
        <w:t>DATASETS</w:t>
      </w:r>
    </w:p>
    <w:p w:rsidR="00C014E2" w:rsidRPr="00C014E2" w:rsidRDefault="00C014E2" w:rsidP="00C014E2">
      <w:pPr>
        <w:pStyle w:val="ListParagraph"/>
        <w:numPr>
          <w:ilvl w:val="0"/>
          <w:numId w:val="1"/>
        </w:numPr>
        <w:tabs>
          <w:tab w:val="left" w:pos="864"/>
        </w:tabs>
        <w:spacing w:line="480" w:lineRule="auto"/>
        <w:rPr>
          <w:rFonts w:ascii="Arial" w:hAnsi="Arial" w:cs="Arial"/>
          <w:b/>
          <w:u w:val="single"/>
        </w:rPr>
      </w:pPr>
      <w:r>
        <w:rPr>
          <w:rFonts w:ascii="Arial" w:hAnsi="Arial" w:cs="Arial"/>
        </w:rPr>
        <w:t>Vowel.arff – 990 instances with 14 attributes</w:t>
      </w:r>
    </w:p>
    <w:p w:rsidR="00C014E2" w:rsidRPr="00C014E2" w:rsidRDefault="00C014E2" w:rsidP="00C014E2">
      <w:pPr>
        <w:pStyle w:val="ListParagraph"/>
        <w:numPr>
          <w:ilvl w:val="0"/>
          <w:numId w:val="1"/>
        </w:numPr>
        <w:tabs>
          <w:tab w:val="left" w:pos="864"/>
        </w:tabs>
        <w:spacing w:line="480" w:lineRule="auto"/>
        <w:rPr>
          <w:rFonts w:ascii="Arial" w:hAnsi="Arial" w:cs="Arial"/>
          <w:b/>
          <w:u w:val="single"/>
        </w:rPr>
      </w:pPr>
      <w:r>
        <w:rPr>
          <w:rFonts w:ascii="Arial" w:hAnsi="Arial" w:cs="Arial"/>
        </w:rPr>
        <w:t>Waveform-5000.arff – 5000 instances with 41 attributes</w:t>
      </w:r>
    </w:p>
    <w:p w:rsidR="000E6643" w:rsidRPr="000E6643" w:rsidRDefault="000E6643" w:rsidP="00BB5319">
      <w:pPr>
        <w:tabs>
          <w:tab w:val="left" w:pos="864"/>
        </w:tabs>
        <w:spacing w:line="480" w:lineRule="auto"/>
        <w:rPr>
          <w:rFonts w:ascii="Arial" w:hAnsi="Arial" w:cs="Arial"/>
          <w:b/>
          <w:u w:val="single"/>
        </w:rPr>
      </w:pPr>
      <w:r w:rsidRPr="00776D67">
        <w:rPr>
          <w:rFonts w:ascii="Arial" w:hAnsi="Arial" w:cs="Arial"/>
          <w:b/>
          <w:u w:val="single"/>
        </w:rPr>
        <w:t>GENERAL</w:t>
      </w:r>
    </w:p>
    <w:p w:rsidR="003C0415" w:rsidRDefault="003C0415" w:rsidP="00BB5319">
      <w:pPr>
        <w:tabs>
          <w:tab w:val="left" w:pos="864"/>
        </w:tabs>
        <w:spacing w:line="480" w:lineRule="auto"/>
        <w:rPr>
          <w:rFonts w:ascii="Arial" w:hAnsi="Arial" w:cs="Arial"/>
        </w:rPr>
      </w:pPr>
      <w:r>
        <w:rPr>
          <w:rFonts w:ascii="Arial" w:hAnsi="Arial" w:cs="Arial"/>
        </w:rPr>
        <w:tab/>
      </w:r>
      <w:r w:rsidR="00433B86" w:rsidRPr="00BB5319">
        <w:rPr>
          <w:rFonts w:ascii="Arial" w:hAnsi="Arial" w:cs="Arial"/>
        </w:rPr>
        <w:t xml:space="preserve">The first dataset I came across that I found to be interesting was the vowel.arff dataset. This dataset is personally very interesting to me because it attempts to perform vowel recognition by taking in account factors (i.e. attributes) regarding the gender of the person </w:t>
      </w:r>
      <w:r w:rsidR="00433B86" w:rsidRPr="00BB5319">
        <w:rPr>
          <w:rFonts w:ascii="Arial" w:hAnsi="Arial" w:cs="Arial"/>
        </w:rPr>
        <w:lastRenderedPageBreak/>
        <w:t>speaking, the identity of the person speaking, and other attributes that are hidden from people</w:t>
      </w:r>
      <w:r w:rsidR="00B519A1" w:rsidRPr="00BB5319">
        <w:rPr>
          <w:rFonts w:ascii="Arial" w:hAnsi="Arial" w:cs="Arial"/>
        </w:rPr>
        <w:t xml:space="preserve"> using the dataset;</w:t>
      </w:r>
      <w:r w:rsidR="00433B86" w:rsidRPr="00BB5319">
        <w:rPr>
          <w:rFonts w:ascii="Arial" w:hAnsi="Arial" w:cs="Arial"/>
        </w:rPr>
        <w:t xml:space="preserve"> I</w:t>
      </w:r>
      <w:r w:rsidR="00B519A1" w:rsidRPr="00BB5319">
        <w:rPr>
          <w:rFonts w:ascii="Arial" w:hAnsi="Arial" w:cs="Arial"/>
        </w:rPr>
        <w:t xml:space="preserve"> these</w:t>
      </w:r>
      <w:r w:rsidR="00433B86" w:rsidRPr="00BB5319">
        <w:rPr>
          <w:rFonts w:ascii="Arial" w:hAnsi="Arial" w:cs="Arial"/>
        </w:rPr>
        <w:t xml:space="preserve"> assume are related to frequenc</w:t>
      </w:r>
      <w:r w:rsidR="00B519A1" w:rsidRPr="00BB5319">
        <w:rPr>
          <w:rFonts w:ascii="Arial" w:hAnsi="Arial" w:cs="Arial"/>
        </w:rPr>
        <w:t>y, noise, the environment in which the sound files were recorded, and other audio-related attributes.</w:t>
      </w:r>
      <w:r w:rsidR="002F113C" w:rsidRPr="00BB5319">
        <w:rPr>
          <w:rFonts w:ascii="Arial" w:hAnsi="Arial" w:cs="Arial"/>
        </w:rPr>
        <w:t xml:space="preserve"> </w:t>
      </w:r>
      <w:r w:rsidR="00884DF6">
        <w:rPr>
          <w:rFonts w:ascii="Arial" w:hAnsi="Arial" w:cs="Arial"/>
        </w:rPr>
        <w:t>From a CS 4641-perspective, I believe this dataset was particularly interesting because</w:t>
      </w:r>
      <w:r w:rsidR="001D5666">
        <w:rPr>
          <w:rFonts w:ascii="Arial" w:hAnsi="Arial" w:cs="Arial"/>
        </w:rPr>
        <w:t xml:space="preserve"> it was one of the first datasets I ran where the WEKA SMO algorithm was the worst performer</w:t>
      </w:r>
      <w:r w:rsidR="00250DB5">
        <w:rPr>
          <w:rFonts w:ascii="Arial" w:hAnsi="Arial" w:cs="Arial"/>
        </w:rPr>
        <w:t xml:space="preserve"> (with default settings)</w:t>
      </w:r>
      <w:r w:rsidR="001D061C">
        <w:rPr>
          <w:rFonts w:ascii="Arial" w:hAnsi="Arial" w:cs="Arial"/>
        </w:rPr>
        <w:t xml:space="preserve"> and where KNN was the best performer</w:t>
      </w:r>
      <w:r w:rsidR="001D5666">
        <w:rPr>
          <w:rFonts w:ascii="Arial" w:hAnsi="Arial" w:cs="Arial"/>
        </w:rPr>
        <w:t>.</w:t>
      </w:r>
      <w:r w:rsidR="00884DF6">
        <w:rPr>
          <w:rFonts w:ascii="Arial" w:hAnsi="Arial" w:cs="Arial"/>
        </w:rPr>
        <w:t xml:space="preserve"> </w:t>
      </w:r>
      <w:r w:rsidR="002F113C" w:rsidRPr="00BB5319">
        <w:rPr>
          <w:rFonts w:ascii="Arial" w:hAnsi="Arial" w:cs="Arial"/>
        </w:rPr>
        <w:t xml:space="preserve">The second </w:t>
      </w:r>
      <w:r w:rsidR="00C352A9">
        <w:rPr>
          <w:rFonts w:ascii="Arial" w:hAnsi="Arial" w:cs="Arial"/>
        </w:rPr>
        <w:t>dataset I used was the Waveform-</w:t>
      </w:r>
      <w:r w:rsidR="002F113C" w:rsidRPr="00BB5319">
        <w:rPr>
          <w:rFonts w:ascii="Arial" w:hAnsi="Arial" w:cs="Arial"/>
        </w:rPr>
        <w:t>5000 dataset (which deals with 3 classes of waves and 21 other attributes with continuous values between 0 and 6).</w:t>
      </w:r>
      <w:r w:rsidR="001D061C">
        <w:rPr>
          <w:rFonts w:ascii="Arial" w:hAnsi="Arial" w:cs="Arial"/>
        </w:rPr>
        <w:t xml:space="preserve"> I believe this dataset is interesting because there is high variability between the performances of each algorithm relative to one another.</w:t>
      </w:r>
      <w:r w:rsidR="00D64F30">
        <w:rPr>
          <w:rFonts w:ascii="Arial" w:hAnsi="Arial" w:cs="Arial"/>
        </w:rPr>
        <w:t xml:space="preserve"> I believe these two datasets complement each other well since the machine learning algorithms that perform poorly on one dataset appear to perform way better on the other set; noticing this, I deduced that it would be easiest to elucidate the nuances of machine learning by striving to understand exactly what characteristics of each of these datasets causes them to perform in opposite ways relative to one another on these algorithms.</w:t>
      </w:r>
      <w:r w:rsidR="001D061C">
        <w:rPr>
          <w:rFonts w:ascii="Arial" w:hAnsi="Arial" w:cs="Arial"/>
        </w:rPr>
        <w:t xml:space="preserve"> </w:t>
      </w:r>
    </w:p>
    <w:p w:rsidR="00927450" w:rsidRDefault="009B5AB3" w:rsidP="00BB5319">
      <w:pPr>
        <w:tabs>
          <w:tab w:val="left" w:pos="864"/>
        </w:tabs>
        <w:spacing w:line="480" w:lineRule="auto"/>
        <w:rPr>
          <w:rFonts w:ascii="Arial" w:hAnsi="Arial" w:cs="Arial"/>
        </w:rPr>
      </w:pPr>
      <w:r>
        <w:rPr>
          <w:rFonts w:ascii="Arial" w:hAnsi="Arial" w:cs="Arial"/>
        </w:rPr>
        <w:tab/>
        <w:t xml:space="preserve">I’ll talk about the general performance of the supervised machine learning algorithms I used next. </w:t>
      </w:r>
      <w:r w:rsidR="007B7769" w:rsidRPr="00CE027D">
        <w:rPr>
          <w:rFonts w:ascii="Arial" w:hAnsi="Arial" w:cs="Arial"/>
          <w:b/>
        </w:rPr>
        <w:t>10-</w:t>
      </w:r>
      <w:r w:rsidR="00B87FAA" w:rsidRPr="00CE027D">
        <w:rPr>
          <w:rFonts w:ascii="Arial" w:hAnsi="Arial" w:cs="Arial"/>
          <w:b/>
        </w:rPr>
        <w:t>fold cross validation</w:t>
      </w:r>
      <w:r w:rsidR="00B87FAA">
        <w:rPr>
          <w:rFonts w:ascii="Arial" w:hAnsi="Arial" w:cs="Arial"/>
        </w:rPr>
        <w:t xml:space="preserve"> was used for every algorithm in these datasets.</w:t>
      </w:r>
      <w:r w:rsidR="00CE027D">
        <w:rPr>
          <w:rFonts w:ascii="Arial" w:hAnsi="Arial" w:cs="Arial"/>
        </w:rPr>
        <w:t xml:space="preserve"> </w:t>
      </w:r>
      <w:r w:rsidR="00CE027D" w:rsidRPr="00CE027D">
        <w:rPr>
          <w:rFonts w:ascii="Arial" w:hAnsi="Arial" w:cs="Arial"/>
          <w:b/>
        </w:rPr>
        <w:t>70-30 percentage split</w:t>
      </w:r>
      <w:r w:rsidR="00CE027D">
        <w:rPr>
          <w:rFonts w:ascii="Arial" w:hAnsi="Arial" w:cs="Arial"/>
        </w:rPr>
        <w:t xml:space="preserve"> was used for the testing data.</w:t>
      </w:r>
      <w:r w:rsidR="001F71C9">
        <w:rPr>
          <w:rFonts w:ascii="Arial" w:hAnsi="Arial" w:cs="Arial"/>
        </w:rPr>
        <w:t xml:space="preserve"> Learning curves were calculated using the WEKA experimenter’s CrossValidationResultProducer</w:t>
      </w:r>
      <w:r w:rsidR="00293A38">
        <w:rPr>
          <w:rFonts w:ascii="Arial" w:hAnsi="Arial" w:cs="Arial"/>
        </w:rPr>
        <w:t xml:space="preserve"> and Percent Removed filter applied</w:t>
      </w:r>
      <w:r w:rsidR="00772C60">
        <w:rPr>
          <w:rFonts w:ascii="Arial" w:hAnsi="Arial" w:cs="Arial"/>
        </w:rPr>
        <w:t xml:space="preserve"> in the generator</w:t>
      </w:r>
      <w:r w:rsidR="00B17E23">
        <w:rPr>
          <w:rFonts w:ascii="Arial" w:hAnsi="Arial" w:cs="Arial"/>
        </w:rPr>
        <w:t xml:space="preserve"> (running the experiment with 10, 20, 30, 40, 50, 60, 70, 80, and 90% of the data used for the training sets)</w:t>
      </w:r>
      <w:r w:rsidR="001F71C9">
        <w:rPr>
          <w:rFonts w:ascii="Arial" w:hAnsi="Arial" w:cs="Arial"/>
        </w:rPr>
        <w:t>.</w:t>
      </w:r>
      <w:r w:rsidR="00B87FAA">
        <w:rPr>
          <w:rFonts w:ascii="Arial" w:hAnsi="Arial" w:cs="Arial"/>
        </w:rPr>
        <w:t xml:space="preserve"> </w:t>
      </w:r>
      <w:r>
        <w:rPr>
          <w:rFonts w:ascii="Arial" w:hAnsi="Arial" w:cs="Arial"/>
        </w:rPr>
        <w:t>The base WEKA settings generally provided decent results for each of the algorithms they provide.</w:t>
      </w:r>
      <w:r w:rsidR="000516D3">
        <w:rPr>
          <w:rFonts w:ascii="Arial" w:hAnsi="Arial" w:cs="Arial"/>
        </w:rPr>
        <w:t xml:space="preserve"> </w:t>
      </w:r>
    </w:p>
    <w:p w:rsidR="001432E6" w:rsidRDefault="001432E6" w:rsidP="00BB5319">
      <w:pPr>
        <w:tabs>
          <w:tab w:val="left" w:pos="864"/>
        </w:tabs>
        <w:spacing w:line="480" w:lineRule="auto"/>
        <w:rPr>
          <w:rFonts w:ascii="Arial" w:hAnsi="Arial" w:cs="Arial"/>
        </w:rPr>
      </w:pPr>
      <w:r>
        <w:rPr>
          <w:rFonts w:ascii="Arial" w:hAnsi="Arial" w:cs="Arial"/>
        </w:rPr>
        <w:tab/>
        <w:t>I didn’t realize run times would be very important to directly record for this assignment until after I finished collecting data. In the “sup” folder, you can find a multit</w:t>
      </w:r>
      <w:r w:rsidR="006A7F6C">
        <w:rPr>
          <w:rFonts w:ascii="Arial" w:hAnsi="Arial" w:cs="Arial"/>
        </w:rPr>
        <w:t>ude of WEKA result</w:t>
      </w:r>
      <w:r>
        <w:rPr>
          <w:rFonts w:ascii="Arial" w:hAnsi="Arial" w:cs="Arial"/>
        </w:rPr>
        <w:t xml:space="preserve"> buffers saved that include run times of the algorithms. </w:t>
      </w:r>
    </w:p>
    <w:p w:rsidR="00927450" w:rsidRDefault="00DC60EC" w:rsidP="00BB5319">
      <w:pPr>
        <w:tabs>
          <w:tab w:val="left" w:pos="864"/>
        </w:tabs>
        <w:spacing w:line="480" w:lineRule="auto"/>
        <w:rPr>
          <w:rFonts w:ascii="Arial" w:hAnsi="Arial" w:cs="Arial"/>
        </w:rPr>
      </w:pPr>
      <w:r>
        <w:rPr>
          <w:rFonts w:ascii="Arial" w:hAnsi="Arial" w:cs="Arial"/>
          <w:b/>
          <w:u w:val="single"/>
        </w:rPr>
        <w:t>RAW DATA</w:t>
      </w:r>
      <w:r w:rsidR="008F2181">
        <w:rPr>
          <w:rFonts w:ascii="Arial" w:hAnsi="Arial" w:cs="Arial"/>
          <w:b/>
          <w:u w:val="single"/>
        </w:rPr>
        <w:t xml:space="preserve"> (Root mean squared error)</w:t>
      </w:r>
    </w:p>
    <w:tbl>
      <w:tblPr>
        <w:tblpPr w:leftFromText="180" w:rightFromText="180" w:vertAnchor="text" w:horzAnchor="margin" w:tblpXSpec="right" w:tblpY="-25"/>
        <w:tblW w:w="10080" w:type="dxa"/>
        <w:tblLook w:val="04A0" w:firstRow="1" w:lastRow="0" w:firstColumn="1" w:lastColumn="0" w:noHBand="0" w:noVBand="1"/>
      </w:tblPr>
      <w:tblGrid>
        <w:gridCol w:w="2016"/>
        <w:gridCol w:w="2016"/>
        <w:gridCol w:w="2016"/>
        <w:gridCol w:w="2016"/>
        <w:gridCol w:w="2016"/>
      </w:tblGrid>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lastRenderedPageBreak/>
              <w:t>KNN</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K</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Testing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Testing</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0.0358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0.0696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0.4192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0.414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0.0507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0.0847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0.3527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0.3505</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0.0862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0.1381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0.3168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0.3163</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0.2257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0.3002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0.2988</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0.255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0.2691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0.2903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0.292</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32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0.2808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0.2862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0.2885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0.2922</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64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0.2787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0.2743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0.2909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0.2947</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128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0.2783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0.2824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0.2968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0.3027</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256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0.2796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0.2802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0.3059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0.3122</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SMO</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C</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Testing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Testing</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0.2717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0.2757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0.3235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0.3266</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0.2692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0.2708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0.3228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0.2685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0.2699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0.3222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0.3266</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0.2665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0.2677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0.322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0.328</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0.2661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0.2672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0.3224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0.2657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0.2646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0.2655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0.3231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0.3261</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20</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0.2639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0.2643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0.3231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100</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0.2638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0.2641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0.3231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150</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0.2638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0.2641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0.3231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200</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0.2638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0.2641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0.3231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Neural Net</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Hidden Layers</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Testing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Testing</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0.1709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0.1985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0.3048</w:t>
            </w:r>
          </w:p>
        </w:tc>
        <w:tc>
          <w:tcPr>
            <w:tcW w:w="2016" w:type="dxa"/>
            <w:tcBorders>
              <w:top w:val="nil"/>
              <w:left w:val="nil"/>
              <w:bottom w:val="nil"/>
              <w:right w:val="nil"/>
            </w:tcBorders>
            <w:shd w:val="clear" w:color="auto" w:fill="auto"/>
            <w:noWrap/>
            <w:vAlign w:val="center"/>
            <w:hideMark/>
          </w:tcPr>
          <w:p w:rsidR="00927450" w:rsidRPr="00927450" w:rsidRDefault="009B09D7" w:rsidP="00927450">
            <w:pPr>
              <w:spacing w:after="0" w:line="240" w:lineRule="auto"/>
              <w:rPr>
                <w:rFonts w:ascii="Calibri" w:eastAsia="Times New Roman" w:hAnsi="Calibri" w:cs="Times New Roman"/>
                <w:color w:val="000000"/>
              </w:rPr>
            </w:pPr>
            <w:r w:rsidRPr="009B09D7">
              <w:rPr>
                <w:rFonts w:ascii="Calibri" w:eastAsia="Times New Roman" w:hAnsi="Calibri" w:cs="Times New Roman"/>
                <w:color w:val="000000"/>
              </w:rPr>
              <w:t>0.3286</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10</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0.1372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0.1585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0.3135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0.3233</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0.1072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0.1304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0.3191</w:t>
            </w:r>
          </w:p>
        </w:tc>
        <w:tc>
          <w:tcPr>
            <w:tcW w:w="2016" w:type="dxa"/>
            <w:tcBorders>
              <w:top w:val="nil"/>
              <w:left w:val="nil"/>
              <w:bottom w:val="nil"/>
              <w:right w:val="nil"/>
            </w:tcBorders>
            <w:shd w:val="clear" w:color="auto" w:fill="auto"/>
            <w:noWrap/>
            <w:vAlign w:val="center"/>
            <w:hideMark/>
          </w:tcPr>
          <w:p w:rsidR="00927450" w:rsidRPr="00927450" w:rsidRDefault="00054FF9" w:rsidP="00927450">
            <w:pPr>
              <w:spacing w:after="0" w:line="240" w:lineRule="auto"/>
              <w:rPr>
                <w:rFonts w:ascii="Calibri" w:eastAsia="Times New Roman" w:hAnsi="Calibri" w:cs="Times New Roman"/>
                <w:b/>
                <w:color w:val="000000"/>
              </w:rPr>
            </w:pPr>
            <w:r w:rsidRPr="008F2FAB">
              <w:rPr>
                <w:rFonts w:ascii="Calibri" w:eastAsia="Times New Roman" w:hAnsi="Calibri" w:cs="Times New Roman"/>
                <w:color w:val="000000"/>
              </w:rPr>
              <w:t>0</w:t>
            </w:r>
            <w:r w:rsidRPr="007C5C8D">
              <w:rPr>
                <w:rFonts w:ascii="Calibri" w:eastAsia="Times New Roman" w:hAnsi="Calibri" w:cs="Times New Roman"/>
                <w:b/>
                <w:color w:val="000000"/>
              </w:rPr>
              <w:t>.</w:t>
            </w:r>
            <w:r w:rsidRPr="008F2FAB">
              <w:rPr>
                <w:rFonts w:ascii="Calibri" w:eastAsia="Times New Roman" w:hAnsi="Calibri" w:cs="Times New Roman"/>
                <w:color w:val="000000"/>
              </w:rPr>
              <w:t>321</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20</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0.1036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0.1348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0.3297</w:t>
            </w:r>
          </w:p>
        </w:tc>
        <w:tc>
          <w:tcPr>
            <w:tcW w:w="2016" w:type="dxa"/>
            <w:tcBorders>
              <w:top w:val="nil"/>
              <w:left w:val="nil"/>
              <w:bottom w:val="nil"/>
              <w:right w:val="nil"/>
            </w:tcBorders>
            <w:shd w:val="clear" w:color="auto" w:fill="auto"/>
            <w:noWrap/>
            <w:vAlign w:val="center"/>
            <w:hideMark/>
          </w:tcPr>
          <w:p w:rsidR="00927450" w:rsidRPr="00927450" w:rsidRDefault="00054FF9" w:rsidP="00927450">
            <w:pPr>
              <w:spacing w:after="0" w:line="240" w:lineRule="auto"/>
              <w:rPr>
                <w:rFonts w:ascii="Calibri" w:eastAsia="Times New Roman" w:hAnsi="Calibri" w:cs="Times New Roman"/>
                <w:color w:val="000000"/>
              </w:rPr>
            </w:pPr>
            <w:r w:rsidRPr="00054FF9">
              <w:rPr>
                <w:rFonts w:ascii="Calibri" w:eastAsia="Times New Roman" w:hAnsi="Calibri" w:cs="Times New Roman"/>
                <w:color w:val="000000"/>
              </w:rPr>
              <w:t>0.3297</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28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0.0799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0.1171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0.328</w:t>
            </w:r>
          </w:p>
        </w:tc>
        <w:tc>
          <w:tcPr>
            <w:tcW w:w="2016" w:type="dxa"/>
            <w:tcBorders>
              <w:top w:val="nil"/>
              <w:left w:val="nil"/>
              <w:bottom w:val="nil"/>
              <w:right w:val="nil"/>
            </w:tcBorders>
            <w:shd w:val="clear" w:color="auto" w:fill="auto"/>
            <w:noWrap/>
            <w:vAlign w:val="center"/>
            <w:hideMark/>
          </w:tcPr>
          <w:p w:rsidR="00927450" w:rsidRPr="00927450" w:rsidRDefault="008F2FAB" w:rsidP="00927450">
            <w:pPr>
              <w:spacing w:after="0" w:line="240" w:lineRule="auto"/>
              <w:rPr>
                <w:rFonts w:ascii="Calibri" w:eastAsia="Times New Roman" w:hAnsi="Calibri" w:cs="Times New Roman"/>
                <w:color w:val="000000"/>
              </w:rPr>
            </w:pPr>
            <w:r w:rsidRPr="00226B53">
              <w:rPr>
                <w:rFonts w:ascii="Calibri" w:eastAsia="Times New Roman" w:hAnsi="Calibri" w:cs="Times New Roman"/>
                <w:b/>
                <w:color w:val="000000"/>
              </w:rPr>
              <w:t>0.3125</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41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0.0816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0.1069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0.315</w:t>
            </w:r>
          </w:p>
        </w:tc>
        <w:tc>
          <w:tcPr>
            <w:tcW w:w="2016" w:type="dxa"/>
            <w:tcBorders>
              <w:top w:val="nil"/>
              <w:left w:val="nil"/>
              <w:bottom w:val="nil"/>
              <w:right w:val="nil"/>
            </w:tcBorders>
            <w:shd w:val="clear" w:color="auto" w:fill="auto"/>
            <w:noWrap/>
            <w:vAlign w:val="center"/>
            <w:hideMark/>
          </w:tcPr>
          <w:p w:rsidR="00927450" w:rsidRPr="00927450" w:rsidRDefault="00226B53" w:rsidP="008F2FAB">
            <w:pPr>
              <w:spacing w:after="0" w:line="240" w:lineRule="auto"/>
              <w:rPr>
                <w:rFonts w:ascii="Calibri" w:eastAsia="Times New Roman" w:hAnsi="Calibri" w:cs="Times New Roman"/>
                <w:color w:val="000000"/>
              </w:rPr>
            </w:pPr>
            <w:r w:rsidRPr="00226B53">
              <w:rPr>
                <w:rFonts w:ascii="Calibri" w:eastAsia="Times New Roman" w:hAnsi="Calibri" w:cs="Times New Roman"/>
                <w:color w:val="000000"/>
              </w:rPr>
              <w:t>0.3198</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56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0.0857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0.1151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0.3257</w:t>
            </w:r>
          </w:p>
        </w:tc>
        <w:tc>
          <w:tcPr>
            <w:tcW w:w="2016" w:type="dxa"/>
            <w:tcBorders>
              <w:top w:val="nil"/>
              <w:left w:val="nil"/>
              <w:bottom w:val="nil"/>
              <w:right w:val="nil"/>
            </w:tcBorders>
            <w:shd w:val="clear" w:color="auto" w:fill="auto"/>
            <w:noWrap/>
            <w:vAlign w:val="center"/>
            <w:hideMark/>
          </w:tcPr>
          <w:p w:rsidR="00927450" w:rsidRPr="00927450" w:rsidRDefault="008F2FAB" w:rsidP="00927450">
            <w:pPr>
              <w:spacing w:after="0" w:line="240" w:lineRule="auto"/>
              <w:rPr>
                <w:rFonts w:ascii="Calibri" w:eastAsia="Times New Roman" w:hAnsi="Calibri" w:cs="Times New Roman"/>
                <w:color w:val="000000"/>
              </w:rPr>
            </w:pPr>
            <w:r w:rsidRPr="008F2FAB">
              <w:rPr>
                <w:rFonts w:ascii="Calibri" w:eastAsia="Times New Roman" w:hAnsi="Calibri" w:cs="Times New Roman"/>
                <w:color w:val="000000"/>
              </w:rPr>
              <w:t>0.3219</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82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0.0753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0.1063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0.3269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Decision Tree</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Confidence Factor</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Testing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Testing</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0.015625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0.1751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0.1926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0.3759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0.3837</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0.03125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0.1741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0.1933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0.3806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0.3886</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lastRenderedPageBreak/>
              <w:t>0.0625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0.1727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0.1933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0.3863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0.4042</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0.125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0.1729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0.1918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0.391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0.4052</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0.1712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0.1918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0.3951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0.4114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0.1686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0.1871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0.3955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0.414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0.75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0.1619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0.1872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0.396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0.414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0.1619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0.1872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0.396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0.414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0.1619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0.1872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0.396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0.414</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Boosting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Times New Roman" w:eastAsia="Times New Roman" w:hAnsi="Times New Roman" w:cs="Times New Roman"/>
                <w:sz w:val="20"/>
                <w:szCs w:val="20"/>
              </w:rPr>
            </w:pP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Confidence Factor</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Vowel Testing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Training</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Waveform Testing</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0.015625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0.1306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0.1508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0.3551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0.3467</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0.03125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0.1209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0.1532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0.3517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0.3549</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0.0625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0.1159</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bCs/>
                <w:color w:val="000000"/>
              </w:rPr>
            </w:pPr>
            <w:r w:rsidRPr="00927450">
              <w:rPr>
                <w:rFonts w:ascii="Calibri" w:eastAsia="Times New Roman" w:hAnsi="Calibri" w:cs="Times New Roman"/>
                <w:b/>
                <w:bCs/>
                <w:color w:val="000000"/>
              </w:rPr>
              <w:t>0.15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0.3582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0.3655</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0.125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0.1202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0.1371</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0.3594</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0.3552</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0.25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0.1228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0.1447</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0.3618</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0.3662</w:t>
            </w:r>
          </w:p>
        </w:tc>
      </w:tr>
      <w:tr w:rsidR="00927450" w:rsidRPr="00927450" w:rsidTr="00927450">
        <w:trPr>
          <w:trHeight w:val="288"/>
        </w:trPr>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b/>
                <w:color w:val="000000"/>
              </w:rPr>
            </w:pPr>
            <w:r w:rsidRPr="00927450">
              <w:rPr>
                <w:rFonts w:ascii="Calibri" w:eastAsia="Times New Roman" w:hAnsi="Calibri" w:cs="Times New Roman"/>
                <w:b/>
                <w:color w:val="000000"/>
              </w:rPr>
              <w:t>0.5</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0.123</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0.1402</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0.3496</w:t>
            </w:r>
          </w:p>
        </w:tc>
        <w:tc>
          <w:tcPr>
            <w:tcW w:w="2016" w:type="dxa"/>
            <w:tcBorders>
              <w:top w:val="nil"/>
              <w:left w:val="nil"/>
              <w:bottom w:val="nil"/>
              <w:right w:val="nil"/>
            </w:tcBorders>
            <w:shd w:val="clear" w:color="auto" w:fill="auto"/>
            <w:noWrap/>
            <w:vAlign w:val="center"/>
            <w:hideMark/>
          </w:tcPr>
          <w:p w:rsidR="00927450" w:rsidRPr="00927450" w:rsidRDefault="00927450" w:rsidP="00927450">
            <w:pPr>
              <w:spacing w:after="0" w:line="240" w:lineRule="auto"/>
              <w:rPr>
                <w:rFonts w:ascii="Calibri" w:eastAsia="Times New Roman" w:hAnsi="Calibri" w:cs="Times New Roman"/>
                <w:color w:val="000000"/>
              </w:rPr>
            </w:pPr>
            <w:r w:rsidRPr="00927450">
              <w:rPr>
                <w:rFonts w:ascii="Calibri" w:eastAsia="Times New Roman" w:hAnsi="Calibri" w:cs="Times New Roman"/>
                <w:color w:val="000000"/>
              </w:rPr>
              <w:t>0.365</w:t>
            </w:r>
          </w:p>
        </w:tc>
      </w:tr>
    </w:tbl>
    <w:p w:rsidR="00927450" w:rsidRDefault="00927450" w:rsidP="00927450">
      <w:pPr>
        <w:tabs>
          <w:tab w:val="left" w:pos="864"/>
        </w:tabs>
        <w:spacing w:line="480" w:lineRule="auto"/>
        <w:jc w:val="center"/>
        <w:rPr>
          <w:rFonts w:ascii="Arial" w:hAnsi="Arial" w:cs="Arial"/>
        </w:rPr>
      </w:pPr>
    </w:p>
    <w:p w:rsidR="00927450" w:rsidRDefault="005B70A2" w:rsidP="00927450">
      <w:pPr>
        <w:tabs>
          <w:tab w:val="left" w:pos="864"/>
        </w:tabs>
        <w:spacing w:line="480" w:lineRule="auto"/>
        <w:jc w:val="center"/>
        <w:rPr>
          <w:rFonts w:ascii="Arial" w:hAnsi="Arial" w:cs="Arial"/>
        </w:rPr>
      </w:pPr>
      <w:r>
        <w:rPr>
          <w:noProof/>
        </w:rPr>
        <w:drawing>
          <wp:inline distT="0" distB="0" distL="0" distR="0" wp14:anchorId="65017DF2" wp14:editId="72DFD37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27450" w:rsidRDefault="005B70A2" w:rsidP="00DC60EC">
      <w:pPr>
        <w:tabs>
          <w:tab w:val="left" w:pos="864"/>
        </w:tabs>
        <w:spacing w:line="480" w:lineRule="auto"/>
        <w:jc w:val="center"/>
        <w:rPr>
          <w:rFonts w:ascii="Arial" w:hAnsi="Arial" w:cs="Arial"/>
          <w:b/>
          <w:u w:val="single"/>
        </w:rPr>
      </w:pPr>
      <w:r>
        <w:rPr>
          <w:noProof/>
        </w:rPr>
        <w:lastRenderedPageBreak/>
        <w:drawing>
          <wp:inline distT="0" distB="0" distL="0" distR="0" wp14:anchorId="1036DC6E" wp14:editId="2BB16C85">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76D67" w:rsidRPr="00776D67" w:rsidRDefault="00776D67" w:rsidP="00776D67">
      <w:pPr>
        <w:tabs>
          <w:tab w:val="left" w:pos="864"/>
        </w:tabs>
        <w:spacing w:line="480" w:lineRule="auto"/>
        <w:rPr>
          <w:rFonts w:ascii="Arial" w:hAnsi="Arial" w:cs="Arial"/>
          <w:b/>
          <w:u w:val="single"/>
        </w:rPr>
      </w:pPr>
      <w:r w:rsidRPr="00776D67">
        <w:rPr>
          <w:rFonts w:ascii="Arial" w:hAnsi="Arial" w:cs="Arial"/>
          <w:b/>
          <w:u w:val="single"/>
        </w:rPr>
        <w:t>KNN</w:t>
      </w:r>
    </w:p>
    <w:p w:rsidR="00776D67" w:rsidRDefault="00A66778" w:rsidP="00FC3016">
      <w:pPr>
        <w:spacing w:line="480" w:lineRule="auto"/>
        <w:ind w:firstLine="720"/>
        <w:rPr>
          <w:rFonts w:ascii="Arial" w:hAnsi="Arial" w:cs="Arial"/>
        </w:rPr>
      </w:pPr>
      <w:r>
        <w:rPr>
          <w:rFonts w:ascii="Arial" w:hAnsi="Arial" w:cs="Arial"/>
        </w:rPr>
        <w:t xml:space="preserve">KNN runs extremely fast (a maximum of 3 seconds for even extremely high values of K on large datasets like Waveform-5000). </w:t>
      </w:r>
      <w:r w:rsidR="001D5666">
        <w:rPr>
          <w:rFonts w:ascii="Arial" w:hAnsi="Arial" w:cs="Arial"/>
        </w:rPr>
        <w:t>Something that totally surprised me was the KNN (with K = 1) was the most accurate out of all the other algorithms for the Vowel dataset!</w:t>
      </w:r>
      <w:r w:rsidR="00AD65AB">
        <w:rPr>
          <w:rFonts w:ascii="Arial" w:hAnsi="Arial" w:cs="Arial"/>
        </w:rPr>
        <w:t xml:space="preserve"> This is due to this dataset having extremely low bias</w:t>
      </w:r>
      <w:r w:rsidR="00182CF0">
        <w:rPr>
          <w:rFonts w:ascii="Arial" w:hAnsi="Arial" w:cs="Arial"/>
        </w:rPr>
        <w:t xml:space="preserve"> and variance</w:t>
      </w:r>
      <w:r w:rsidR="00AD65AB">
        <w:rPr>
          <w:rFonts w:ascii="Arial" w:hAnsi="Arial" w:cs="Arial"/>
        </w:rPr>
        <w:t>. An increase in K results in logarithmic growth of error</w:t>
      </w:r>
      <w:r w:rsidR="00AA669A">
        <w:rPr>
          <w:rFonts w:ascii="Arial" w:hAnsi="Arial" w:cs="Arial"/>
        </w:rPr>
        <w:t xml:space="preserve"> since class boundaries become less pronounced</w:t>
      </w:r>
      <w:r w:rsidR="00AD65AB">
        <w:rPr>
          <w:rFonts w:ascii="Arial" w:hAnsi="Arial" w:cs="Arial"/>
        </w:rPr>
        <w:t>.</w:t>
      </w:r>
      <w:r w:rsidR="00D65EFC">
        <w:rPr>
          <w:rFonts w:ascii="Arial" w:hAnsi="Arial" w:cs="Arial"/>
        </w:rPr>
        <w:t xml:space="preserve"> The waveform dataset performs in the exact op</w:t>
      </w:r>
      <w:r w:rsidR="00261E33">
        <w:rPr>
          <w:rFonts w:ascii="Arial" w:hAnsi="Arial" w:cs="Arial"/>
        </w:rPr>
        <w:t>posite manner;</w:t>
      </w:r>
      <w:r w:rsidR="00D65EFC">
        <w:rPr>
          <w:rFonts w:ascii="Arial" w:hAnsi="Arial" w:cs="Arial"/>
        </w:rPr>
        <w:t xml:space="preserve"> </w:t>
      </w:r>
      <w:r w:rsidR="00261E33">
        <w:rPr>
          <w:rFonts w:ascii="Arial" w:hAnsi="Arial" w:cs="Arial"/>
        </w:rPr>
        <w:t>a</w:t>
      </w:r>
      <w:r w:rsidR="00182CF0">
        <w:rPr>
          <w:rFonts w:ascii="Arial" w:hAnsi="Arial" w:cs="Arial"/>
        </w:rPr>
        <w:t xml:space="preserve">s a result of high variance in this large dataset, </w:t>
      </w:r>
      <w:r w:rsidR="00261E33">
        <w:rPr>
          <w:rFonts w:ascii="Arial" w:hAnsi="Arial" w:cs="Arial"/>
        </w:rPr>
        <w:t>higher K values</w:t>
      </w:r>
      <w:r w:rsidR="00182CF0">
        <w:rPr>
          <w:rFonts w:ascii="Arial" w:hAnsi="Arial" w:cs="Arial"/>
        </w:rPr>
        <w:t xml:space="preserve"> </w:t>
      </w:r>
      <w:r w:rsidR="00261E33">
        <w:rPr>
          <w:rFonts w:ascii="Arial" w:hAnsi="Arial" w:cs="Arial"/>
        </w:rPr>
        <w:t>logarithmically decrease</w:t>
      </w:r>
      <w:r w:rsidR="00182CF0">
        <w:rPr>
          <w:rFonts w:ascii="Arial" w:hAnsi="Arial" w:cs="Arial"/>
        </w:rPr>
        <w:t xml:space="preserve"> the classification error. </w:t>
      </w:r>
      <w:r w:rsidR="00261E33">
        <w:rPr>
          <w:rFonts w:ascii="Arial" w:hAnsi="Arial" w:cs="Arial"/>
        </w:rPr>
        <w:t>This is due to the high variance in this relatively larger dataset. Taking in more neighbors into consideration helps reduce the adverse effects of this variance</w:t>
      </w:r>
      <w:r w:rsidR="00D91FEF">
        <w:rPr>
          <w:rFonts w:ascii="Arial" w:hAnsi="Arial" w:cs="Arial"/>
        </w:rPr>
        <w:t xml:space="preserve"> due to noisy data</w:t>
      </w:r>
      <w:r w:rsidR="00261E33">
        <w:rPr>
          <w:rFonts w:ascii="Arial" w:hAnsi="Arial" w:cs="Arial"/>
        </w:rPr>
        <w:t>.</w:t>
      </w:r>
    </w:p>
    <w:p w:rsidR="00776D67" w:rsidRPr="001F2224" w:rsidRDefault="00182CF0" w:rsidP="00BB5319">
      <w:pPr>
        <w:spacing w:line="480" w:lineRule="auto"/>
        <w:rPr>
          <w:noProof/>
        </w:rPr>
      </w:pPr>
      <w:r>
        <w:rPr>
          <w:noProof/>
        </w:rPr>
        <w:lastRenderedPageBreak/>
        <w:drawing>
          <wp:inline distT="0" distB="0" distL="0" distR="0">
            <wp:extent cx="3040380" cy="1988820"/>
            <wp:effectExtent l="0" t="0" r="7620" b="114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FC3016" w:rsidRPr="00FC3016">
        <w:rPr>
          <w:noProof/>
        </w:rPr>
        <w:t xml:space="preserve"> </w:t>
      </w:r>
      <w:r w:rsidR="00FC3016">
        <w:rPr>
          <w:noProof/>
        </w:rPr>
        <w:drawing>
          <wp:inline distT="0" distB="0" distL="0" distR="0" wp14:anchorId="4CCF546E" wp14:editId="48E6D288">
            <wp:extent cx="2796540" cy="1996440"/>
            <wp:effectExtent l="0" t="0" r="3810" b="38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76D67" w:rsidRPr="00776D67" w:rsidRDefault="00776D67" w:rsidP="00BB5319">
      <w:pPr>
        <w:spacing w:line="480" w:lineRule="auto"/>
        <w:rPr>
          <w:rFonts w:ascii="Arial" w:hAnsi="Arial" w:cs="Arial"/>
          <w:b/>
          <w:u w:val="single"/>
        </w:rPr>
      </w:pPr>
      <w:r w:rsidRPr="00776D67">
        <w:rPr>
          <w:rFonts w:ascii="Arial" w:hAnsi="Arial" w:cs="Arial"/>
          <w:b/>
          <w:u w:val="single"/>
        </w:rPr>
        <w:t>SMO</w:t>
      </w:r>
      <w:r w:rsidR="004E6A0F">
        <w:rPr>
          <w:rFonts w:ascii="Arial" w:hAnsi="Arial" w:cs="Arial"/>
          <w:b/>
          <w:u w:val="single"/>
        </w:rPr>
        <w:t xml:space="preserve"> (SVM)</w:t>
      </w:r>
    </w:p>
    <w:p w:rsidR="006C0AAD" w:rsidRDefault="005B70A2" w:rsidP="00B93569">
      <w:pPr>
        <w:spacing w:line="480" w:lineRule="auto"/>
        <w:ind w:firstLine="720"/>
        <w:rPr>
          <w:rFonts w:ascii="Arial" w:hAnsi="Arial" w:cs="Arial"/>
          <w:b/>
        </w:rPr>
      </w:pPr>
      <w:r>
        <w:rPr>
          <w:rFonts w:ascii="Arial" w:hAnsi="Arial" w:cs="Arial"/>
        </w:rPr>
        <w:t xml:space="preserve">The C variable for SMO (WEKA Support </w:t>
      </w:r>
      <w:r w:rsidR="00B16323">
        <w:rPr>
          <w:rFonts w:ascii="Arial" w:hAnsi="Arial" w:cs="Arial"/>
        </w:rPr>
        <w:t xml:space="preserve">Vector Machine) is basically the degree to which you want to avoid classifying examples incorrectly. This is done by moving the adjusting the margin of a hyperplane that separates the positive/negative data points as examples such that you classify examples for </w:t>
      </w:r>
      <w:r w:rsidR="005F5A90">
        <w:rPr>
          <w:rFonts w:ascii="Arial" w:hAnsi="Arial" w:cs="Arial"/>
        </w:rPr>
        <w:t>a</w:t>
      </w:r>
      <w:r w:rsidR="00B16323">
        <w:rPr>
          <w:rFonts w:ascii="Arial" w:hAnsi="Arial" w:cs="Arial"/>
        </w:rPr>
        <w:t xml:space="preserve"> specific dataset more </w:t>
      </w:r>
      <w:r w:rsidR="00247BBE">
        <w:rPr>
          <w:rFonts w:ascii="Arial" w:hAnsi="Arial" w:cs="Arial"/>
        </w:rPr>
        <w:t>accurately</w:t>
      </w:r>
      <w:r w:rsidR="00B16323">
        <w:rPr>
          <w:rFonts w:ascii="Arial" w:hAnsi="Arial" w:cs="Arial"/>
        </w:rPr>
        <w:t>.</w:t>
      </w:r>
      <w:r w:rsidR="00572473">
        <w:rPr>
          <w:rFonts w:ascii="Arial" w:hAnsi="Arial" w:cs="Arial"/>
        </w:rPr>
        <w:t xml:space="preserve"> </w:t>
      </w:r>
      <w:r w:rsidR="003C7735">
        <w:rPr>
          <w:rFonts w:ascii="Arial" w:hAnsi="Arial" w:cs="Arial"/>
        </w:rPr>
        <w:t>I initially</w:t>
      </w:r>
      <w:r w:rsidR="00443819">
        <w:rPr>
          <w:rFonts w:ascii="Arial" w:hAnsi="Arial" w:cs="Arial"/>
        </w:rPr>
        <w:t xml:space="preserve"> used two kernel algorithms for these datasets (linear kernel and a normalized polynomial kernel).</w:t>
      </w:r>
      <w:r w:rsidR="003C7735">
        <w:rPr>
          <w:rFonts w:ascii="Arial" w:hAnsi="Arial" w:cs="Arial"/>
        </w:rPr>
        <w:t xml:space="preserve"> However, the normalized poly kernel was negligibly different from the regular linear kernel, so I decided to apply to t</w:t>
      </w:r>
      <w:r w:rsidR="000E5800">
        <w:rPr>
          <w:rFonts w:ascii="Arial" w:hAnsi="Arial" w:cs="Arial"/>
        </w:rPr>
        <w:t xml:space="preserve">he RBF Kernel provided by WEKA: </w:t>
      </w:r>
      <w:r w:rsidR="003C7735" w:rsidRPr="002957FA">
        <w:rPr>
          <w:rFonts w:ascii="Arial" w:hAnsi="Arial" w:cs="Arial"/>
          <w:b/>
        </w:rPr>
        <w:t>K(x,y) = e^-(0.01* &lt;x-y,x-y&gt;^2)</w:t>
      </w:r>
    </w:p>
    <w:p w:rsidR="00572473" w:rsidRDefault="00745765" w:rsidP="00B93569">
      <w:pPr>
        <w:spacing w:line="480" w:lineRule="auto"/>
        <w:ind w:firstLine="720"/>
        <w:rPr>
          <w:rFonts w:ascii="Arial" w:hAnsi="Arial" w:cs="Arial"/>
        </w:rPr>
      </w:pPr>
      <w:r>
        <w:rPr>
          <w:noProof/>
        </w:rPr>
        <w:drawing>
          <wp:inline distT="0" distB="0" distL="0" distR="0" wp14:anchorId="1114EC06" wp14:editId="630E645B">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31949" w:rsidRDefault="00431949" w:rsidP="00431949">
      <w:pPr>
        <w:spacing w:line="480" w:lineRule="auto"/>
        <w:rPr>
          <w:rFonts w:ascii="Arial" w:hAnsi="Arial" w:cs="Arial"/>
        </w:rPr>
      </w:pPr>
      <w:r>
        <w:rPr>
          <w:rFonts w:ascii="Arial" w:hAnsi="Arial" w:cs="Arial"/>
        </w:rPr>
        <w:lastRenderedPageBreak/>
        <w:tab/>
      </w:r>
      <w:r w:rsidR="00B336B3">
        <w:rPr>
          <w:rFonts w:ascii="Arial" w:hAnsi="Arial" w:cs="Arial"/>
        </w:rPr>
        <w:t xml:space="preserve">The RBF Kernel causes the Vowel datasets performance to diverge at a lower C value, and the Waveform dataset’s performance to diverge with a </w:t>
      </w:r>
      <w:r w:rsidR="00D0724B">
        <w:rPr>
          <w:rFonts w:ascii="Arial" w:hAnsi="Arial" w:cs="Arial"/>
        </w:rPr>
        <w:t xml:space="preserve">much </w:t>
      </w:r>
      <w:r w:rsidR="00B336B3">
        <w:rPr>
          <w:rFonts w:ascii="Arial" w:hAnsi="Arial" w:cs="Arial"/>
        </w:rPr>
        <w:t>higher C value.</w:t>
      </w:r>
      <w:r>
        <w:rPr>
          <w:rFonts w:ascii="Arial" w:hAnsi="Arial" w:cs="Arial"/>
        </w:rPr>
        <w:t xml:space="preserve"> </w:t>
      </w:r>
      <w:r w:rsidR="00EC29E5">
        <w:rPr>
          <w:rFonts w:ascii="Arial" w:hAnsi="Arial" w:cs="Arial"/>
        </w:rPr>
        <w:t xml:space="preserve">The RBF </w:t>
      </w:r>
      <w:r w:rsidR="00626879">
        <w:rPr>
          <w:rFonts w:ascii="Arial" w:hAnsi="Arial" w:cs="Arial"/>
        </w:rPr>
        <w:t>Kernel also tends to result in</w:t>
      </w:r>
      <w:r w:rsidR="00EC29E5">
        <w:rPr>
          <w:rFonts w:ascii="Arial" w:hAnsi="Arial" w:cs="Arial"/>
        </w:rPr>
        <w:t xml:space="preserve"> lower classification accuracy relative to the default linear kernel</w:t>
      </w:r>
      <w:r w:rsidR="00C6199D">
        <w:rPr>
          <w:rFonts w:ascii="Arial" w:hAnsi="Arial" w:cs="Arial"/>
        </w:rPr>
        <w:t xml:space="preserve"> on both of the datasets.</w:t>
      </w:r>
      <w:r w:rsidR="00DA1FF5">
        <w:rPr>
          <w:rFonts w:ascii="Arial" w:hAnsi="Arial" w:cs="Arial"/>
        </w:rPr>
        <w:t xml:space="preserve"> </w:t>
      </w:r>
      <w:r w:rsidR="007A3AC7">
        <w:rPr>
          <w:rFonts w:ascii="Arial" w:hAnsi="Arial" w:cs="Arial"/>
        </w:rPr>
        <w:t>This is due to the</w:t>
      </w:r>
      <w:r w:rsidR="00DA1FF5">
        <w:rPr>
          <w:rFonts w:ascii="Arial" w:hAnsi="Arial" w:cs="Arial"/>
        </w:rPr>
        <w:t xml:space="preserve"> datasets</w:t>
      </w:r>
      <w:r w:rsidR="007A3AC7">
        <w:rPr>
          <w:rFonts w:ascii="Arial" w:hAnsi="Arial" w:cs="Arial"/>
        </w:rPr>
        <w:t>’</w:t>
      </w:r>
      <w:r w:rsidR="00DA1FF5">
        <w:rPr>
          <w:rFonts w:ascii="Arial" w:hAnsi="Arial" w:cs="Arial"/>
        </w:rPr>
        <w:t xml:space="preserve"> </w:t>
      </w:r>
      <w:r w:rsidR="007A3AC7">
        <w:rPr>
          <w:rFonts w:ascii="Arial" w:hAnsi="Arial" w:cs="Arial"/>
        </w:rPr>
        <w:t>easier linear separability</w:t>
      </w:r>
      <w:r w:rsidR="00DA1FF5">
        <w:rPr>
          <w:rFonts w:ascii="Arial" w:hAnsi="Arial" w:cs="Arial"/>
        </w:rPr>
        <w:t xml:space="preserve">.  </w:t>
      </w:r>
      <w:r w:rsidR="00BA5540">
        <w:rPr>
          <w:rFonts w:ascii="Arial" w:hAnsi="Arial" w:cs="Arial"/>
        </w:rPr>
        <w:t xml:space="preserve">Overall, the linear kernel produces the lower % error for the SMOs for both of the critical values of model complexity curves. </w:t>
      </w:r>
    </w:p>
    <w:p w:rsidR="004A38C3" w:rsidRDefault="004A38C3" w:rsidP="00431949">
      <w:pPr>
        <w:spacing w:line="480" w:lineRule="auto"/>
        <w:rPr>
          <w:rFonts w:ascii="Arial" w:hAnsi="Arial" w:cs="Arial"/>
        </w:rPr>
      </w:pPr>
    </w:p>
    <w:p w:rsidR="004A38C3" w:rsidRPr="00464AEC" w:rsidRDefault="004A38C3" w:rsidP="00431949">
      <w:pPr>
        <w:spacing w:line="480" w:lineRule="auto"/>
        <w:rPr>
          <w:rFonts w:ascii="Arial" w:hAnsi="Arial" w:cs="Arial"/>
          <w:b/>
          <w:u w:val="single"/>
        </w:rPr>
      </w:pPr>
      <w:r w:rsidRPr="00464AEC">
        <w:rPr>
          <w:rFonts w:ascii="Arial" w:hAnsi="Arial" w:cs="Arial"/>
          <w:b/>
          <w:u w:val="single"/>
        </w:rPr>
        <w:t>Neural Networks</w:t>
      </w:r>
    </w:p>
    <w:p w:rsidR="004A38C3" w:rsidRDefault="004A38C3" w:rsidP="004A38C3">
      <w:pPr>
        <w:spacing w:line="480" w:lineRule="auto"/>
        <w:jc w:val="center"/>
        <w:rPr>
          <w:rFonts w:ascii="Arial" w:hAnsi="Arial" w:cs="Arial"/>
        </w:rPr>
      </w:pPr>
      <w:r>
        <w:rPr>
          <w:noProof/>
        </w:rPr>
        <w:drawing>
          <wp:inline distT="0" distB="0" distL="0" distR="0" wp14:anchorId="1A74F66D" wp14:editId="6D0ED974">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A188D" w:rsidRDefault="002A188D" w:rsidP="004A38C3">
      <w:pPr>
        <w:spacing w:line="480" w:lineRule="auto"/>
        <w:jc w:val="center"/>
        <w:rPr>
          <w:rFonts w:ascii="Arial" w:hAnsi="Arial" w:cs="Arial"/>
        </w:rPr>
      </w:pPr>
      <w:r>
        <w:rPr>
          <w:noProof/>
        </w:rPr>
        <w:lastRenderedPageBreak/>
        <w:drawing>
          <wp:inline distT="0" distB="0" distL="0" distR="0" wp14:anchorId="0E244096" wp14:editId="4E85A772">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11A52" w:rsidRDefault="00A367D7" w:rsidP="002C1B94">
      <w:pPr>
        <w:spacing w:line="480" w:lineRule="auto"/>
        <w:rPr>
          <w:rFonts w:ascii="Arial" w:hAnsi="Arial" w:cs="Arial"/>
        </w:rPr>
      </w:pPr>
      <w:r>
        <w:rPr>
          <w:rFonts w:ascii="Arial" w:hAnsi="Arial" w:cs="Arial"/>
        </w:rPr>
        <w:tab/>
        <w:t>For the neural network, I used the multilayer perc</w:t>
      </w:r>
      <w:r w:rsidR="00464AEC">
        <w:rPr>
          <w:rFonts w:ascii="Arial" w:hAnsi="Arial" w:cs="Arial"/>
        </w:rPr>
        <w:t>eptron algorithm provided by WEKA</w:t>
      </w:r>
      <w:r>
        <w:rPr>
          <w:rFonts w:ascii="Arial" w:hAnsi="Arial" w:cs="Arial"/>
        </w:rPr>
        <w:t>. To analyze the model complexity, I var</w:t>
      </w:r>
      <w:r w:rsidR="00B3010C">
        <w:rPr>
          <w:rFonts w:ascii="Arial" w:hAnsi="Arial" w:cs="Arial"/>
        </w:rPr>
        <w:t>ied the number of hidden layers on each run</w:t>
      </w:r>
      <w:r w:rsidR="007126F4">
        <w:rPr>
          <w:rFonts w:ascii="Arial" w:hAnsi="Arial" w:cs="Arial"/>
        </w:rPr>
        <w:t>. Knowing how neural networks work somewhat from my experience with them in CS 3600, I paid especially close attention to the runs where the number of hidden layers used were multiples of the number of attributes that a dataset contained.</w:t>
      </w:r>
      <w:r w:rsidR="007501C2">
        <w:rPr>
          <w:rFonts w:ascii="Arial" w:hAnsi="Arial" w:cs="Arial"/>
        </w:rPr>
        <w:t xml:space="preserve"> Vowel had 14 attributes -- so I paid close attention to runs with 7, 14, 28, and 56 hidden layers. </w:t>
      </w:r>
      <w:r w:rsidR="007126F4">
        <w:rPr>
          <w:rFonts w:ascii="Arial" w:hAnsi="Arial" w:cs="Arial"/>
        </w:rPr>
        <w:t xml:space="preserve"> </w:t>
      </w:r>
      <w:r w:rsidR="007501C2">
        <w:rPr>
          <w:rFonts w:ascii="Arial" w:hAnsi="Arial" w:cs="Arial"/>
        </w:rPr>
        <w:t xml:space="preserve">Waveform-5000 had 41 attributes so I paid attention to 10, 20, 41, and 82 hidden layers. </w:t>
      </w:r>
      <w:r w:rsidR="00054366">
        <w:rPr>
          <w:rFonts w:ascii="Arial" w:hAnsi="Arial" w:cs="Arial"/>
        </w:rPr>
        <w:t>As suspected, the critical values of the model complexity curves for these algorithms occurred at a multiple of the number of hidden layers. Vowel’s critical number of hidden layers was 28 (2 * #</w:t>
      </w:r>
      <w:r w:rsidR="003D1692">
        <w:rPr>
          <w:rFonts w:ascii="Arial" w:hAnsi="Arial" w:cs="Arial"/>
        </w:rPr>
        <w:t xml:space="preserve"> of </w:t>
      </w:r>
      <w:r w:rsidR="00054366">
        <w:rPr>
          <w:rFonts w:ascii="Arial" w:hAnsi="Arial" w:cs="Arial"/>
        </w:rPr>
        <w:t>attributes), and Waveform-5000’s critical number of hidden layers was at 41 exactly (#</w:t>
      </w:r>
      <w:r w:rsidR="003D1692">
        <w:rPr>
          <w:rFonts w:ascii="Arial" w:hAnsi="Arial" w:cs="Arial"/>
        </w:rPr>
        <w:t xml:space="preserve"> of </w:t>
      </w:r>
      <w:r w:rsidR="00054366">
        <w:rPr>
          <w:rFonts w:ascii="Arial" w:hAnsi="Arial" w:cs="Arial"/>
        </w:rPr>
        <w:t>attributes – the default</w:t>
      </w:r>
      <w:r w:rsidR="003D1692">
        <w:rPr>
          <w:rFonts w:ascii="Arial" w:hAnsi="Arial" w:cs="Arial"/>
        </w:rPr>
        <w:t xml:space="preserve"> number of hidden layers</w:t>
      </w:r>
      <w:r w:rsidR="00054366">
        <w:rPr>
          <w:rFonts w:ascii="Arial" w:hAnsi="Arial" w:cs="Arial"/>
        </w:rPr>
        <w:t xml:space="preserve">). </w:t>
      </w:r>
      <w:r w:rsidR="00B960FF">
        <w:rPr>
          <w:rFonts w:ascii="Arial" w:hAnsi="Arial" w:cs="Arial"/>
        </w:rPr>
        <w:t xml:space="preserve">The learning curve for </w:t>
      </w:r>
      <w:r w:rsidR="002E753F">
        <w:rPr>
          <w:rFonts w:ascii="Arial" w:hAnsi="Arial" w:cs="Arial"/>
        </w:rPr>
        <w:t xml:space="preserve">Vowel’s neural net performance indicates that the bias in the data set is being overcome by the increase in training data size – which is expected behavior for a neural network. </w:t>
      </w:r>
      <w:r w:rsidR="002A188D">
        <w:rPr>
          <w:rFonts w:ascii="Arial" w:hAnsi="Arial" w:cs="Arial"/>
        </w:rPr>
        <w:t xml:space="preserve">Waveform-5000 is a pretty hard dataset to train it appears, given its learning curve. </w:t>
      </w:r>
      <w:r w:rsidR="00AD723E">
        <w:rPr>
          <w:rFonts w:ascii="Arial" w:hAnsi="Arial" w:cs="Arial"/>
        </w:rPr>
        <w:t>Extremely biased data can result in the phenomenon with the learning curve we’re seeing in Waveform’s</w:t>
      </w:r>
      <w:r w:rsidR="00FE5469">
        <w:rPr>
          <w:rFonts w:ascii="Arial" w:hAnsi="Arial" w:cs="Arial"/>
        </w:rPr>
        <w:t xml:space="preserve"> near-stagnant</w:t>
      </w:r>
      <w:r w:rsidR="00AD723E">
        <w:rPr>
          <w:rFonts w:ascii="Arial" w:hAnsi="Arial" w:cs="Arial"/>
        </w:rPr>
        <w:t xml:space="preserve"> results.</w:t>
      </w:r>
      <w:r w:rsidR="004E1E05">
        <w:rPr>
          <w:rFonts w:ascii="Arial" w:hAnsi="Arial" w:cs="Arial"/>
        </w:rPr>
        <w:t xml:space="preserve"> This is contrasted with Vowel’s neural network learning </w:t>
      </w:r>
      <w:r w:rsidR="004E1E05">
        <w:rPr>
          <w:rFonts w:ascii="Arial" w:hAnsi="Arial" w:cs="Arial"/>
        </w:rPr>
        <w:lastRenderedPageBreak/>
        <w:t xml:space="preserve">curve, which indicates that our Neural Net had a very easy time digesting and disseminating </w:t>
      </w:r>
      <w:r w:rsidR="000372E7">
        <w:rPr>
          <w:rFonts w:ascii="Arial" w:hAnsi="Arial" w:cs="Arial"/>
        </w:rPr>
        <w:t xml:space="preserve">(due to some kind of “intuitive” linear separability) </w:t>
      </w:r>
      <w:r w:rsidR="004E1E05">
        <w:rPr>
          <w:rFonts w:ascii="Arial" w:hAnsi="Arial" w:cs="Arial"/>
        </w:rPr>
        <w:t>through all of the attributes Vowel had to offer.</w:t>
      </w:r>
    </w:p>
    <w:p w:rsidR="00411A52" w:rsidRDefault="00411A52" w:rsidP="002C1B94">
      <w:pPr>
        <w:spacing w:line="480" w:lineRule="auto"/>
        <w:rPr>
          <w:rFonts w:ascii="Arial" w:hAnsi="Arial" w:cs="Arial"/>
          <w:b/>
          <w:u w:val="single"/>
        </w:rPr>
      </w:pPr>
      <w:r w:rsidRPr="00D8669B">
        <w:rPr>
          <w:rFonts w:ascii="Arial" w:hAnsi="Arial" w:cs="Arial"/>
          <w:b/>
          <w:u w:val="single"/>
        </w:rPr>
        <w:t>Decision Trees</w:t>
      </w:r>
    </w:p>
    <w:p w:rsidR="00BA73B1" w:rsidRPr="00BA73B1" w:rsidRDefault="00BA73B1" w:rsidP="002C1B94">
      <w:pPr>
        <w:spacing w:line="480" w:lineRule="auto"/>
        <w:rPr>
          <w:rFonts w:ascii="Arial" w:hAnsi="Arial" w:cs="Arial"/>
        </w:rPr>
      </w:pPr>
      <w:r>
        <w:rPr>
          <w:rFonts w:ascii="Arial" w:hAnsi="Arial" w:cs="Arial"/>
        </w:rPr>
        <w:t xml:space="preserve">The decision tree type used is WEKA’s J48. </w:t>
      </w:r>
    </w:p>
    <w:p w:rsidR="00411A52" w:rsidRDefault="00FF43AA" w:rsidP="00FF43AA">
      <w:pPr>
        <w:spacing w:line="480" w:lineRule="auto"/>
        <w:jc w:val="center"/>
        <w:rPr>
          <w:rFonts w:ascii="Arial" w:hAnsi="Arial" w:cs="Arial"/>
        </w:rPr>
      </w:pPr>
      <w:r>
        <w:rPr>
          <w:noProof/>
        </w:rPr>
        <w:drawing>
          <wp:inline distT="0" distB="0" distL="0" distR="0" wp14:anchorId="73BB0638" wp14:editId="06110422">
            <wp:extent cx="2834640" cy="2644140"/>
            <wp:effectExtent l="0" t="0" r="3810" b="381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06196D24" wp14:editId="017B145C">
            <wp:extent cx="2865120" cy="2628900"/>
            <wp:effectExtent l="0" t="0" r="1143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F326A" w:rsidRDefault="00BA73B1" w:rsidP="00BF326A">
      <w:pPr>
        <w:spacing w:line="480" w:lineRule="auto"/>
        <w:rPr>
          <w:rFonts w:ascii="Arial" w:hAnsi="Arial" w:cs="Arial"/>
        </w:rPr>
      </w:pPr>
      <w:r>
        <w:rPr>
          <w:rFonts w:ascii="Arial" w:hAnsi="Arial" w:cs="Arial"/>
        </w:rPr>
        <w:tab/>
        <w:t>The critical confidence factor</w:t>
      </w:r>
      <w:r w:rsidR="00B92552">
        <w:rPr>
          <w:rFonts w:ascii="Arial" w:hAnsi="Arial" w:cs="Arial"/>
        </w:rPr>
        <w:t xml:space="preserve"> value</w:t>
      </w:r>
      <w:r>
        <w:rPr>
          <w:rFonts w:ascii="Arial" w:hAnsi="Arial" w:cs="Arial"/>
        </w:rPr>
        <w:t xml:space="preserve"> for </w:t>
      </w:r>
      <w:r w:rsidR="00B92552">
        <w:rPr>
          <w:rFonts w:ascii="Arial" w:hAnsi="Arial" w:cs="Arial"/>
        </w:rPr>
        <w:t xml:space="preserve">the </w:t>
      </w:r>
      <w:r>
        <w:rPr>
          <w:rFonts w:ascii="Arial" w:hAnsi="Arial" w:cs="Arial"/>
        </w:rPr>
        <w:t>decision tree</w:t>
      </w:r>
      <w:r w:rsidR="00B92552">
        <w:rPr>
          <w:rFonts w:ascii="Arial" w:hAnsi="Arial" w:cs="Arial"/>
        </w:rPr>
        <w:t xml:space="preserve"> algorithm on Vowel is 0.0625. For Waveform-5000 it is as close to 0 as possible</w:t>
      </w:r>
      <w:r w:rsidR="00C352A9">
        <w:rPr>
          <w:rFonts w:ascii="Arial" w:hAnsi="Arial" w:cs="Arial"/>
        </w:rPr>
        <w:t xml:space="preserve"> (less pruning actually has the effect of increasing accuracy of prediction)</w:t>
      </w:r>
      <w:r w:rsidR="00B92552">
        <w:rPr>
          <w:rFonts w:ascii="Arial" w:hAnsi="Arial" w:cs="Arial"/>
        </w:rPr>
        <w:t>.</w:t>
      </w:r>
      <w:r w:rsidR="00C352A9">
        <w:rPr>
          <w:rFonts w:ascii="Arial" w:hAnsi="Arial" w:cs="Arial"/>
        </w:rPr>
        <w:t xml:space="preserve"> I found this surprising – but after plotting the learning curve it is clear that </w:t>
      </w:r>
      <w:r w:rsidR="00A64493">
        <w:rPr>
          <w:rFonts w:ascii="Arial" w:hAnsi="Arial" w:cs="Arial"/>
        </w:rPr>
        <w:t>the decision tree fails pretty hard on the Waveform-5000 dataset</w:t>
      </w:r>
      <w:r w:rsidR="00072A47">
        <w:rPr>
          <w:rFonts w:ascii="Arial" w:hAnsi="Arial" w:cs="Arial"/>
        </w:rPr>
        <w:t xml:space="preserve"> due to some kind of latent </w:t>
      </w:r>
      <w:r w:rsidR="00E66D02">
        <w:rPr>
          <w:rFonts w:ascii="Arial" w:hAnsi="Arial" w:cs="Arial"/>
        </w:rPr>
        <w:t>data noisiness</w:t>
      </w:r>
      <w:r w:rsidR="00B85BDE">
        <w:rPr>
          <w:rFonts w:ascii="Arial" w:hAnsi="Arial" w:cs="Arial"/>
        </w:rPr>
        <w:t xml:space="preserve"> and equivocal information gain on each node when building the decision tree</w:t>
      </w:r>
      <w:r w:rsidR="00A64493">
        <w:rPr>
          <w:rFonts w:ascii="Arial" w:hAnsi="Arial" w:cs="Arial"/>
        </w:rPr>
        <w:t xml:space="preserve">. </w:t>
      </w:r>
    </w:p>
    <w:p w:rsidR="00411A52" w:rsidRPr="001361AC" w:rsidRDefault="00A378AE" w:rsidP="002C1B94">
      <w:pPr>
        <w:spacing w:line="480" w:lineRule="auto"/>
        <w:rPr>
          <w:rFonts w:ascii="Arial" w:hAnsi="Arial" w:cs="Arial"/>
          <w:b/>
          <w:u w:val="single"/>
        </w:rPr>
      </w:pPr>
      <w:r w:rsidRPr="001361AC">
        <w:rPr>
          <w:rFonts w:ascii="Arial" w:hAnsi="Arial" w:cs="Arial"/>
          <w:b/>
          <w:u w:val="single"/>
        </w:rPr>
        <w:t>Boosting</w:t>
      </w:r>
    </w:p>
    <w:p w:rsidR="00A378AE" w:rsidRDefault="001361AC" w:rsidP="001361AC">
      <w:pPr>
        <w:spacing w:line="480" w:lineRule="auto"/>
        <w:jc w:val="center"/>
        <w:rPr>
          <w:rFonts w:ascii="Arial" w:hAnsi="Arial" w:cs="Arial"/>
        </w:rPr>
      </w:pPr>
      <w:r>
        <w:rPr>
          <w:noProof/>
        </w:rPr>
        <w:lastRenderedPageBreak/>
        <w:drawing>
          <wp:inline distT="0" distB="0" distL="0" distR="0" wp14:anchorId="6E75DFA1" wp14:editId="1A681C80">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7482D" w:rsidRDefault="001361AC" w:rsidP="001361AC">
      <w:pPr>
        <w:spacing w:line="480" w:lineRule="auto"/>
        <w:rPr>
          <w:rFonts w:ascii="Arial" w:hAnsi="Arial" w:cs="Arial"/>
        </w:rPr>
      </w:pPr>
      <w:r>
        <w:rPr>
          <w:rFonts w:ascii="Arial" w:hAnsi="Arial" w:cs="Arial"/>
        </w:rPr>
        <w:tab/>
      </w:r>
      <w:r w:rsidR="000565E7">
        <w:rPr>
          <w:rFonts w:ascii="Arial" w:hAnsi="Arial" w:cs="Arial"/>
        </w:rPr>
        <w:t xml:space="preserve">Boosting consistently provided better results for the datasets for all </w:t>
      </w:r>
      <w:r w:rsidR="00DB6D03">
        <w:rPr>
          <w:rFonts w:ascii="Arial" w:hAnsi="Arial" w:cs="Arial"/>
        </w:rPr>
        <w:t>confidence factor values</w:t>
      </w:r>
      <w:r w:rsidR="000565E7">
        <w:rPr>
          <w:rFonts w:ascii="Arial" w:hAnsi="Arial" w:cs="Arial"/>
        </w:rPr>
        <w:t xml:space="preserve"> (which is to be expected). </w:t>
      </w:r>
      <w:r w:rsidR="0090785B">
        <w:rPr>
          <w:rFonts w:ascii="Arial" w:hAnsi="Arial" w:cs="Arial"/>
        </w:rPr>
        <w:t>Boosting tend</w:t>
      </w:r>
      <w:r w:rsidR="00442D8E">
        <w:rPr>
          <w:rFonts w:ascii="Arial" w:hAnsi="Arial" w:cs="Arial"/>
        </w:rPr>
        <w:t>s</w:t>
      </w:r>
      <w:r w:rsidR="0090785B">
        <w:rPr>
          <w:rFonts w:ascii="Arial" w:hAnsi="Arial" w:cs="Arial"/>
        </w:rPr>
        <w:t xml:space="preserve"> to dramatically increase accuracy at the cost of an increased risk of overfitting. </w:t>
      </w:r>
    </w:p>
    <w:p w:rsidR="001361AC" w:rsidRDefault="00A7482D" w:rsidP="00A7482D">
      <w:pPr>
        <w:spacing w:line="480" w:lineRule="auto"/>
        <w:ind w:firstLine="720"/>
        <w:rPr>
          <w:rFonts w:ascii="Arial" w:hAnsi="Arial" w:cs="Arial"/>
        </w:rPr>
      </w:pPr>
      <w:r>
        <w:rPr>
          <w:rFonts w:ascii="Arial" w:hAnsi="Arial" w:cs="Arial"/>
        </w:rPr>
        <w:t xml:space="preserve">Something very interesting to me was that boosting </w:t>
      </w:r>
      <w:r w:rsidR="00EA4877">
        <w:rPr>
          <w:rFonts w:ascii="Arial" w:hAnsi="Arial" w:cs="Arial"/>
        </w:rPr>
        <w:t xml:space="preserve">reversed the trend found on the training data with the J48 algorithm (where error actually increased in tandem with pruning confidence). </w:t>
      </w:r>
      <w:r>
        <w:rPr>
          <w:rFonts w:ascii="Arial" w:hAnsi="Arial" w:cs="Arial"/>
        </w:rPr>
        <w:t xml:space="preserve"> </w:t>
      </w:r>
    </w:p>
    <w:p w:rsidR="004E6A0F" w:rsidRPr="004E6A0F" w:rsidRDefault="004E6A0F" w:rsidP="001361AC">
      <w:pPr>
        <w:spacing w:line="480" w:lineRule="auto"/>
        <w:rPr>
          <w:rFonts w:ascii="Arial" w:hAnsi="Arial" w:cs="Arial"/>
          <w:b/>
          <w:u w:val="single"/>
        </w:rPr>
      </w:pPr>
    </w:p>
    <w:p w:rsidR="004E6A0F" w:rsidRDefault="004E6A0F" w:rsidP="001361AC">
      <w:pPr>
        <w:spacing w:line="480" w:lineRule="auto"/>
        <w:rPr>
          <w:rFonts w:ascii="Arial" w:hAnsi="Arial" w:cs="Arial"/>
          <w:b/>
          <w:u w:val="single"/>
        </w:rPr>
      </w:pPr>
      <w:r w:rsidRPr="004E6A0F">
        <w:rPr>
          <w:rFonts w:ascii="Arial" w:hAnsi="Arial" w:cs="Arial"/>
          <w:b/>
          <w:u w:val="single"/>
        </w:rPr>
        <w:t>General Comparison</w:t>
      </w:r>
      <w:r w:rsidR="00682D05">
        <w:rPr>
          <w:rFonts w:ascii="Arial" w:hAnsi="Arial" w:cs="Arial"/>
          <w:b/>
          <w:u w:val="single"/>
        </w:rPr>
        <w:t>s and Analysis</w:t>
      </w:r>
    </w:p>
    <w:p w:rsidR="00E46702" w:rsidRDefault="001432E6" w:rsidP="001361AC">
      <w:pPr>
        <w:spacing w:line="480" w:lineRule="auto"/>
        <w:rPr>
          <w:rFonts w:ascii="Arial" w:hAnsi="Arial" w:cs="Arial"/>
        </w:rPr>
      </w:pPr>
      <w:r>
        <w:rPr>
          <w:rFonts w:ascii="Arial" w:hAnsi="Arial" w:cs="Arial"/>
        </w:rPr>
        <w:tab/>
        <w:t xml:space="preserve">Waveform-5000 was generally harder to train than the Vowel dataset due to the noisiness of the data. </w:t>
      </w:r>
      <w:r w:rsidR="006A7F6C">
        <w:rPr>
          <w:rFonts w:ascii="Arial" w:hAnsi="Arial" w:cs="Arial"/>
        </w:rPr>
        <w:t>Neural Nets and KNN had the best results on Waveform-5000. Neural nets are capable The noisiness of the Waveform data made it hard for Decision trees to make meaningful splits, even despite pruning. Implementing boosting with the decision tree dramatically improved the performance of Waveform</w:t>
      </w:r>
      <w:r w:rsidR="00D55387">
        <w:rPr>
          <w:rFonts w:ascii="Arial" w:hAnsi="Arial" w:cs="Arial"/>
        </w:rPr>
        <w:t xml:space="preserve">-5000 as pruning confidence increased. A reason why Neural Nets probably did better than </w:t>
      </w:r>
      <w:r w:rsidR="005117D1">
        <w:rPr>
          <w:rFonts w:ascii="Arial" w:hAnsi="Arial" w:cs="Arial"/>
        </w:rPr>
        <w:t>SVM</w:t>
      </w:r>
      <w:r w:rsidR="00D55387">
        <w:rPr>
          <w:rFonts w:ascii="Arial" w:hAnsi="Arial" w:cs="Arial"/>
        </w:rPr>
        <w:t xml:space="preserve"> is that neural networks produce fixed-size parametric models; the scope of their search space is proportional to the sheer number of </w:t>
      </w:r>
      <w:r w:rsidR="00D55387">
        <w:rPr>
          <w:rFonts w:ascii="Arial" w:hAnsi="Arial" w:cs="Arial"/>
        </w:rPr>
        <w:lastRenderedPageBreak/>
        <w:t xml:space="preserve">hyperparameters that neural networks can accommodate. </w:t>
      </w:r>
      <w:r w:rsidR="005117D1">
        <w:rPr>
          <w:rFonts w:ascii="Arial" w:hAnsi="Arial" w:cs="Arial"/>
        </w:rPr>
        <w:t xml:space="preserve">One thing I noticed about SVMs is that they always end up converging to a global minimum for the Waveform and Vowel datasets. </w:t>
      </w:r>
      <w:r w:rsidR="004C74CD">
        <w:rPr>
          <w:rFonts w:ascii="Arial" w:hAnsi="Arial" w:cs="Arial"/>
        </w:rPr>
        <w:t xml:space="preserve">KNN performed very well as K increased (as well as run time) due to it gradually acclimating to the noisiness of the </w:t>
      </w:r>
      <w:r w:rsidR="00FC1D8B">
        <w:rPr>
          <w:rFonts w:ascii="Arial" w:hAnsi="Arial" w:cs="Arial"/>
        </w:rPr>
        <w:t>Waveform</w:t>
      </w:r>
      <w:r w:rsidR="004C74CD">
        <w:rPr>
          <w:rFonts w:ascii="Arial" w:hAnsi="Arial" w:cs="Arial"/>
        </w:rPr>
        <w:t xml:space="preserve"> data. </w:t>
      </w:r>
    </w:p>
    <w:p w:rsidR="004D3DC8" w:rsidRDefault="006A05A4" w:rsidP="001361AC">
      <w:pPr>
        <w:spacing w:line="480" w:lineRule="auto"/>
        <w:rPr>
          <w:rFonts w:ascii="Arial" w:hAnsi="Arial" w:cs="Arial"/>
        </w:rPr>
      </w:pPr>
      <w:r>
        <w:rPr>
          <w:rFonts w:ascii="Arial" w:hAnsi="Arial" w:cs="Arial"/>
        </w:rPr>
        <w:tab/>
        <w:t>For the Vowel dataset, Neural Networks performed the absolute best</w:t>
      </w:r>
      <w:r w:rsidR="008D6B68">
        <w:rPr>
          <w:rFonts w:ascii="Arial" w:hAnsi="Arial" w:cs="Arial"/>
        </w:rPr>
        <w:t xml:space="preserve"> (despite the abhorrent run times they tend to have, it was able to do great work with vowel)</w:t>
      </w:r>
      <w:r>
        <w:rPr>
          <w:rFonts w:ascii="Arial" w:hAnsi="Arial" w:cs="Arial"/>
        </w:rPr>
        <w:t>, indicating a high degree of linear separability of the dataset. Neural networks have an advantage over SVMs because you don’t have to guess very stringent hyperparameters for neural networks and it’ll still be able to run. I’m sure there is a Kernel out there that would have resulted in much higher accuracy for these datasets</w:t>
      </w:r>
      <w:r w:rsidR="00DE7056">
        <w:rPr>
          <w:rFonts w:ascii="Arial" w:hAnsi="Arial" w:cs="Arial"/>
        </w:rPr>
        <w:t xml:space="preserve"> (I like to think of them as pseudo-heuristics)</w:t>
      </w:r>
      <w:r>
        <w:rPr>
          <w:rFonts w:ascii="Arial" w:hAnsi="Arial" w:cs="Arial"/>
        </w:rPr>
        <w:t>. Since I’m not a machine learning savant, I have no idea what this one would be.</w:t>
      </w:r>
      <w:r w:rsidR="004D3DC8">
        <w:rPr>
          <w:rFonts w:ascii="Arial" w:hAnsi="Arial" w:cs="Arial"/>
        </w:rPr>
        <w:t xml:space="preserve"> The effects of overfitting on Vowel were especially egregious with an increase in K for KNN</w:t>
      </w:r>
      <w:r w:rsidR="00DB1C93">
        <w:rPr>
          <w:rFonts w:ascii="Arial" w:hAnsi="Arial" w:cs="Arial"/>
        </w:rPr>
        <w:t xml:space="preserve"> due to latent biases in the data</w:t>
      </w:r>
      <w:r w:rsidR="004D3DC8">
        <w:rPr>
          <w:rFonts w:ascii="Arial" w:hAnsi="Arial" w:cs="Arial"/>
        </w:rPr>
        <w:t xml:space="preserve">. </w:t>
      </w:r>
    </w:p>
    <w:p w:rsidR="006A05A4" w:rsidRDefault="00BE0B77" w:rsidP="001361AC">
      <w:pPr>
        <w:spacing w:line="480" w:lineRule="auto"/>
        <w:rPr>
          <w:rFonts w:ascii="Arial" w:hAnsi="Arial" w:cs="Arial"/>
        </w:rPr>
      </w:pPr>
      <w:r>
        <w:rPr>
          <w:rFonts w:ascii="Arial" w:hAnsi="Arial" w:cs="Arial"/>
        </w:rPr>
        <w:tab/>
        <w:t xml:space="preserve">I utilized cross validation using 10 folds for these algorithms to help eliminate bias at the expense of run time. </w:t>
      </w:r>
      <w:r w:rsidR="00796A26">
        <w:rPr>
          <w:rFonts w:ascii="Arial" w:hAnsi="Arial" w:cs="Arial"/>
        </w:rPr>
        <w:t xml:space="preserve">As evidenced by the comparisons between training error and testing error in the raw data table, cross validation consistently produced much more accurate results for both of these datasets.  </w:t>
      </w:r>
    </w:p>
    <w:p w:rsidR="008D6B68" w:rsidRDefault="008D6B68" w:rsidP="001361AC">
      <w:pPr>
        <w:spacing w:line="480" w:lineRule="auto"/>
        <w:rPr>
          <w:rFonts w:ascii="Arial" w:hAnsi="Arial" w:cs="Arial"/>
        </w:rPr>
      </w:pPr>
      <w:r>
        <w:rPr>
          <w:rFonts w:ascii="Arial" w:hAnsi="Arial" w:cs="Arial"/>
        </w:rPr>
        <w:tab/>
        <w:t>I played around with learning rates and momentum for the neural network but the default WEKA settings yield the best results.</w:t>
      </w:r>
    </w:p>
    <w:p w:rsidR="008D6B68" w:rsidRDefault="008D6B68" w:rsidP="001361AC">
      <w:pPr>
        <w:spacing w:line="480" w:lineRule="auto"/>
        <w:rPr>
          <w:rFonts w:ascii="Arial" w:hAnsi="Arial" w:cs="Arial"/>
        </w:rPr>
      </w:pPr>
      <w:r>
        <w:rPr>
          <w:rFonts w:ascii="Arial" w:hAnsi="Arial" w:cs="Arial"/>
        </w:rPr>
        <w:tab/>
        <w:t xml:space="preserve">Waveform struggled a lot with decision trees (as pruning confidence increased and approached 1 the run times dramatically increased as well). </w:t>
      </w:r>
    </w:p>
    <w:p w:rsidR="00F83807" w:rsidRDefault="00F83807" w:rsidP="001361AC">
      <w:pPr>
        <w:spacing w:line="480" w:lineRule="auto"/>
        <w:rPr>
          <w:rFonts w:ascii="Arial" w:hAnsi="Arial" w:cs="Arial"/>
        </w:rPr>
      </w:pPr>
      <w:r>
        <w:rPr>
          <w:rFonts w:ascii="Arial" w:hAnsi="Arial" w:cs="Arial"/>
        </w:rPr>
        <w:tab/>
        <w:t>You can define which algorithm ran the best based off of how accurate it was in relation to the amount of time it took your computer to train on it (just like how we analyze space vs time complexity in algorithm creation).</w:t>
      </w:r>
      <w:bookmarkStart w:id="0" w:name="_GoBack"/>
      <w:bookmarkEnd w:id="0"/>
    </w:p>
    <w:p w:rsidR="008D6B68" w:rsidRDefault="008D6B68" w:rsidP="001361AC">
      <w:pPr>
        <w:spacing w:line="480" w:lineRule="auto"/>
        <w:rPr>
          <w:rFonts w:ascii="Arial" w:hAnsi="Arial" w:cs="Arial"/>
        </w:rPr>
      </w:pPr>
      <w:r>
        <w:rPr>
          <w:rFonts w:ascii="Arial" w:hAnsi="Arial" w:cs="Arial"/>
        </w:rPr>
        <w:tab/>
      </w:r>
    </w:p>
    <w:p w:rsidR="00BE0B77" w:rsidRPr="00E46702" w:rsidRDefault="00BE0B77" w:rsidP="001361AC">
      <w:pPr>
        <w:spacing w:line="480" w:lineRule="auto"/>
        <w:rPr>
          <w:rFonts w:ascii="Arial" w:hAnsi="Arial" w:cs="Arial"/>
        </w:rPr>
      </w:pPr>
      <w:r>
        <w:rPr>
          <w:rFonts w:ascii="Arial" w:hAnsi="Arial" w:cs="Arial"/>
        </w:rPr>
        <w:lastRenderedPageBreak/>
        <w:tab/>
      </w:r>
    </w:p>
    <w:sectPr w:rsidR="00BE0B77" w:rsidRPr="00E467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D16" w:rsidRDefault="00BC3D16" w:rsidP="002957FA">
      <w:pPr>
        <w:spacing w:after="0" w:line="240" w:lineRule="auto"/>
      </w:pPr>
      <w:r>
        <w:separator/>
      </w:r>
    </w:p>
  </w:endnote>
  <w:endnote w:type="continuationSeparator" w:id="0">
    <w:p w:rsidR="00BC3D16" w:rsidRDefault="00BC3D16" w:rsidP="0029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D16" w:rsidRDefault="00BC3D16" w:rsidP="002957FA">
      <w:pPr>
        <w:spacing w:after="0" w:line="240" w:lineRule="auto"/>
      </w:pPr>
      <w:r>
        <w:separator/>
      </w:r>
    </w:p>
  </w:footnote>
  <w:footnote w:type="continuationSeparator" w:id="0">
    <w:p w:rsidR="00BC3D16" w:rsidRDefault="00BC3D16" w:rsidP="00295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C6E3F"/>
    <w:multiLevelType w:val="hybridMultilevel"/>
    <w:tmpl w:val="5D4E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D55"/>
    <w:rsid w:val="000302D3"/>
    <w:rsid w:val="000372E7"/>
    <w:rsid w:val="000516D3"/>
    <w:rsid w:val="00054366"/>
    <w:rsid w:val="00054FF9"/>
    <w:rsid w:val="000565E7"/>
    <w:rsid w:val="00072A47"/>
    <w:rsid w:val="000C1E1F"/>
    <w:rsid w:val="000E5800"/>
    <w:rsid w:val="000E6643"/>
    <w:rsid w:val="001361AC"/>
    <w:rsid w:val="001432E6"/>
    <w:rsid w:val="00182CF0"/>
    <w:rsid w:val="001C6992"/>
    <w:rsid w:val="001D061C"/>
    <w:rsid w:val="001D5666"/>
    <w:rsid w:val="001D6D55"/>
    <w:rsid w:val="001F2224"/>
    <w:rsid w:val="001F71C9"/>
    <w:rsid w:val="00226B53"/>
    <w:rsid w:val="00247BBE"/>
    <w:rsid w:val="00250DB5"/>
    <w:rsid w:val="00261E33"/>
    <w:rsid w:val="00293A38"/>
    <w:rsid w:val="002957FA"/>
    <w:rsid w:val="002A188D"/>
    <w:rsid w:val="002C0862"/>
    <w:rsid w:val="002C1B94"/>
    <w:rsid w:val="002E753F"/>
    <w:rsid w:val="002F113C"/>
    <w:rsid w:val="00397BC2"/>
    <w:rsid w:val="003A46D3"/>
    <w:rsid w:val="003C0415"/>
    <w:rsid w:val="003C7735"/>
    <w:rsid w:val="003D1692"/>
    <w:rsid w:val="00411A52"/>
    <w:rsid w:val="00431949"/>
    <w:rsid w:val="00433B86"/>
    <w:rsid w:val="00442D8E"/>
    <w:rsid w:val="00443819"/>
    <w:rsid w:val="004460F0"/>
    <w:rsid w:val="00464AEC"/>
    <w:rsid w:val="004A38C3"/>
    <w:rsid w:val="004B5BB2"/>
    <w:rsid w:val="004C74CD"/>
    <w:rsid w:val="004D3DC8"/>
    <w:rsid w:val="004E1E05"/>
    <w:rsid w:val="004E6A0F"/>
    <w:rsid w:val="005069B8"/>
    <w:rsid w:val="005117D1"/>
    <w:rsid w:val="00572473"/>
    <w:rsid w:val="005B1425"/>
    <w:rsid w:val="005B70A2"/>
    <w:rsid w:val="005C633C"/>
    <w:rsid w:val="005F5A90"/>
    <w:rsid w:val="00626879"/>
    <w:rsid w:val="00682D05"/>
    <w:rsid w:val="00690025"/>
    <w:rsid w:val="006A05A4"/>
    <w:rsid w:val="006A7F6C"/>
    <w:rsid w:val="006C0AAD"/>
    <w:rsid w:val="006C763F"/>
    <w:rsid w:val="007126F4"/>
    <w:rsid w:val="00745765"/>
    <w:rsid w:val="007501C2"/>
    <w:rsid w:val="00772C60"/>
    <w:rsid w:val="00776D67"/>
    <w:rsid w:val="00796A26"/>
    <w:rsid w:val="007A3AC7"/>
    <w:rsid w:val="007B7769"/>
    <w:rsid w:val="007C5C8D"/>
    <w:rsid w:val="007D6116"/>
    <w:rsid w:val="007E3B19"/>
    <w:rsid w:val="00846C43"/>
    <w:rsid w:val="00884DF6"/>
    <w:rsid w:val="00890C5A"/>
    <w:rsid w:val="008B3CD0"/>
    <w:rsid w:val="008D6B68"/>
    <w:rsid w:val="008E53A8"/>
    <w:rsid w:val="008F1F3F"/>
    <w:rsid w:val="008F2181"/>
    <w:rsid w:val="008F2FAB"/>
    <w:rsid w:val="008F7FFB"/>
    <w:rsid w:val="00902C7B"/>
    <w:rsid w:val="0090785B"/>
    <w:rsid w:val="00927450"/>
    <w:rsid w:val="009B09D7"/>
    <w:rsid w:val="009B2026"/>
    <w:rsid w:val="009B5AB3"/>
    <w:rsid w:val="00A30413"/>
    <w:rsid w:val="00A367D7"/>
    <w:rsid w:val="00A378AE"/>
    <w:rsid w:val="00A529DF"/>
    <w:rsid w:val="00A64493"/>
    <w:rsid w:val="00A66778"/>
    <w:rsid w:val="00A7482D"/>
    <w:rsid w:val="00AA669A"/>
    <w:rsid w:val="00AD65AB"/>
    <w:rsid w:val="00AD723E"/>
    <w:rsid w:val="00B16323"/>
    <w:rsid w:val="00B17E23"/>
    <w:rsid w:val="00B3010C"/>
    <w:rsid w:val="00B336B3"/>
    <w:rsid w:val="00B519A1"/>
    <w:rsid w:val="00B53E01"/>
    <w:rsid w:val="00B85BDE"/>
    <w:rsid w:val="00B87FAA"/>
    <w:rsid w:val="00B92552"/>
    <w:rsid w:val="00B93569"/>
    <w:rsid w:val="00B960FF"/>
    <w:rsid w:val="00BA5540"/>
    <w:rsid w:val="00BA64F6"/>
    <w:rsid w:val="00BA73B1"/>
    <w:rsid w:val="00BB5319"/>
    <w:rsid w:val="00BC3D16"/>
    <w:rsid w:val="00BD3D81"/>
    <w:rsid w:val="00BE0B77"/>
    <w:rsid w:val="00BF326A"/>
    <w:rsid w:val="00C014E2"/>
    <w:rsid w:val="00C104CF"/>
    <w:rsid w:val="00C352A9"/>
    <w:rsid w:val="00C6199D"/>
    <w:rsid w:val="00CE027D"/>
    <w:rsid w:val="00D0724B"/>
    <w:rsid w:val="00D13C6D"/>
    <w:rsid w:val="00D55387"/>
    <w:rsid w:val="00D64F30"/>
    <w:rsid w:val="00D65EFC"/>
    <w:rsid w:val="00D8669B"/>
    <w:rsid w:val="00D91FEF"/>
    <w:rsid w:val="00DA1FF5"/>
    <w:rsid w:val="00DB1C93"/>
    <w:rsid w:val="00DB6D03"/>
    <w:rsid w:val="00DC60EC"/>
    <w:rsid w:val="00DE7056"/>
    <w:rsid w:val="00E00533"/>
    <w:rsid w:val="00E1172C"/>
    <w:rsid w:val="00E46702"/>
    <w:rsid w:val="00E66D02"/>
    <w:rsid w:val="00EA4877"/>
    <w:rsid w:val="00EC29E5"/>
    <w:rsid w:val="00F83807"/>
    <w:rsid w:val="00FC1D8B"/>
    <w:rsid w:val="00FC3016"/>
    <w:rsid w:val="00FE5469"/>
    <w:rsid w:val="00FF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6B03"/>
  <w15:chartTrackingRefBased/>
  <w15:docId w15:val="{48C2B57C-8DAB-470F-B5B9-43FB0604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7FA"/>
  </w:style>
  <w:style w:type="paragraph" w:styleId="Footer">
    <w:name w:val="footer"/>
    <w:basedOn w:val="Normal"/>
    <w:link w:val="FooterChar"/>
    <w:uiPriority w:val="99"/>
    <w:unhideWhenUsed/>
    <w:rsid w:val="00295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7FA"/>
  </w:style>
  <w:style w:type="paragraph" w:styleId="ListParagraph">
    <w:name w:val="List Paragraph"/>
    <w:basedOn w:val="Normal"/>
    <w:uiPriority w:val="34"/>
    <w:qFormat/>
    <w:rsid w:val="00C01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6622">
      <w:bodyDiv w:val="1"/>
      <w:marLeft w:val="0"/>
      <w:marRight w:val="0"/>
      <w:marTop w:val="0"/>
      <w:marBottom w:val="0"/>
      <w:divBdr>
        <w:top w:val="none" w:sz="0" w:space="0" w:color="auto"/>
        <w:left w:val="none" w:sz="0" w:space="0" w:color="auto"/>
        <w:bottom w:val="none" w:sz="0" w:space="0" w:color="auto"/>
        <w:right w:val="none" w:sz="0" w:space="0" w:color="auto"/>
      </w:divBdr>
    </w:div>
    <w:div w:id="135692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ert\Documents\CS4641\gener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obert\Documents\CS4641\boosting.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bert\Documents\CS4641\gener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bert\Documents\CS4641\kn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bert\Documents\CS4641\kn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bert\Documents\CS4641\sm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obert\Documents\CS4641\neuralne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obert\Documents\CS4641\neuralne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obert\Documents\CS4641\decision%20tre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obert\Documents\CS4641\decision%20tre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Vowel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Default % Accuracy</c:v>
                </c:pt>
              </c:strCache>
            </c:strRef>
          </c:tx>
          <c:spPr>
            <a:solidFill>
              <a:schemeClr val="accent1"/>
            </a:solidFill>
            <a:ln>
              <a:noFill/>
            </a:ln>
            <a:effectLst/>
          </c:spPr>
          <c:invertIfNegative val="0"/>
          <c:cat>
            <c:strRef>
              <c:f>Sheet1!$B$2:$F$2</c:f>
              <c:strCache>
                <c:ptCount val="5"/>
                <c:pt idx="0">
                  <c:v>KNN</c:v>
                </c:pt>
                <c:pt idx="1">
                  <c:v>DECISION TREE</c:v>
                </c:pt>
                <c:pt idx="2">
                  <c:v>SVM</c:v>
                </c:pt>
                <c:pt idx="3">
                  <c:v>NEURAL NETWORK</c:v>
                </c:pt>
                <c:pt idx="4">
                  <c:v>BOOSTING</c:v>
                </c:pt>
              </c:strCache>
            </c:strRef>
          </c:cat>
          <c:val>
            <c:numRef>
              <c:f>Sheet1!$B$3:$F$3</c:f>
              <c:numCache>
                <c:formatCode>General</c:formatCode>
                <c:ptCount val="5"/>
                <c:pt idx="0">
                  <c:v>99.292900000000003</c:v>
                </c:pt>
                <c:pt idx="1">
                  <c:v>83.636399999999995</c:v>
                </c:pt>
                <c:pt idx="2">
                  <c:v>71.414100000000005</c:v>
                </c:pt>
                <c:pt idx="3">
                  <c:v>92.828299999999999</c:v>
                </c:pt>
                <c:pt idx="4">
                  <c:v>96.060599999999994</c:v>
                </c:pt>
              </c:numCache>
            </c:numRef>
          </c:val>
          <c:extLst>
            <c:ext xmlns:c16="http://schemas.microsoft.com/office/drawing/2014/chart" uri="{C3380CC4-5D6E-409C-BE32-E72D297353CC}">
              <c16:uniqueId val="{00000000-818A-46B3-A03D-D28E80938DDB}"/>
            </c:ext>
          </c:extLst>
        </c:ser>
        <c:dLbls>
          <c:showLegendKey val="0"/>
          <c:showVal val="0"/>
          <c:showCatName val="0"/>
          <c:showSerName val="0"/>
          <c:showPercent val="0"/>
          <c:showBubbleSize val="0"/>
        </c:dLbls>
        <c:gapWidth val="219"/>
        <c:overlap val="-27"/>
        <c:axId val="602795960"/>
        <c:axId val="602798256"/>
      </c:barChart>
      <c:catAx>
        <c:axId val="60279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SL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798256"/>
        <c:crosses val="autoZero"/>
        <c:auto val="1"/>
        <c:lblAlgn val="ctr"/>
        <c:lblOffset val="100"/>
        <c:noMultiLvlLbl val="0"/>
      </c:catAx>
      <c:valAx>
        <c:axId val="60279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Accuracy (Default Settings)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795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Boosting</a:t>
            </a:r>
            <a:r>
              <a:rPr lang="en-US" baseline="0"/>
              <a:t> Modeling Complexity Curve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Sheet1!$B$3</c:f>
              <c:strCache>
                <c:ptCount val="1"/>
                <c:pt idx="0">
                  <c:v>Vowel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Sheet1!$A$4:$A$9</c:f>
              <c:numCache>
                <c:formatCode>General</c:formatCode>
                <c:ptCount val="6"/>
                <c:pt idx="0">
                  <c:v>1.5625E-2</c:v>
                </c:pt>
                <c:pt idx="1">
                  <c:v>3.125E-2</c:v>
                </c:pt>
                <c:pt idx="2">
                  <c:v>6.25E-2</c:v>
                </c:pt>
                <c:pt idx="3">
                  <c:v>0.125</c:v>
                </c:pt>
                <c:pt idx="4">
                  <c:v>0.25</c:v>
                </c:pt>
                <c:pt idx="5">
                  <c:v>0.5</c:v>
                </c:pt>
              </c:numCache>
            </c:numRef>
          </c:xVal>
          <c:yVal>
            <c:numRef>
              <c:f>Sheet1!$B$4:$B$9</c:f>
              <c:numCache>
                <c:formatCode>General</c:formatCode>
                <c:ptCount val="6"/>
                <c:pt idx="0">
                  <c:v>0.13059999999999999</c:v>
                </c:pt>
                <c:pt idx="1">
                  <c:v>0.12089999999999999</c:v>
                </c:pt>
                <c:pt idx="2">
                  <c:v>0.1159</c:v>
                </c:pt>
                <c:pt idx="3">
                  <c:v>0.1202</c:v>
                </c:pt>
                <c:pt idx="4">
                  <c:v>0.12280000000000001</c:v>
                </c:pt>
                <c:pt idx="5">
                  <c:v>0.123</c:v>
                </c:pt>
              </c:numCache>
            </c:numRef>
          </c:yVal>
          <c:smooth val="1"/>
          <c:extLst>
            <c:ext xmlns:c16="http://schemas.microsoft.com/office/drawing/2014/chart" uri="{C3380CC4-5D6E-409C-BE32-E72D297353CC}">
              <c16:uniqueId val="{00000000-2E0D-4961-A935-FF4A9E5EE5DB}"/>
            </c:ext>
          </c:extLst>
        </c:ser>
        <c:ser>
          <c:idx val="1"/>
          <c:order val="1"/>
          <c:tx>
            <c:strRef>
              <c:f>Sheet1!$C$3</c:f>
              <c:strCache>
                <c:ptCount val="1"/>
                <c:pt idx="0">
                  <c:v>Waveform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Sheet1!$A$4:$A$9</c:f>
              <c:numCache>
                <c:formatCode>General</c:formatCode>
                <c:ptCount val="6"/>
                <c:pt idx="0">
                  <c:v>1.5625E-2</c:v>
                </c:pt>
                <c:pt idx="1">
                  <c:v>3.125E-2</c:v>
                </c:pt>
                <c:pt idx="2">
                  <c:v>6.25E-2</c:v>
                </c:pt>
                <c:pt idx="3">
                  <c:v>0.125</c:v>
                </c:pt>
                <c:pt idx="4">
                  <c:v>0.25</c:v>
                </c:pt>
                <c:pt idx="5">
                  <c:v>0.5</c:v>
                </c:pt>
              </c:numCache>
            </c:numRef>
          </c:xVal>
          <c:yVal>
            <c:numRef>
              <c:f>Sheet1!$C$4:$C$9</c:f>
              <c:numCache>
                <c:formatCode>General</c:formatCode>
                <c:ptCount val="6"/>
                <c:pt idx="0">
                  <c:v>0.35510000000000003</c:v>
                </c:pt>
                <c:pt idx="1">
                  <c:v>0.35170000000000001</c:v>
                </c:pt>
                <c:pt idx="2">
                  <c:v>0.35820000000000002</c:v>
                </c:pt>
                <c:pt idx="3">
                  <c:v>0.3594</c:v>
                </c:pt>
                <c:pt idx="4">
                  <c:v>0.36180000000000001</c:v>
                </c:pt>
                <c:pt idx="5">
                  <c:v>0.34960000000000002</c:v>
                </c:pt>
              </c:numCache>
            </c:numRef>
          </c:yVal>
          <c:smooth val="1"/>
          <c:extLst>
            <c:ext xmlns:c16="http://schemas.microsoft.com/office/drawing/2014/chart" uri="{C3380CC4-5D6E-409C-BE32-E72D297353CC}">
              <c16:uniqueId val="{00000001-2E0D-4961-A935-FF4A9E5EE5DB}"/>
            </c:ext>
          </c:extLst>
        </c:ser>
        <c:dLbls>
          <c:showLegendKey val="0"/>
          <c:showVal val="0"/>
          <c:showCatName val="0"/>
          <c:showSerName val="0"/>
          <c:showPercent val="0"/>
          <c:showBubbleSize val="0"/>
        </c:dLbls>
        <c:axId val="449573528"/>
        <c:axId val="449570904"/>
      </c:scatterChart>
      <c:valAx>
        <c:axId val="449573528"/>
        <c:scaling>
          <c:orientation val="minMax"/>
          <c:max val="0.27"/>
          <c:min val="1.5000000000000003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Confidence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70904"/>
        <c:crosses val="autoZero"/>
        <c:crossBetween val="midCat"/>
      </c:valAx>
      <c:valAx>
        <c:axId val="449570904"/>
        <c:scaling>
          <c:orientation val="minMax"/>
          <c:min val="5.000000000000001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Root mean square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73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Waveform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Sheet1!$A$22</c:f>
              <c:strCache>
                <c:ptCount val="1"/>
                <c:pt idx="0">
                  <c:v>Default % Accuracy</c:v>
                </c:pt>
              </c:strCache>
            </c:strRef>
          </c:tx>
          <c:spPr>
            <a:solidFill>
              <a:schemeClr val="accent2"/>
            </a:solidFill>
            <a:ln>
              <a:noFill/>
            </a:ln>
            <a:effectLst/>
          </c:spPr>
          <c:invertIfNegative val="0"/>
          <c:cat>
            <c:strRef>
              <c:f>Sheet1!$B$21:$F$21</c:f>
              <c:strCache>
                <c:ptCount val="5"/>
                <c:pt idx="0">
                  <c:v>KNN</c:v>
                </c:pt>
                <c:pt idx="1">
                  <c:v>DECISION TREE</c:v>
                </c:pt>
                <c:pt idx="2">
                  <c:v>SVM</c:v>
                </c:pt>
                <c:pt idx="3">
                  <c:v>NEURAL NETWORK</c:v>
                </c:pt>
                <c:pt idx="4">
                  <c:v>BOOSTING</c:v>
                </c:pt>
              </c:strCache>
            </c:strRef>
          </c:cat>
          <c:val>
            <c:numRef>
              <c:f>Sheet1!$B$22:$F$22</c:f>
              <c:numCache>
                <c:formatCode>General</c:formatCode>
                <c:ptCount val="5"/>
                <c:pt idx="0">
                  <c:v>73.62</c:v>
                </c:pt>
                <c:pt idx="1">
                  <c:v>75.08</c:v>
                </c:pt>
                <c:pt idx="2">
                  <c:v>86.68</c:v>
                </c:pt>
                <c:pt idx="3">
                  <c:v>83.56</c:v>
                </c:pt>
                <c:pt idx="4">
                  <c:v>80.48</c:v>
                </c:pt>
              </c:numCache>
            </c:numRef>
          </c:val>
          <c:extLst>
            <c:ext xmlns:c16="http://schemas.microsoft.com/office/drawing/2014/chart" uri="{C3380CC4-5D6E-409C-BE32-E72D297353CC}">
              <c16:uniqueId val="{00000000-5766-44E4-84E6-2036E0932125}"/>
            </c:ext>
          </c:extLst>
        </c:ser>
        <c:dLbls>
          <c:showLegendKey val="0"/>
          <c:showVal val="0"/>
          <c:showCatName val="0"/>
          <c:showSerName val="0"/>
          <c:showPercent val="0"/>
          <c:showBubbleSize val="0"/>
        </c:dLbls>
        <c:gapWidth val="219"/>
        <c:overlap val="-27"/>
        <c:axId val="293285680"/>
        <c:axId val="293290600"/>
      </c:barChart>
      <c:catAx>
        <c:axId val="293285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SL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290600"/>
        <c:crosses val="autoZero"/>
        <c:auto val="1"/>
        <c:lblAlgn val="ctr"/>
        <c:lblOffset val="100"/>
        <c:noMultiLvlLbl val="0"/>
      </c:catAx>
      <c:valAx>
        <c:axId val="293290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Accuracy (Default</a:t>
                </a:r>
                <a:r>
                  <a:rPr lang="en-US" baseline="0"/>
                  <a:t> Settings)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285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KNN Model Complexity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c:f>
              <c:strCache>
                <c:ptCount val="1"/>
                <c:pt idx="0">
                  <c:v>Vowel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Sheet1!$A$4:$A$12</c:f>
              <c:numCache>
                <c:formatCode>General</c:formatCode>
                <c:ptCount val="9"/>
                <c:pt idx="0">
                  <c:v>1</c:v>
                </c:pt>
                <c:pt idx="1">
                  <c:v>2</c:v>
                </c:pt>
                <c:pt idx="2">
                  <c:v>4</c:v>
                </c:pt>
                <c:pt idx="3">
                  <c:v>8</c:v>
                </c:pt>
                <c:pt idx="4">
                  <c:v>16</c:v>
                </c:pt>
                <c:pt idx="5">
                  <c:v>32</c:v>
                </c:pt>
                <c:pt idx="6">
                  <c:v>64</c:v>
                </c:pt>
                <c:pt idx="7">
                  <c:v>128</c:v>
                </c:pt>
                <c:pt idx="8">
                  <c:v>256</c:v>
                </c:pt>
              </c:numCache>
            </c:numRef>
          </c:xVal>
          <c:yVal>
            <c:numRef>
              <c:f>Sheet1!$B$4:$B$12</c:f>
              <c:numCache>
                <c:formatCode>General</c:formatCode>
                <c:ptCount val="9"/>
                <c:pt idx="0">
                  <c:v>3.5799999999999998E-2</c:v>
                </c:pt>
                <c:pt idx="1">
                  <c:v>5.0700000000000002E-2</c:v>
                </c:pt>
                <c:pt idx="2">
                  <c:v>8.6199999999999999E-2</c:v>
                </c:pt>
                <c:pt idx="3">
                  <c:v>0.19</c:v>
                </c:pt>
                <c:pt idx="4">
                  <c:v>0.255</c:v>
                </c:pt>
                <c:pt idx="5">
                  <c:v>0.28079999999999999</c:v>
                </c:pt>
                <c:pt idx="6">
                  <c:v>0.2787</c:v>
                </c:pt>
                <c:pt idx="7">
                  <c:v>0.27829999999999999</c:v>
                </c:pt>
                <c:pt idx="8">
                  <c:v>0.27960000000000002</c:v>
                </c:pt>
              </c:numCache>
            </c:numRef>
          </c:yVal>
          <c:smooth val="0"/>
          <c:extLst>
            <c:ext xmlns:c16="http://schemas.microsoft.com/office/drawing/2014/chart" uri="{C3380CC4-5D6E-409C-BE32-E72D297353CC}">
              <c16:uniqueId val="{00000000-A3CC-4EC1-AFB9-D8BD234D9F87}"/>
            </c:ext>
          </c:extLst>
        </c:ser>
        <c:ser>
          <c:idx val="1"/>
          <c:order val="1"/>
          <c:tx>
            <c:strRef>
              <c:f>Sheet1!$C$3</c:f>
              <c:strCache>
                <c:ptCount val="1"/>
                <c:pt idx="0">
                  <c:v>Waveform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Sheet1!$A$4:$A$12</c:f>
              <c:numCache>
                <c:formatCode>General</c:formatCode>
                <c:ptCount val="9"/>
                <c:pt idx="0">
                  <c:v>1</c:v>
                </c:pt>
                <c:pt idx="1">
                  <c:v>2</c:v>
                </c:pt>
                <c:pt idx="2">
                  <c:v>4</c:v>
                </c:pt>
                <c:pt idx="3">
                  <c:v>8</c:v>
                </c:pt>
                <c:pt idx="4">
                  <c:v>16</c:v>
                </c:pt>
                <c:pt idx="5">
                  <c:v>32</c:v>
                </c:pt>
                <c:pt idx="6">
                  <c:v>64</c:v>
                </c:pt>
                <c:pt idx="7">
                  <c:v>128</c:v>
                </c:pt>
                <c:pt idx="8">
                  <c:v>256</c:v>
                </c:pt>
              </c:numCache>
            </c:numRef>
          </c:xVal>
          <c:yVal>
            <c:numRef>
              <c:f>Sheet1!$C$4:$C$12</c:f>
              <c:numCache>
                <c:formatCode>General</c:formatCode>
                <c:ptCount val="9"/>
                <c:pt idx="0">
                  <c:v>0.41920000000000002</c:v>
                </c:pt>
                <c:pt idx="1">
                  <c:v>0.35270000000000001</c:v>
                </c:pt>
                <c:pt idx="2">
                  <c:v>0.31680000000000003</c:v>
                </c:pt>
                <c:pt idx="3">
                  <c:v>0.30020000000000002</c:v>
                </c:pt>
                <c:pt idx="4">
                  <c:v>0.2903</c:v>
                </c:pt>
                <c:pt idx="5">
                  <c:v>0.28849999999999998</c:v>
                </c:pt>
                <c:pt idx="6">
                  <c:v>0.29089999999999999</c:v>
                </c:pt>
                <c:pt idx="7">
                  <c:v>0.29680000000000001</c:v>
                </c:pt>
                <c:pt idx="8">
                  <c:v>0.30590000000000001</c:v>
                </c:pt>
              </c:numCache>
            </c:numRef>
          </c:yVal>
          <c:smooth val="0"/>
          <c:extLst>
            <c:ext xmlns:c16="http://schemas.microsoft.com/office/drawing/2014/chart" uri="{C3380CC4-5D6E-409C-BE32-E72D297353CC}">
              <c16:uniqueId val="{00000001-A3CC-4EC1-AFB9-D8BD234D9F87}"/>
            </c:ext>
          </c:extLst>
        </c:ser>
        <c:dLbls>
          <c:showLegendKey val="0"/>
          <c:showVal val="0"/>
          <c:showCatName val="0"/>
          <c:showSerName val="0"/>
          <c:showPercent val="0"/>
          <c:showBubbleSize val="0"/>
        </c:dLbls>
        <c:axId val="445958368"/>
        <c:axId val="445963616"/>
      </c:scatterChart>
      <c:valAx>
        <c:axId val="445958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963616"/>
        <c:crosses val="autoZero"/>
        <c:crossBetween val="midCat"/>
      </c:valAx>
      <c:valAx>
        <c:axId val="44596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Root mean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958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KNN Learning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Sheet1!$B$18</c:f>
              <c:strCache>
                <c:ptCount val="1"/>
                <c:pt idx="0">
                  <c:v>% Error (vowel)</c:v>
                </c:pt>
              </c:strCache>
            </c:strRef>
          </c:tx>
          <c:spPr>
            <a:ln w="28575" cap="rnd">
              <a:solidFill>
                <a:schemeClr val="accent1"/>
              </a:solidFill>
              <a:round/>
            </a:ln>
            <a:effectLst/>
          </c:spPr>
          <c:marker>
            <c:symbol val="none"/>
          </c:marker>
          <c:cat>
            <c:numRef>
              <c:f>Sheet1!$A$19:$A$27</c:f>
              <c:numCache>
                <c:formatCode>General</c:formatCode>
                <c:ptCount val="9"/>
                <c:pt idx="0">
                  <c:v>10</c:v>
                </c:pt>
                <c:pt idx="1">
                  <c:v>20</c:v>
                </c:pt>
                <c:pt idx="2">
                  <c:v>30</c:v>
                </c:pt>
                <c:pt idx="3">
                  <c:v>40</c:v>
                </c:pt>
                <c:pt idx="4">
                  <c:v>50</c:v>
                </c:pt>
                <c:pt idx="5">
                  <c:v>60</c:v>
                </c:pt>
                <c:pt idx="6">
                  <c:v>70</c:v>
                </c:pt>
                <c:pt idx="7">
                  <c:v>80</c:v>
                </c:pt>
                <c:pt idx="8">
                  <c:v>90</c:v>
                </c:pt>
              </c:numCache>
            </c:numRef>
          </c:cat>
          <c:val>
            <c:numRef>
              <c:f>Sheet1!$B$19:$B$27</c:f>
              <c:numCache>
                <c:formatCode>General</c:formatCode>
                <c:ptCount val="9"/>
                <c:pt idx="0">
                  <c:v>62.57</c:v>
                </c:pt>
                <c:pt idx="1">
                  <c:v>39.869999999999997</c:v>
                </c:pt>
                <c:pt idx="2">
                  <c:v>24.92</c:v>
                </c:pt>
                <c:pt idx="3">
                  <c:v>14.9</c:v>
                </c:pt>
                <c:pt idx="4">
                  <c:v>8.9600000000000009</c:v>
                </c:pt>
                <c:pt idx="5">
                  <c:v>5.28</c:v>
                </c:pt>
                <c:pt idx="6">
                  <c:v>3.26</c:v>
                </c:pt>
                <c:pt idx="7">
                  <c:v>2.0099999999999998</c:v>
                </c:pt>
                <c:pt idx="8">
                  <c:v>1.29</c:v>
                </c:pt>
              </c:numCache>
            </c:numRef>
          </c:val>
          <c:smooth val="0"/>
          <c:extLst>
            <c:ext xmlns:c16="http://schemas.microsoft.com/office/drawing/2014/chart" uri="{C3380CC4-5D6E-409C-BE32-E72D297353CC}">
              <c16:uniqueId val="{00000000-F9A8-4687-88E8-BEBB3283E09E}"/>
            </c:ext>
          </c:extLst>
        </c:ser>
        <c:ser>
          <c:idx val="1"/>
          <c:order val="1"/>
          <c:tx>
            <c:strRef>
              <c:f>Sheet1!$C$18</c:f>
              <c:strCache>
                <c:ptCount val="1"/>
                <c:pt idx="0">
                  <c:v>% Error (waveform)</c:v>
                </c:pt>
              </c:strCache>
            </c:strRef>
          </c:tx>
          <c:spPr>
            <a:ln w="28575" cap="rnd">
              <a:solidFill>
                <a:schemeClr val="accent2"/>
              </a:solidFill>
              <a:round/>
            </a:ln>
            <a:effectLst/>
          </c:spPr>
          <c:marker>
            <c:symbol val="none"/>
          </c:marker>
          <c:cat>
            <c:numRef>
              <c:f>Sheet1!$A$19:$A$27</c:f>
              <c:numCache>
                <c:formatCode>General</c:formatCode>
                <c:ptCount val="9"/>
                <c:pt idx="0">
                  <c:v>10</c:v>
                </c:pt>
                <c:pt idx="1">
                  <c:v>20</c:v>
                </c:pt>
                <c:pt idx="2">
                  <c:v>30</c:v>
                </c:pt>
                <c:pt idx="3">
                  <c:v>40</c:v>
                </c:pt>
                <c:pt idx="4">
                  <c:v>50</c:v>
                </c:pt>
                <c:pt idx="5">
                  <c:v>60</c:v>
                </c:pt>
                <c:pt idx="6">
                  <c:v>70</c:v>
                </c:pt>
                <c:pt idx="7">
                  <c:v>80</c:v>
                </c:pt>
                <c:pt idx="8">
                  <c:v>90</c:v>
                </c:pt>
              </c:numCache>
            </c:numRef>
          </c:cat>
          <c:val>
            <c:numRef>
              <c:f>Sheet1!$C$19:$C$27</c:f>
              <c:numCache>
                <c:formatCode>General</c:formatCode>
                <c:ptCount val="9"/>
                <c:pt idx="0">
                  <c:v>25.08</c:v>
                </c:pt>
                <c:pt idx="1">
                  <c:v>19.3</c:v>
                </c:pt>
                <c:pt idx="2">
                  <c:v>17.41</c:v>
                </c:pt>
                <c:pt idx="3">
                  <c:v>16.63</c:v>
                </c:pt>
                <c:pt idx="4">
                  <c:v>15.84</c:v>
                </c:pt>
                <c:pt idx="5">
                  <c:v>15.51</c:v>
                </c:pt>
                <c:pt idx="6">
                  <c:v>15.26</c:v>
                </c:pt>
                <c:pt idx="7">
                  <c:v>15.12</c:v>
                </c:pt>
                <c:pt idx="8">
                  <c:v>15.02</c:v>
                </c:pt>
              </c:numCache>
            </c:numRef>
          </c:val>
          <c:smooth val="0"/>
          <c:extLst>
            <c:ext xmlns:c16="http://schemas.microsoft.com/office/drawing/2014/chart" uri="{C3380CC4-5D6E-409C-BE32-E72D297353CC}">
              <c16:uniqueId val="{00000001-F9A8-4687-88E8-BEBB3283E09E}"/>
            </c:ext>
          </c:extLst>
        </c:ser>
        <c:dLbls>
          <c:showLegendKey val="0"/>
          <c:showVal val="0"/>
          <c:showCatName val="0"/>
          <c:showSerName val="0"/>
          <c:showPercent val="0"/>
          <c:showBubbleSize val="0"/>
        </c:dLbls>
        <c:smooth val="0"/>
        <c:axId val="533241480"/>
        <c:axId val="533240168"/>
      </c:lineChart>
      <c:catAx>
        <c:axId val="533241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Data Removed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40168"/>
        <c:crosses val="autoZero"/>
        <c:auto val="1"/>
        <c:lblAlgn val="ctr"/>
        <c:lblOffset val="100"/>
        <c:noMultiLvlLbl val="0"/>
      </c:catAx>
      <c:valAx>
        <c:axId val="533240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Inaccuracy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241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Sheet1!$B$3</c:f>
              <c:strCache>
                <c:ptCount val="1"/>
                <c:pt idx="0">
                  <c:v>Vowel (Linear Kernel)</c:v>
                </c:pt>
              </c:strCache>
            </c:strRef>
          </c:tx>
          <c:spPr>
            <a:ln w="19050" cap="rnd">
              <a:solidFill>
                <a:schemeClr val="accent1"/>
              </a:solidFill>
              <a:round/>
            </a:ln>
            <a:effectLst/>
          </c:spPr>
          <c:marker>
            <c:symbol val="none"/>
          </c:marker>
          <c:xVal>
            <c:numRef>
              <c:f>Sheet1!$A$4:$A$15</c:f>
              <c:numCache>
                <c:formatCode>General</c:formatCode>
                <c:ptCount val="12"/>
                <c:pt idx="0">
                  <c:v>0.2</c:v>
                </c:pt>
                <c:pt idx="1">
                  <c:v>0.4</c:v>
                </c:pt>
                <c:pt idx="2">
                  <c:v>0.5</c:v>
                </c:pt>
                <c:pt idx="3">
                  <c:v>1</c:v>
                </c:pt>
                <c:pt idx="4">
                  <c:v>1.2</c:v>
                </c:pt>
                <c:pt idx="5">
                  <c:v>1.5</c:v>
                </c:pt>
                <c:pt idx="6">
                  <c:v>4</c:v>
                </c:pt>
                <c:pt idx="7">
                  <c:v>20</c:v>
                </c:pt>
                <c:pt idx="8">
                  <c:v>100</c:v>
                </c:pt>
                <c:pt idx="9">
                  <c:v>150</c:v>
                </c:pt>
                <c:pt idx="10">
                  <c:v>200</c:v>
                </c:pt>
                <c:pt idx="11">
                  <c:v>500</c:v>
                </c:pt>
              </c:numCache>
            </c:numRef>
          </c:xVal>
          <c:yVal>
            <c:numRef>
              <c:f>Sheet1!$B$4:$B$15</c:f>
              <c:numCache>
                <c:formatCode>General</c:formatCode>
                <c:ptCount val="12"/>
                <c:pt idx="0">
                  <c:v>0.2717</c:v>
                </c:pt>
                <c:pt idx="1">
                  <c:v>0.26919999999999999</c:v>
                </c:pt>
                <c:pt idx="2">
                  <c:v>0.26850000000000002</c:v>
                </c:pt>
                <c:pt idx="3">
                  <c:v>0.26650000000000001</c:v>
                </c:pt>
                <c:pt idx="4">
                  <c:v>0.2661</c:v>
                </c:pt>
                <c:pt idx="5">
                  <c:v>0.26569999999999999</c:v>
                </c:pt>
                <c:pt idx="6">
                  <c:v>0.2646</c:v>
                </c:pt>
                <c:pt idx="7">
                  <c:v>0.26390000000000002</c:v>
                </c:pt>
                <c:pt idx="8">
                  <c:v>0.26379999999999998</c:v>
                </c:pt>
                <c:pt idx="9">
                  <c:v>0.26379999999999998</c:v>
                </c:pt>
                <c:pt idx="10">
                  <c:v>0.26379999999999998</c:v>
                </c:pt>
                <c:pt idx="11">
                  <c:v>0.26390000000000002</c:v>
                </c:pt>
              </c:numCache>
            </c:numRef>
          </c:yVal>
          <c:smooth val="1"/>
          <c:extLst>
            <c:ext xmlns:c16="http://schemas.microsoft.com/office/drawing/2014/chart" uri="{C3380CC4-5D6E-409C-BE32-E72D297353CC}">
              <c16:uniqueId val="{00000000-AD23-4510-82BA-CF074C42CA4E}"/>
            </c:ext>
          </c:extLst>
        </c:ser>
        <c:ser>
          <c:idx val="1"/>
          <c:order val="1"/>
          <c:tx>
            <c:strRef>
              <c:f>Sheet1!$C$3</c:f>
              <c:strCache>
                <c:ptCount val="1"/>
                <c:pt idx="0">
                  <c:v>Vowel (RBF Kernel)</c:v>
                </c:pt>
              </c:strCache>
            </c:strRef>
          </c:tx>
          <c:spPr>
            <a:ln w="19050" cap="rnd">
              <a:solidFill>
                <a:schemeClr val="accent2"/>
              </a:solidFill>
              <a:round/>
            </a:ln>
            <a:effectLst/>
          </c:spPr>
          <c:marker>
            <c:symbol val="none"/>
          </c:marker>
          <c:xVal>
            <c:numRef>
              <c:f>Sheet1!$A$4:$A$15</c:f>
              <c:numCache>
                <c:formatCode>General</c:formatCode>
                <c:ptCount val="12"/>
                <c:pt idx="0">
                  <c:v>0.2</c:v>
                </c:pt>
                <c:pt idx="1">
                  <c:v>0.4</c:v>
                </c:pt>
                <c:pt idx="2">
                  <c:v>0.5</c:v>
                </c:pt>
                <c:pt idx="3">
                  <c:v>1</c:v>
                </c:pt>
                <c:pt idx="4">
                  <c:v>1.2</c:v>
                </c:pt>
                <c:pt idx="5">
                  <c:v>1.5</c:v>
                </c:pt>
                <c:pt idx="6">
                  <c:v>4</c:v>
                </c:pt>
                <c:pt idx="7">
                  <c:v>20</c:v>
                </c:pt>
                <c:pt idx="8">
                  <c:v>100</c:v>
                </c:pt>
                <c:pt idx="9">
                  <c:v>150</c:v>
                </c:pt>
                <c:pt idx="10">
                  <c:v>200</c:v>
                </c:pt>
                <c:pt idx="11">
                  <c:v>500</c:v>
                </c:pt>
              </c:numCache>
            </c:numRef>
          </c:xVal>
          <c:yVal>
            <c:numRef>
              <c:f>Sheet1!$C$4:$C$15</c:f>
              <c:numCache>
                <c:formatCode>General</c:formatCode>
                <c:ptCount val="12"/>
                <c:pt idx="0">
                  <c:v>0.28010000000000002</c:v>
                </c:pt>
                <c:pt idx="1">
                  <c:v>0.28010000000000002</c:v>
                </c:pt>
                <c:pt idx="2">
                  <c:v>0.27679999999999999</c:v>
                </c:pt>
                <c:pt idx="3">
                  <c:v>0.27610000000000001</c:v>
                </c:pt>
                <c:pt idx="4">
                  <c:v>0.2777</c:v>
                </c:pt>
                <c:pt idx="5">
                  <c:v>0.2782</c:v>
                </c:pt>
                <c:pt idx="6">
                  <c:v>0.27379999999999999</c:v>
                </c:pt>
                <c:pt idx="7">
                  <c:v>0.26910000000000001</c:v>
                </c:pt>
                <c:pt idx="8">
                  <c:v>0.26519999999999999</c:v>
                </c:pt>
                <c:pt idx="9">
                  <c:v>0.2646</c:v>
                </c:pt>
                <c:pt idx="10">
                  <c:v>0.26440000000000002</c:v>
                </c:pt>
                <c:pt idx="11">
                  <c:v>0.26379999999999998</c:v>
                </c:pt>
              </c:numCache>
            </c:numRef>
          </c:yVal>
          <c:smooth val="1"/>
          <c:extLst>
            <c:ext xmlns:c16="http://schemas.microsoft.com/office/drawing/2014/chart" uri="{C3380CC4-5D6E-409C-BE32-E72D297353CC}">
              <c16:uniqueId val="{00000001-AD23-4510-82BA-CF074C42CA4E}"/>
            </c:ext>
          </c:extLst>
        </c:ser>
        <c:ser>
          <c:idx val="2"/>
          <c:order val="2"/>
          <c:tx>
            <c:strRef>
              <c:f>Sheet1!$D$3</c:f>
              <c:strCache>
                <c:ptCount val="1"/>
                <c:pt idx="0">
                  <c:v>Waveform (Linear Kernel)</c:v>
                </c:pt>
              </c:strCache>
            </c:strRef>
          </c:tx>
          <c:spPr>
            <a:ln w="19050" cap="rnd">
              <a:solidFill>
                <a:schemeClr val="accent3"/>
              </a:solidFill>
              <a:round/>
            </a:ln>
            <a:effectLst/>
          </c:spPr>
          <c:marker>
            <c:symbol val="none"/>
          </c:marker>
          <c:xVal>
            <c:numRef>
              <c:f>Sheet1!$A$4:$A$15</c:f>
              <c:numCache>
                <c:formatCode>General</c:formatCode>
                <c:ptCount val="12"/>
                <c:pt idx="0">
                  <c:v>0.2</c:v>
                </c:pt>
                <c:pt idx="1">
                  <c:v>0.4</c:v>
                </c:pt>
                <c:pt idx="2">
                  <c:v>0.5</c:v>
                </c:pt>
                <c:pt idx="3">
                  <c:v>1</c:v>
                </c:pt>
                <c:pt idx="4">
                  <c:v>1.2</c:v>
                </c:pt>
                <c:pt idx="5">
                  <c:v>1.5</c:v>
                </c:pt>
                <c:pt idx="6">
                  <c:v>4</c:v>
                </c:pt>
                <c:pt idx="7">
                  <c:v>20</c:v>
                </c:pt>
                <c:pt idx="8">
                  <c:v>100</c:v>
                </c:pt>
                <c:pt idx="9">
                  <c:v>150</c:v>
                </c:pt>
                <c:pt idx="10">
                  <c:v>200</c:v>
                </c:pt>
                <c:pt idx="11">
                  <c:v>500</c:v>
                </c:pt>
              </c:numCache>
            </c:numRef>
          </c:xVal>
          <c:yVal>
            <c:numRef>
              <c:f>Sheet1!$D$4:$D$15</c:f>
              <c:numCache>
                <c:formatCode>General</c:formatCode>
                <c:ptCount val="12"/>
                <c:pt idx="0">
                  <c:v>0.32350000000000001</c:v>
                </c:pt>
                <c:pt idx="1">
                  <c:v>0.32279999999999998</c:v>
                </c:pt>
                <c:pt idx="2">
                  <c:v>0.32219999999999999</c:v>
                </c:pt>
                <c:pt idx="3">
                  <c:v>0.32200000000000001</c:v>
                </c:pt>
                <c:pt idx="4">
                  <c:v>0.32240000000000002</c:v>
                </c:pt>
                <c:pt idx="5">
                  <c:v>0.32200000000000001</c:v>
                </c:pt>
                <c:pt idx="6">
                  <c:v>0.3231</c:v>
                </c:pt>
                <c:pt idx="7">
                  <c:v>0.3231</c:v>
                </c:pt>
                <c:pt idx="8">
                  <c:v>0.3231</c:v>
                </c:pt>
                <c:pt idx="9">
                  <c:v>0.3231</c:v>
                </c:pt>
                <c:pt idx="10">
                  <c:v>0.3231</c:v>
                </c:pt>
              </c:numCache>
            </c:numRef>
          </c:yVal>
          <c:smooth val="1"/>
          <c:extLst>
            <c:ext xmlns:c16="http://schemas.microsoft.com/office/drawing/2014/chart" uri="{C3380CC4-5D6E-409C-BE32-E72D297353CC}">
              <c16:uniqueId val="{00000002-AD23-4510-82BA-CF074C42CA4E}"/>
            </c:ext>
          </c:extLst>
        </c:ser>
        <c:ser>
          <c:idx val="3"/>
          <c:order val="3"/>
          <c:tx>
            <c:strRef>
              <c:f>Sheet1!$E$3</c:f>
              <c:strCache>
                <c:ptCount val="1"/>
                <c:pt idx="0">
                  <c:v>Waveform (RBF Kernel)</c:v>
                </c:pt>
              </c:strCache>
            </c:strRef>
          </c:tx>
          <c:spPr>
            <a:ln w="19050" cap="rnd">
              <a:solidFill>
                <a:schemeClr val="accent4"/>
              </a:solidFill>
              <a:round/>
            </a:ln>
            <a:effectLst/>
          </c:spPr>
          <c:marker>
            <c:symbol val="none"/>
          </c:marker>
          <c:xVal>
            <c:numRef>
              <c:f>Sheet1!$A$4:$A$15</c:f>
              <c:numCache>
                <c:formatCode>General</c:formatCode>
                <c:ptCount val="12"/>
                <c:pt idx="0">
                  <c:v>0.2</c:v>
                </c:pt>
                <c:pt idx="1">
                  <c:v>0.4</c:v>
                </c:pt>
                <c:pt idx="2">
                  <c:v>0.5</c:v>
                </c:pt>
                <c:pt idx="3">
                  <c:v>1</c:v>
                </c:pt>
                <c:pt idx="4">
                  <c:v>1.2</c:v>
                </c:pt>
                <c:pt idx="5">
                  <c:v>1.5</c:v>
                </c:pt>
                <c:pt idx="6">
                  <c:v>4</c:v>
                </c:pt>
                <c:pt idx="7">
                  <c:v>20</c:v>
                </c:pt>
                <c:pt idx="8">
                  <c:v>100</c:v>
                </c:pt>
                <c:pt idx="9">
                  <c:v>150</c:v>
                </c:pt>
                <c:pt idx="10">
                  <c:v>200</c:v>
                </c:pt>
                <c:pt idx="11">
                  <c:v>500</c:v>
                </c:pt>
              </c:numCache>
            </c:numRef>
          </c:xVal>
          <c:yVal>
            <c:numRef>
              <c:f>Sheet1!$E$4:$E$15</c:f>
              <c:numCache>
                <c:formatCode>General</c:formatCode>
                <c:ptCount val="12"/>
                <c:pt idx="0">
                  <c:v>0.3533</c:v>
                </c:pt>
                <c:pt idx="1">
                  <c:v>0.33800000000000002</c:v>
                </c:pt>
                <c:pt idx="2">
                  <c:v>0.33460000000000001</c:v>
                </c:pt>
                <c:pt idx="3">
                  <c:v>0.3271</c:v>
                </c:pt>
                <c:pt idx="4">
                  <c:v>0.32579999999999998</c:v>
                </c:pt>
                <c:pt idx="5">
                  <c:v>0.32490000000000002</c:v>
                </c:pt>
                <c:pt idx="6">
                  <c:v>0.32340000000000002</c:v>
                </c:pt>
                <c:pt idx="7">
                  <c:v>0.32269999999999999</c:v>
                </c:pt>
                <c:pt idx="8">
                  <c:v>0.32250000000000001</c:v>
                </c:pt>
                <c:pt idx="9">
                  <c:v>0.32300000000000001</c:v>
                </c:pt>
                <c:pt idx="10">
                  <c:v>0.32329999999999998</c:v>
                </c:pt>
              </c:numCache>
            </c:numRef>
          </c:yVal>
          <c:smooth val="1"/>
          <c:extLst>
            <c:ext xmlns:c16="http://schemas.microsoft.com/office/drawing/2014/chart" uri="{C3380CC4-5D6E-409C-BE32-E72D297353CC}">
              <c16:uniqueId val="{00000003-AD23-4510-82BA-CF074C42CA4E}"/>
            </c:ext>
          </c:extLst>
        </c:ser>
        <c:dLbls>
          <c:showLegendKey val="0"/>
          <c:showVal val="0"/>
          <c:showCatName val="0"/>
          <c:showSerName val="0"/>
          <c:showPercent val="0"/>
          <c:showBubbleSize val="0"/>
        </c:dLbls>
        <c:axId val="449069304"/>
        <c:axId val="449069632"/>
      </c:scatterChart>
      <c:valAx>
        <c:axId val="449069304"/>
        <c:scaling>
          <c:orientation val="minMax"/>
          <c:max val="20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069632"/>
        <c:crosses val="autoZero"/>
        <c:crossBetween val="midCat"/>
      </c:valAx>
      <c:valAx>
        <c:axId val="449069632"/>
        <c:scaling>
          <c:orientation val="minMax"/>
          <c:min val="0.22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Root mean square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0693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Neural Network Model</a:t>
            </a:r>
            <a:r>
              <a:rPr lang="en-US" baseline="0"/>
              <a:t> Complexity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c:f>
              <c:strCache>
                <c:ptCount val="1"/>
                <c:pt idx="0">
                  <c:v>Vowel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Sheet1!$A$4:$A$11</c:f>
              <c:numCache>
                <c:formatCode>General</c:formatCode>
                <c:ptCount val="8"/>
                <c:pt idx="0">
                  <c:v>7</c:v>
                </c:pt>
                <c:pt idx="1">
                  <c:v>10</c:v>
                </c:pt>
                <c:pt idx="2">
                  <c:v>14</c:v>
                </c:pt>
                <c:pt idx="3">
                  <c:v>20</c:v>
                </c:pt>
                <c:pt idx="4">
                  <c:v>28</c:v>
                </c:pt>
                <c:pt idx="5">
                  <c:v>41</c:v>
                </c:pt>
                <c:pt idx="6">
                  <c:v>56</c:v>
                </c:pt>
                <c:pt idx="7">
                  <c:v>82</c:v>
                </c:pt>
              </c:numCache>
            </c:numRef>
          </c:xVal>
          <c:yVal>
            <c:numRef>
              <c:f>Sheet1!$B$4:$B$11</c:f>
              <c:numCache>
                <c:formatCode>General</c:formatCode>
                <c:ptCount val="8"/>
                <c:pt idx="0">
                  <c:v>0.1709</c:v>
                </c:pt>
                <c:pt idx="1">
                  <c:v>0.13719999999999999</c:v>
                </c:pt>
                <c:pt idx="2">
                  <c:v>0.1072</c:v>
                </c:pt>
                <c:pt idx="3">
                  <c:v>0.1036</c:v>
                </c:pt>
                <c:pt idx="4">
                  <c:v>7.9899999999999999E-2</c:v>
                </c:pt>
                <c:pt idx="5">
                  <c:v>8.1600000000000006E-2</c:v>
                </c:pt>
                <c:pt idx="6">
                  <c:v>8.5699999999999998E-2</c:v>
                </c:pt>
                <c:pt idx="7">
                  <c:v>7.5300000000000006E-2</c:v>
                </c:pt>
              </c:numCache>
            </c:numRef>
          </c:yVal>
          <c:smooth val="0"/>
          <c:extLst>
            <c:ext xmlns:c16="http://schemas.microsoft.com/office/drawing/2014/chart" uri="{C3380CC4-5D6E-409C-BE32-E72D297353CC}">
              <c16:uniqueId val="{00000000-781D-434E-8908-F36A123D4219}"/>
            </c:ext>
          </c:extLst>
        </c:ser>
        <c:ser>
          <c:idx val="1"/>
          <c:order val="1"/>
          <c:tx>
            <c:strRef>
              <c:f>Sheet1!$C$3</c:f>
              <c:strCache>
                <c:ptCount val="1"/>
                <c:pt idx="0">
                  <c:v>Waveform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Sheet1!$A$4:$A$11</c:f>
              <c:numCache>
                <c:formatCode>General</c:formatCode>
                <c:ptCount val="8"/>
                <c:pt idx="0">
                  <c:v>7</c:v>
                </c:pt>
                <c:pt idx="1">
                  <c:v>10</c:v>
                </c:pt>
                <c:pt idx="2">
                  <c:v>14</c:v>
                </c:pt>
                <c:pt idx="3">
                  <c:v>20</c:v>
                </c:pt>
                <c:pt idx="4">
                  <c:v>28</c:v>
                </c:pt>
                <c:pt idx="5">
                  <c:v>41</c:v>
                </c:pt>
                <c:pt idx="6">
                  <c:v>56</c:v>
                </c:pt>
                <c:pt idx="7">
                  <c:v>82</c:v>
                </c:pt>
              </c:numCache>
            </c:numRef>
          </c:xVal>
          <c:yVal>
            <c:numRef>
              <c:f>Sheet1!$C$4:$C$11</c:f>
              <c:numCache>
                <c:formatCode>General</c:formatCode>
                <c:ptCount val="8"/>
                <c:pt idx="0">
                  <c:v>0.30480000000000002</c:v>
                </c:pt>
                <c:pt idx="1">
                  <c:v>0.3135</c:v>
                </c:pt>
                <c:pt idx="2">
                  <c:v>0.31909999999999999</c:v>
                </c:pt>
                <c:pt idx="3">
                  <c:v>0.32969999999999999</c:v>
                </c:pt>
                <c:pt idx="4">
                  <c:v>0.32800000000000001</c:v>
                </c:pt>
                <c:pt idx="5">
                  <c:v>0.315</c:v>
                </c:pt>
                <c:pt idx="6">
                  <c:v>0.32569999999999999</c:v>
                </c:pt>
                <c:pt idx="7">
                  <c:v>0.32690000000000002</c:v>
                </c:pt>
              </c:numCache>
            </c:numRef>
          </c:yVal>
          <c:smooth val="0"/>
          <c:extLst>
            <c:ext xmlns:c16="http://schemas.microsoft.com/office/drawing/2014/chart" uri="{C3380CC4-5D6E-409C-BE32-E72D297353CC}">
              <c16:uniqueId val="{00000001-781D-434E-8908-F36A123D4219}"/>
            </c:ext>
          </c:extLst>
        </c:ser>
        <c:dLbls>
          <c:showLegendKey val="0"/>
          <c:showVal val="0"/>
          <c:showCatName val="0"/>
          <c:showSerName val="0"/>
          <c:showPercent val="0"/>
          <c:showBubbleSize val="0"/>
        </c:dLbls>
        <c:axId val="445839608"/>
        <c:axId val="445844856"/>
      </c:scatterChart>
      <c:valAx>
        <c:axId val="445839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Hidden Layers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44856"/>
        <c:crosses val="autoZero"/>
        <c:crossBetween val="midCat"/>
      </c:valAx>
      <c:valAx>
        <c:axId val="445844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Root mean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396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Neural Net Learning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Sheet1!$B$20</c:f>
              <c:strCache>
                <c:ptCount val="1"/>
                <c:pt idx="0">
                  <c:v>Vowel</c:v>
                </c:pt>
              </c:strCache>
            </c:strRef>
          </c:tx>
          <c:spPr>
            <a:ln w="28575" cap="rnd">
              <a:solidFill>
                <a:schemeClr val="accent1"/>
              </a:solidFill>
              <a:round/>
            </a:ln>
            <a:effectLst/>
          </c:spPr>
          <c:marker>
            <c:symbol val="none"/>
          </c:marker>
          <c:cat>
            <c:numRef>
              <c:f>Sheet1!$A$21:$A$29</c:f>
              <c:numCache>
                <c:formatCode>General</c:formatCode>
                <c:ptCount val="9"/>
                <c:pt idx="0">
                  <c:v>10</c:v>
                </c:pt>
                <c:pt idx="1">
                  <c:v>20</c:v>
                </c:pt>
                <c:pt idx="2">
                  <c:v>30</c:v>
                </c:pt>
                <c:pt idx="3">
                  <c:v>40</c:v>
                </c:pt>
                <c:pt idx="4">
                  <c:v>50</c:v>
                </c:pt>
                <c:pt idx="5">
                  <c:v>60</c:v>
                </c:pt>
                <c:pt idx="6">
                  <c:v>70</c:v>
                </c:pt>
                <c:pt idx="7">
                  <c:v>80</c:v>
                </c:pt>
                <c:pt idx="8">
                  <c:v>90</c:v>
                </c:pt>
              </c:numCache>
            </c:numRef>
          </c:cat>
          <c:val>
            <c:numRef>
              <c:f>Sheet1!$B$21:$B$29</c:f>
              <c:numCache>
                <c:formatCode>General</c:formatCode>
                <c:ptCount val="9"/>
                <c:pt idx="0">
                  <c:v>55.37</c:v>
                </c:pt>
                <c:pt idx="1">
                  <c:v>37.840000000000003</c:v>
                </c:pt>
                <c:pt idx="2">
                  <c:v>26.82</c:v>
                </c:pt>
                <c:pt idx="3">
                  <c:v>19.23</c:v>
                </c:pt>
                <c:pt idx="4">
                  <c:v>15.01</c:v>
                </c:pt>
                <c:pt idx="5">
                  <c:v>11.77</c:v>
                </c:pt>
                <c:pt idx="6">
                  <c:v>10.49</c:v>
                </c:pt>
                <c:pt idx="7">
                  <c:v>7.91</c:v>
                </c:pt>
                <c:pt idx="8">
                  <c:v>6.57</c:v>
                </c:pt>
              </c:numCache>
            </c:numRef>
          </c:val>
          <c:smooth val="0"/>
          <c:extLst>
            <c:ext xmlns:c16="http://schemas.microsoft.com/office/drawing/2014/chart" uri="{C3380CC4-5D6E-409C-BE32-E72D297353CC}">
              <c16:uniqueId val="{00000000-ED6E-4B5A-B70A-85602D1FAA1A}"/>
            </c:ext>
          </c:extLst>
        </c:ser>
        <c:ser>
          <c:idx val="1"/>
          <c:order val="1"/>
          <c:tx>
            <c:strRef>
              <c:f>Sheet1!$C$20</c:f>
              <c:strCache>
                <c:ptCount val="1"/>
                <c:pt idx="0">
                  <c:v>Waveform</c:v>
                </c:pt>
              </c:strCache>
            </c:strRef>
          </c:tx>
          <c:spPr>
            <a:ln w="28575" cap="rnd">
              <a:solidFill>
                <a:schemeClr val="accent2"/>
              </a:solidFill>
              <a:round/>
            </a:ln>
            <a:effectLst/>
          </c:spPr>
          <c:marker>
            <c:symbol val="none"/>
          </c:marker>
          <c:cat>
            <c:numRef>
              <c:f>Sheet1!$A$21:$A$29</c:f>
              <c:numCache>
                <c:formatCode>General</c:formatCode>
                <c:ptCount val="9"/>
                <c:pt idx="0">
                  <c:v>10</c:v>
                </c:pt>
                <c:pt idx="1">
                  <c:v>20</c:v>
                </c:pt>
                <c:pt idx="2">
                  <c:v>30</c:v>
                </c:pt>
                <c:pt idx="3">
                  <c:v>40</c:v>
                </c:pt>
                <c:pt idx="4">
                  <c:v>50</c:v>
                </c:pt>
                <c:pt idx="5">
                  <c:v>60</c:v>
                </c:pt>
                <c:pt idx="6">
                  <c:v>70</c:v>
                </c:pt>
                <c:pt idx="7">
                  <c:v>80</c:v>
                </c:pt>
                <c:pt idx="8">
                  <c:v>90</c:v>
                </c:pt>
              </c:numCache>
            </c:numRef>
          </c:cat>
          <c:val>
            <c:numRef>
              <c:f>Sheet1!$C$21:$C$29</c:f>
              <c:numCache>
                <c:formatCode>General</c:formatCode>
                <c:ptCount val="9"/>
                <c:pt idx="0">
                  <c:v>18.329999999999998</c:v>
                </c:pt>
                <c:pt idx="1">
                  <c:v>17.07</c:v>
                </c:pt>
                <c:pt idx="2">
                  <c:v>16.48</c:v>
                </c:pt>
                <c:pt idx="3">
                  <c:v>16.239999999999998</c:v>
                </c:pt>
                <c:pt idx="4">
                  <c:v>16.59</c:v>
                </c:pt>
                <c:pt idx="5">
                  <c:v>16.39</c:v>
                </c:pt>
                <c:pt idx="6">
                  <c:v>16.420000000000002</c:v>
                </c:pt>
                <c:pt idx="7">
                  <c:v>16.350000000000001</c:v>
                </c:pt>
                <c:pt idx="8">
                  <c:v>16.239999999999998</c:v>
                </c:pt>
              </c:numCache>
            </c:numRef>
          </c:val>
          <c:smooth val="0"/>
          <c:extLst>
            <c:ext xmlns:c16="http://schemas.microsoft.com/office/drawing/2014/chart" uri="{C3380CC4-5D6E-409C-BE32-E72D297353CC}">
              <c16:uniqueId val="{00000001-ED6E-4B5A-B70A-85602D1FAA1A}"/>
            </c:ext>
          </c:extLst>
        </c:ser>
        <c:dLbls>
          <c:showLegendKey val="0"/>
          <c:showVal val="0"/>
          <c:showCatName val="0"/>
          <c:showSerName val="0"/>
          <c:showPercent val="0"/>
          <c:showBubbleSize val="0"/>
        </c:dLbls>
        <c:smooth val="0"/>
        <c:axId val="504864744"/>
        <c:axId val="504865072"/>
      </c:lineChart>
      <c:catAx>
        <c:axId val="504864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Data Removed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865072"/>
        <c:crosses val="autoZero"/>
        <c:auto val="1"/>
        <c:lblAlgn val="ctr"/>
        <c:lblOffset val="100"/>
        <c:noMultiLvlLbl val="0"/>
      </c:catAx>
      <c:valAx>
        <c:axId val="50486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Inaccuracy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864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Decision</a:t>
            </a:r>
            <a:r>
              <a:rPr lang="en-US" baseline="0"/>
              <a:t> Tree Model Complexity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c:f>
              <c:strCache>
                <c:ptCount val="1"/>
                <c:pt idx="0">
                  <c:v>Vowel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Sheet1!$A$4:$A$12</c:f>
              <c:numCache>
                <c:formatCode>General</c:formatCode>
                <c:ptCount val="9"/>
                <c:pt idx="0">
                  <c:v>1.5625E-2</c:v>
                </c:pt>
                <c:pt idx="1">
                  <c:v>3.125E-2</c:v>
                </c:pt>
                <c:pt idx="2">
                  <c:v>6.25E-2</c:v>
                </c:pt>
                <c:pt idx="3">
                  <c:v>0.125</c:v>
                </c:pt>
                <c:pt idx="4">
                  <c:v>0.25</c:v>
                </c:pt>
                <c:pt idx="5">
                  <c:v>0.5</c:v>
                </c:pt>
                <c:pt idx="6">
                  <c:v>0.75</c:v>
                </c:pt>
                <c:pt idx="7">
                  <c:v>0.9</c:v>
                </c:pt>
                <c:pt idx="8">
                  <c:v>1</c:v>
                </c:pt>
              </c:numCache>
            </c:numRef>
          </c:xVal>
          <c:yVal>
            <c:numRef>
              <c:f>Sheet1!$B$4:$B$12</c:f>
              <c:numCache>
                <c:formatCode>General</c:formatCode>
                <c:ptCount val="9"/>
                <c:pt idx="0">
                  <c:v>0.17510000000000001</c:v>
                </c:pt>
                <c:pt idx="1">
                  <c:v>0.1741</c:v>
                </c:pt>
                <c:pt idx="2">
                  <c:v>0.17269999999999999</c:v>
                </c:pt>
                <c:pt idx="3">
                  <c:v>0.1729</c:v>
                </c:pt>
                <c:pt idx="4">
                  <c:v>0.17119999999999999</c:v>
                </c:pt>
                <c:pt idx="5">
                  <c:v>0.1686</c:v>
                </c:pt>
                <c:pt idx="6">
                  <c:v>0.16189999999999999</c:v>
                </c:pt>
                <c:pt idx="7">
                  <c:v>0.16189999999999999</c:v>
                </c:pt>
                <c:pt idx="8">
                  <c:v>0.16189999999999999</c:v>
                </c:pt>
              </c:numCache>
            </c:numRef>
          </c:yVal>
          <c:smooth val="0"/>
          <c:extLst>
            <c:ext xmlns:c16="http://schemas.microsoft.com/office/drawing/2014/chart" uri="{C3380CC4-5D6E-409C-BE32-E72D297353CC}">
              <c16:uniqueId val="{00000000-7FBE-4E15-B416-85FA1E2ACF64}"/>
            </c:ext>
          </c:extLst>
        </c:ser>
        <c:ser>
          <c:idx val="1"/>
          <c:order val="1"/>
          <c:tx>
            <c:strRef>
              <c:f>Sheet1!$C$3</c:f>
              <c:strCache>
                <c:ptCount val="1"/>
                <c:pt idx="0">
                  <c:v>Waveform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Sheet1!$A$4:$A$12</c:f>
              <c:numCache>
                <c:formatCode>General</c:formatCode>
                <c:ptCount val="9"/>
                <c:pt idx="0">
                  <c:v>1.5625E-2</c:v>
                </c:pt>
                <c:pt idx="1">
                  <c:v>3.125E-2</c:v>
                </c:pt>
                <c:pt idx="2">
                  <c:v>6.25E-2</c:v>
                </c:pt>
                <c:pt idx="3">
                  <c:v>0.125</c:v>
                </c:pt>
                <c:pt idx="4">
                  <c:v>0.25</c:v>
                </c:pt>
                <c:pt idx="5">
                  <c:v>0.5</c:v>
                </c:pt>
                <c:pt idx="6">
                  <c:v>0.75</c:v>
                </c:pt>
                <c:pt idx="7">
                  <c:v>0.9</c:v>
                </c:pt>
                <c:pt idx="8">
                  <c:v>1</c:v>
                </c:pt>
              </c:numCache>
            </c:numRef>
          </c:xVal>
          <c:yVal>
            <c:numRef>
              <c:f>Sheet1!$C$4:$C$12</c:f>
              <c:numCache>
                <c:formatCode>General</c:formatCode>
                <c:ptCount val="9"/>
                <c:pt idx="0">
                  <c:v>0.37590000000000001</c:v>
                </c:pt>
                <c:pt idx="1">
                  <c:v>0.38059999999999999</c:v>
                </c:pt>
                <c:pt idx="2">
                  <c:v>0.38629999999999998</c:v>
                </c:pt>
                <c:pt idx="3">
                  <c:v>0.39100000000000001</c:v>
                </c:pt>
                <c:pt idx="4">
                  <c:v>0.39510000000000001</c:v>
                </c:pt>
                <c:pt idx="5">
                  <c:v>0.39550000000000002</c:v>
                </c:pt>
                <c:pt idx="6">
                  <c:v>0.39600000000000002</c:v>
                </c:pt>
                <c:pt idx="7">
                  <c:v>0.39600000000000002</c:v>
                </c:pt>
                <c:pt idx="8">
                  <c:v>0.39600000000000002</c:v>
                </c:pt>
              </c:numCache>
            </c:numRef>
          </c:yVal>
          <c:smooth val="0"/>
          <c:extLst>
            <c:ext xmlns:c16="http://schemas.microsoft.com/office/drawing/2014/chart" uri="{C3380CC4-5D6E-409C-BE32-E72D297353CC}">
              <c16:uniqueId val="{00000001-7FBE-4E15-B416-85FA1E2ACF64}"/>
            </c:ext>
          </c:extLst>
        </c:ser>
        <c:dLbls>
          <c:showLegendKey val="0"/>
          <c:showVal val="0"/>
          <c:showCatName val="0"/>
          <c:showSerName val="0"/>
          <c:showPercent val="0"/>
          <c:showBubbleSize val="0"/>
        </c:dLbls>
        <c:axId val="436035088"/>
        <c:axId val="436035416"/>
      </c:scatterChart>
      <c:valAx>
        <c:axId val="43603508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Confidence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035416"/>
        <c:crosses val="autoZero"/>
        <c:crossBetween val="midCat"/>
      </c:valAx>
      <c:valAx>
        <c:axId val="436035416"/>
        <c:scaling>
          <c:orientation val="minMax"/>
          <c:max val="0.42000000000000004"/>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Root mean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035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Decision</a:t>
            </a:r>
            <a:r>
              <a:rPr lang="en-US" baseline="0"/>
              <a:t> Tree Learning Curve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Sheet1!$B$20</c:f>
              <c:strCache>
                <c:ptCount val="1"/>
                <c:pt idx="0">
                  <c:v>Vowel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Sheet1!$A$21:$A$29</c:f>
              <c:numCache>
                <c:formatCode>General</c:formatCode>
                <c:ptCount val="9"/>
                <c:pt idx="0">
                  <c:v>10</c:v>
                </c:pt>
                <c:pt idx="1">
                  <c:v>20</c:v>
                </c:pt>
                <c:pt idx="2">
                  <c:v>30</c:v>
                </c:pt>
                <c:pt idx="3">
                  <c:v>40</c:v>
                </c:pt>
                <c:pt idx="4">
                  <c:v>50</c:v>
                </c:pt>
                <c:pt idx="5">
                  <c:v>60</c:v>
                </c:pt>
                <c:pt idx="6">
                  <c:v>70</c:v>
                </c:pt>
                <c:pt idx="7">
                  <c:v>80</c:v>
                </c:pt>
                <c:pt idx="8">
                  <c:v>90</c:v>
                </c:pt>
              </c:numCache>
            </c:numRef>
          </c:cat>
          <c:val>
            <c:numRef>
              <c:f>Sheet1!$B$21:$B$29</c:f>
              <c:numCache>
                <c:formatCode>General</c:formatCode>
                <c:ptCount val="9"/>
                <c:pt idx="0">
                  <c:v>59.38</c:v>
                </c:pt>
                <c:pt idx="1">
                  <c:v>47.92</c:v>
                </c:pt>
                <c:pt idx="2">
                  <c:v>40.340000000000003</c:v>
                </c:pt>
                <c:pt idx="3">
                  <c:v>34.74</c:v>
                </c:pt>
                <c:pt idx="4">
                  <c:v>29.87</c:v>
                </c:pt>
                <c:pt idx="5">
                  <c:v>26.18</c:v>
                </c:pt>
                <c:pt idx="6">
                  <c:v>23.73</c:v>
                </c:pt>
                <c:pt idx="7">
                  <c:v>21.31</c:v>
                </c:pt>
                <c:pt idx="8">
                  <c:v>19.739999999999998</c:v>
                </c:pt>
              </c:numCache>
            </c:numRef>
          </c:val>
          <c:smooth val="0"/>
          <c:extLst>
            <c:ext xmlns:c16="http://schemas.microsoft.com/office/drawing/2014/chart" uri="{C3380CC4-5D6E-409C-BE32-E72D297353CC}">
              <c16:uniqueId val="{00000000-328A-46B2-9A87-F78BC31C8B86}"/>
            </c:ext>
          </c:extLst>
        </c:ser>
        <c:ser>
          <c:idx val="1"/>
          <c:order val="1"/>
          <c:tx>
            <c:strRef>
              <c:f>Sheet1!$C$20</c:f>
              <c:strCache>
                <c:ptCount val="1"/>
                <c:pt idx="0">
                  <c:v>Waveform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Sheet1!$A$21:$A$29</c:f>
              <c:numCache>
                <c:formatCode>General</c:formatCode>
                <c:ptCount val="9"/>
                <c:pt idx="0">
                  <c:v>10</c:v>
                </c:pt>
                <c:pt idx="1">
                  <c:v>20</c:v>
                </c:pt>
                <c:pt idx="2">
                  <c:v>30</c:v>
                </c:pt>
                <c:pt idx="3">
                  <c:v>40</c:v>
                </c:pt>
                <c:pt idx="4">
                  <c:v>50</c:v>
                </c:pt>
                <c:pt idx="5">
                  <c:v>60</c:v>
                </c:pt>
                <c:pt idx="6">
                  <c:v>70</c:v>
                </c:pt>
                <c:pt idx="7">
                  <c:v>80</c:v>
                </c:pt>
                <c:pt idx="8">
                  <c:v>90</c:v>
                </c:pt>
              </c:numCache>
            </c:numRef>
          </c:cat>
          <c:val>
            <c:numRef>
              <c:f>Sheet1!$C$21:$C$29</c:f>
              <c:numCache>
                <c:formatCode>General</c:formatCode>
                <c:ptCount val="9"/>
                <c:pt idx="0">
                  <c:v>23.49</c:v>
                </c:pt>
                <c:pt idx="1">
                  <c:v>23.56</c:v>
                </c:pt>
                <c:pt idx="2">
                  <c:v>23.9</c:v>
                </c:pt>
                <c:pt idx="3">
                  <c:v>24.2</c:v>
                </c:pt>
                <c:pt idx="4">
                  <c:v>24.44</c:v>
                </c:pt>
                <c:pt idx="5">
                  <c:v>25.12</c:v>
                </c:pt>
                <c:pt idx="6">
                  <c:v>25.43</c:v>
                </c:pt>
                <c:pt idx="7">
                  <c:v>26.52</c:v>
                </c:pt>
                <c:pt idx="8">
                  <c:v>28.27</c:v>
                </c:pt>
              </c:numCache>
            </c:numRef>
          </c:val>
          <c:smooth val="0"/>
          <c:extLst>
            <c:ext xmlns:c16="http://schemas.microsoft.com/office/drawing/2014/chart" uri="{C3380CC4-5D6E-409C-BE32-E72D297353CC}">
              <c16:uniqueId val="{00000001-328A-46B2-9A87-F78BC31C8B86}"/>
            </c:ext>
          </c:extLst>
        </c:ser>
        <c:dLbls>
          <c:showLegendKey val="0"/>
          <c:showVal val="0"/>
          <c:showCatName val="0"/>
          <c:showSerName val="0"/>
          <c:showPercent val="0"/>
          <c:showBubbleSize val="0"/>
        </c:dLbls>
        <c:marker val="1"/>
        <c:smooth val="0"/>
        <c:axId val="449581728"/>
        <c:axId val="449582384"/>
      </c:lineChart>
      <c:catAx>
        <c:axId val="44958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Data Removed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82384"/>
        <c:crosses val="autoZero"/>
        <c:auto val="1"/>
        <c:lblAlgn val="ctr"/>
        <c:lblOffset val="100"/>
        <c:noMultiLvlLbl val="0"/>
      </c:catAx>
      <c:valAx>
        <c:axId val="44958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Inaccuracy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8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Bradshaw</dc:creator>
  <cp:keywords/>
  <dc:description/>
  <cp:lastModifiedBy>Robert Bradshaw</cp:lastModifiedBy>
  <cp:revision>17</cp:revision>
  <dcterms:created xsi:type="dcterms:W3CDTF">2017-02-06T04:05:00Z</dcterms:created>
  <dcterms:modified xsi:type="dcterms:W3CDTF">2017-02-06T04:16:00Z</dcterms:modified>
</cp:coreProperties>
</file>