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B16" w14:textId="5DC7701E" w:rsidR="000E520F" w:rsidRPr="002D5ACC" w:rsidRDefault="0028415B" w:rsidP="002D5ACC">
      <w:pPr>
        <w:pStyle w:val="Title"/>
        <w:spacing w:line="276" w:lineRule="auto"/>
        <w:jc w:val="center"/>
      </w:pPr>
      <w:r w:rsidRPr="002D5ACC">
        <w:t xml:space="preserve">Tugas Bahasa </w:t>
      </w:r>
      <w:r w:rsidR="005F224A" w:rsidRPr="002D5ACC">
        <w:t>Pemrograman</w:t>
      </w:r>
      <w:r w:rsidRPr="002D5ACC">
        <w:t xml:space="preserve"> Sesi </w:t>
      </w:r>
      <w:r w:rsidR="00A77807" w:rsidRPr="002D5ACC">
        <w:t>4</w:t>
      </w:r>
    </w:p>
    <w:p w14:paraId="1F6755F4" w14:textId="26308227" w:rsidR="0028415B" w:rsidRPr="002D5ACC" w:rsidRDefault="0028415B" w:rsidP="002D5ACC">
      <w:pPr>
        <w:pStyle w:val="Subtitle"/>
        <w:spacing w:line="276" w:lineRule="auto"/>
        <w:jc w:val="center"/>
      </w:pPr>
      <w:r w:rsidRPr="002D5ACC">
        <w:t>Aldi Maulana Iqbal – 2021080122</w:t>
      </w:r>
    </w:p>
    <w:p w14:paraId="2DFDD29C" w14:textId="7D85663D" w:rsidR="0028415B" w:rsidRPr="002D5ACC" w:rsidRDefault="0028415B" w:rsidP="002D5ACC">
      <w:pPr>
        <w:spacing w:line="276" w:lineRule="auto"/>
      </w:pPr>
      <w:r w:rsidRPr="002D5ACC">
        <w:br w:type="page"/>
      </w:r>
    </w:p>
    <w:p w14:paraId="02B0F851" w14:textId="772347EA" w:rsidR="003C0387" w:rsidRPr="002D5ACC" w:rsidRDefault="00000753" w:rsidP="002D5ACC">
      <w:pPr>
        <w:pStyle w:val="Heading2"/>
        <w:spacing w:line="276" w:lineRule="auto"/>
        <w:rPr>
          <w:rFonts w:ascii="Fira Code" w:hAnsi="Fira Code" w:cs="Fira Code"/>
          <w:lang w:eastAsia="id-ID"/>
        </w:rPr>
      </w:pPr>
      <w:r w:rsidRPr="002D5ACC">
        <w:rPr>
          <w:lang w:eastAsia="id-ID"/>
        </w:rPr>
        <w:lastRenderedPageBreak/>
        <w:t xml:space="preserve">Penjelasan Pernyataan Penyeleksian </w:t>
      </w:r>
      <w:r w:rsidRPr="002D5ACC">
        <w:rPr>
          <w:rFonts w:ascii="Fira Code" w:hAnsi="Fira Code" w:cs="Fira Code"/>
          <w:lang w:eastAsia="id-ID"/>
        </w:rPr>
        <w:t>`</w:t>
      </w:r>
      <w:r w:rsidRPr="002D5ACC">
        <w:rPr>
          <w:rFonts w:ascii="Fira Code" w:hAnsi="Fira Code" w:cs="Fira Code"/>
          <w:lang w:eastAsia="id-ID"/>
        </w:rPr>
        <w:t>IF</w:t>
      </w:r>
      <w:r w:rsidRPr="002D5ACC">
        <w:rPr>
          <w:rFonts w:ascii="Fira Code" w:hAnsi="Fira Code" w:cs="Fira Code"/>
          <w:lang w:eastAsia="id-ID"/>
        </w:rPr>
        <w:t>`</w:t>
      </w:r>
    </w:p>
    <w:p w14:paraId="551737D0" w14:textId="024517B6" w:rsidR="00000753" w:rsidRPr="002D5ACC" w:rsidRDefault="00000753" w:rsidP="002D5ACC">
      <w:pPr>
        <w:spacing w:line="276" w:lineRule="auto"/>
        <w:ind w:firstLine="360"/>
        <w:rPr>
          <w:lang w:eastAsia="id-ID"/>
        </w:rPr>
      </w:pPr>
      <w:r w:rsidRPr="002D5ACC">
        <w:rPr>
          <w:lang w:eastAsia="id-ID"/>
        </w:rPr>
        <w:t xml:space="preserve">penyeleksian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adalah pernyataan penyeleksian yang mengevaluasi kebenaran dari ekspresi kondisional yang diberikan. Ekspresi kondisional harus bernilai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2D5ACC">
        <w:rPr>
          <w:lang w:eastAsia="id-ID"/>
        </w:rPr>
        <w:t xml:space="preserve"> atau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False</w:t>
      </w:r>
      <w:proofErr w:type="spellEnd"/>
      <w:r w:rsidRPr="002D5ACC">
        <w:rPr>
          <w:lang w:eastAsia="id-ID"/>
        </w:rPr>
        <w:t xml:space="preserve">, yang disebut bilangan </w:t>
      </w:r>
      <w:proofErr w:type="spellStart"/>
      <w:r w:rsidRPr="002D5ACC">
        <w:rPr>
          <w:lang w:eastAsia="id-ID"/>
        </w:rPr>
        <w:t>Boolean</w:t>
      </w:r>
      <w:proofErr w:type="spellEnd"/>
      <w:r w:rsidRPr="002D5ACC">
        <w:rPr>
          <w:lang w:eastAsia="id-ID"/>
        </w:rPr>
        <w:t>.</w:t>
      </w:r>
    </w:p>
    <w:p w14:paraId="04BCF7F6" w14:textId="3F2DA4C7" w:rsidR="00000753" w:rsidRPr="00000753" w:rsidRDefault="00000753" w:rsidP="002D5ACC">
      <w:pPr>
        <w:spacing w:line="276" w:lineRule="auto"/>
        <w:ind w:firstLine="360"/>
        <w:rPr>
          <w:lang w:eastAsia="id-ID"/>
        </w:rPr>
      </w:pPr>
      <w:r w:rsidRPr="00000753">
        <w:rPr>
          <w:lang w:eastAsia="id-ID"/>
        </w:rPr>
        <w:t xml:space="preserve">Ketika mesin eksekusi bertemu dengan penyeleksian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, CPU akan memeriksa kebenaran dari ekspresi kondisional yang diberikan. Jika ekspresi tersebut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000753">
        <w:rPr>
          <w:lang w:eastAsia="id-ID"/>
        </w:rPr>
        <w:t xml:space="preserve">, maka perintah yang ada di dalam blok kode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akan dijalankan. Jika ekspresi tersebut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False</w:t>
      </w:r>
      <w:proofErr w:type="spellEnd"/>
      <w:r w:rsidRPr="00000753">
        <w:rPr>
          <w:lang w:eastAsia="id-ID"/>
        </w:rPr>
        <w:t xml:space="preserve">, maka mesin eksekusi akan melakukan perintah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rFonts w:ascii="Fira Code" w:hAnsi="Fira Code" w:cs="Fira Code"/>
          <w:b/>
          <w:bCs/>
          <w:lang w:eastAsia="id-ID"/>
        </w:rPr>
        <w:t xml:space="preserve">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(jika ada), dan akan terus memeriksa kondisi yang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000753">
        <w:rPr>
          <w:lang w:eastAsia="id-ID"/>
        </w:rPr>
        <w:t xml:space="preserve"> hingga menemukan kondisi yang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000753">
        <w:rPr>
          <w:lang w:eastAsia="id-ID"/>
        </w:rPr>
        <w:t xml:space="preserve"> atau sampai tidak ada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rFonts w:ascii="Fira Code" w:hAnsi="Fira Code" w:cs="Fira Code"/>
          <w:b/>
          <w:bCs/>
          <w:lang w:eastAsia="id-ID"/>
        </w:rPr>
        <w:t xml:space="preserve">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lagi yang bisa diperiksa.</w:t>
      </w:r>
    </w:p>
    <w:p w14:paraId="594E22DF" w14:textId="4EFB6725" w:rsidR="00000753" w:rsidRPr="002D5ACC" w:rsidRDefault="00000753" w:rsidP="002D5ACC">
      <w:pPr>
        <w:spacing w:line="276" w:lineRule="auto"/>
        <w:ind w:firstLine="360"/>
        <w:rPr>
          <w:lang w:eastAsia="id-ID"/>
        </w:rPr>
      </w:pPr>
      <w:r w:rsidRPr="00000753">
        <w:rPr>
          <w:lang w:eastAsia="id-ID"/>
        </w:rPr>
        <w:t xml:space="preserve">Jika tidak ditemukan kondisi yang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000753">
        <w:rPr>
          <w:lang w:eastAsia="id-ID"/>
        </w:rPr>
        <w:t xml:space="preserve"> sama sekali, maka 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lang w:eastAsia="id-ID"/>
        </w:rPr>
        <w:t xml:space="preserve"> (jika ada) akan dieksekusi. Jika tidak ada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lang w:eastAsia="id-ID"/>
        </w:rPr>
        <w:t xml:space="preserve">, maka penyeleksian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secara keseluruhan akan diabaikan dan program akan melanjutkan eksekusinya ke baris kode setelah penyeleksian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>.</w:t>
      </w:r>
    </w:p>
    <w:p w14:paraId="1DB0CBA3" w14:textId="068EE6BB" w:rsidR="00000753" w:rsidRPr="002D5ACC" w:rsidRDefault="00000753" w:rsidP="002D5ACC">
      <w:pPr>
        <w:spacing w:line="276" w:lineRule="auto"/>
        <w:ind w:firstLine="360"/>
        <w:rPr>
          <w:lang w:eastAsia="id-ID"/>
        </w:rPr>
      </w:pPr>
      <w:r w:rsidRPr="002D5ACC">
        <w:rPr>
          <w:lang w:eastAsia="id-ID"/>
        </w:rPr>
        <w:t xml:space="preserve">Ada beberapa bentuk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yang dapat digunakan dalam bahasa pemrograman, di antaranya:</w:t>
      </w:r>
    </w:p>
    <w:p w14:paraId="7EA03941" w14:textId="67656C5B" w:rsidR="00961365" w:rsidRPr="00961365" w:rsidRDefault="00000753" w:rsidP="002D5ACC">
      <w:pPr>
        <w:numPr>
          <w:ilvl w:val="0"/>
          <w:numId w:val="8"/>
        </w:numPr>
        <w:shd w:val="clear" w:color="auto" w:fill="FFFFFF"/>
        <w:spacing w:after="0" w:line="276" w:lineRule="auto"/>
        <w:jc w:val="left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id-ID"/>
          <w14:ligatures w14:val="none"/>
        </w:rPr>
      </w:pPr>
      <w:r w:rsidRPr="00000753">
        <w:rPr>
          <w:lang w:eastAsia="id-ID"/>
        </w:rPr>
        <w:t xml:space="preserve">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sederhana: merupakan bentuk dasar dari 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yang hanya mengevaluasi satu kondisi dan mengeksekusi blok kode yang ada di dalamnya jika kondisi tersebut bernilai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True</w:t>
      </w:r>
      <w:proofErr w:type="spellEnd"/>
      <w:r w:rsidRPr="00000753">
        <w:rPr>
          <w:lang w:eastAsia="id-ID"/>
        </w:rPr>
        <w:t>. Contohnya:</w:t>
      </w:r>
    </w:p>
    <w:p w14:paraId="63C180C0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961365">
        <w:rPr>
          <w:rFonts w:ascii="Fira Code" w:eastAsia="Times New Roman" w:hAnsi="Fira Code" w:cs="Fira Code"/>
          <w:color w:val="E45649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(x &gt; </w:t>
      </w:r>
      <w:r w:rsidRPr="00961365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1175359F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61365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</w:t>
      </w:r>
    </w:p>
    <w:p w14:paraId="1535F21D" w14:textId="4EABC30B" w:rsidR="00961365" w:rsidRPr="00000753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51DD7700" w14:textId="6CC95D70" w:rsidR="00961365" w:rsidRPr="00961365" w:rsidRDefault="00000753" w:rsidP="002D5ACC">
      <w:pPr>
        <w:numPr>
          <w:ilvl w:val="0"/>
          <w:numId w:val="9"/>
        </w:numPr>
        <w:spacing w:after="0" w:line="276" w:lineRule="auto"/>
        <w:rPr>
          <w:lang w:eastAsia="id-ID"/>
        </w:rPr>
      </w:pPr>
      <w:r w:rsidRPr="00000753">
        <w:rPr>
          <w:lang w:eastAsia="id-ID"/>
        </w:rPr>
        <w:t xml:space="preserve">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if-else</w:t>
      </w:r>
      <w:proofErr w:type="spellEnd"/>
      <w:r w:rsidRPr="00000753">
        <w:rPr>
          <w:lang w:eastAsia="id-ID"/>
        </w:rPr>
        <w:t xml:space="preserve">: merupakan bentuk 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yang menambahkan opsional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lang w:eastAsia="id-ID"/>
        </w:rPr>
        <w:t xml:space="preserve"> untuk mengeksekusi blok kode lain jika kondisi yang diberikan tidak terpenuhi. Contohnya:</w:t>
      </w:r>
    </w:p>
    <w:p w14:paraId="382B15BD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961365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(x &gt; </w:t>
      </w:r>
      <w:r w:rsidRPr="00961365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67EDCC39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61365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</w:t>
      </w:r>
    </w:p>
    <w:p w14:paraId="28C09B5F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} </w:t>
      </w:r>
      <w:proofErr w:type="spellStart"/>
      <w:r w:rsidRPr="00961365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00155E3D" w14:textId="77777777" w:rsidR="00961365" w:rsidRPr="00961365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61365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&lt;= 0</w:t>
      </w:r>
    </w:p>
    <w:p w14:paraId="398B4411" w14:textId="66248B18" w:rsidR="00961365" w:rsidRPr="00000753" w:rsidRDefault="00961365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961365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3E147FE5" w14:textId="10D06635" w:rsidR="00914558" w:rsidRPr="00914558" w:rsidRDefault="00000753" w:rsidP="002D5ACC">
      <w:pPr>
        <w:numPr>
          <w:ilvl w:val="0"/>
          <w:numId w:val="10"/>
        </w:numPr>
        <w:spacing w:after="0" w:line="276" w:lineRule="auto"/>
        <w:rPr>
          <w:lang w:eastAsia="id-ID"/>
        </w:rPr>
      </w:pPr>
      <w:r w:rsidRPr="00000753">
        <w:rPr>
          <w:lang w:eastAsia="id-ID"/>
        </w:rPr>
        <w:t xml:space="preserve">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if-else</w:t>
      </w:r>
      <w:proofErr w:type="spellEnd"/>
      <w:r w:rsidRPr="00000753">
        <w:rPr>
          <w:rFonts w:ascii="Fira Code" w:hAnsi="Fira Code" w:cs="Fira Code"/>
          <w:b/>
          <w:bCs/>
          <w:lang w:eastAsia="id-ID"/>
        </w:rPr>
        <w:t xml:space="preserve">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if-else</w:t>
      </w:r>
      <w:proofErr w:type="spellEnd"/>
      <w:r w:rsidRPr="00000753">
        <w:rPr>
          <w:lang w:eastAsia="id-ID"/>
        </w:rPr>
        <w:t xml:space="preserve">: merupakan bentuk pernyataan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yang menambahkan opsional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000753">
        <w:rPr>
          <w:rFonts w:ascii="Fira Code" w:hAnsi="Fira Code" w:cs="Fira Code"/>
          <w:b/>
          <w:bCs/>
          <w:lang w:eastAsia="id-ID"/>
        </w:rPr>
        <w:t xml:space="preserve"> </w:t>
      </w:r>
      <w:proofErr w:type="spellStart"/>
      <w:r w:rsidRPr="00000753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000753">
        <w:rPr>
          <w:lang w:eastAsia="id-ID"/>
        </w:rPr>
        <w:t xml:space="preserve"> untuk mengevaluasi lebih dari satu kondisi dan mengeksekusi blok kode yang sesuai dengan kondisi yang terpenuhi. Contohnya:</w:t>
      </w:r>
    </w:p>
    <w:p w14:paraId="337B54DA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9145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(x &gt; </w:t>
      </w:r>
      <w:r w:rsidRPr="00914558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1D72EED0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14558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</w:t>
      </w:r>
    </w:p>
    <w:p w14:paraId="5D405D34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} </w:t>
      </w:r>
      <w:proofErr w:type="spellStart"/>
      <w:r w:rsidRPr="009145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proofErr w:type="spellStart"/>
      <w:r w:rsidRPr="009145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(x == </w:t>
      </w:r>
      <w:r w:rsidRPr="00914558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09448436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14558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== 0</w:t>
      </w:r>
    </w:p>
    <w:p w14:paraId="2490C9CF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} </w:t>
      </w:r>
      <w:proofErr w:type="spellStart"/>
      <w:r w:rsidRPr="009145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619ADAE5" w14:textId="77777777" w:rsidR="00914558" w:rsidRPr="00914558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914558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&lt; 0</w:t>
      </w:r>
    </w:p>
    <w:p w14:paraId="33364ED4" w14:textId="78128AC4" w:rsidR="00000753" w:rsidRPr="002D5ACC" w:rsidRDefault="00914558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9145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7A62805A" w14:textId="4A1C864C" w:rsidR="00011072" w:rsidRPr="002D5ACC" w:rsidRDefault="00011072" w:rsidP="002D5ACC">
      <w:pPr>
        <w:pStyle w:val="Heading2"/>
        <w:spacing w:line="276" w:lineRule="auto"/>
        <w:rPr>
          <w:rFonts w:eastAsia="Times New Roman"/>
          <w:lang w:eastAsia="id-ID"/>
        </w:rPr>
      </w:pPr>
      <w:proofErr w:type="spellStart"/>
      <w:r w:rsidRPr="002D5ACC">
        <w:rPr>
          <w:rFonts w:eastAsia="Times New Roman"/>
          <w:lang w:eastAsia="id-ID"/>
        </w:rPr>
        <w:lastRenderedPageBreak/>
        <w:t>Nested</w:t>
      </w:r>
      <w:proofErr w:type="spellEnd"/>
      <w:r w:rsidRPr="002D5ACC">
        <w:rPr>
          <w:rFonts w:eastAsia="Times New Roman"/>
          <w:lang w:eastAsia="id-ID"/>
        </w:rPr>
        <w:t xml:space="preserve"> IF</w:t>
      </w:r>
    </w:p>
    <w:p w14:paraId="4358EF92" w14:textId="038EC88B" w:rsidR="00011072" w:rsidRPr="002D5ACC" w:rsidRDefault="00011072" w:rsidP="002D5ACC">
      <w:pPr>
        <w:spacing w:line="276" w:lineRule="auto"/>
        <w:ind w:firstLine="360"/>
        <w:rPr>
          <w:lang w:eastAsia="id-ID"/>
        </w:rPr>
      </w:pPr>
      <w:proofErr w:type="spellStart"/>
      <w:r w:rsidRPr="002D5ACC">
        <w:rPr>
          <w:lang w:eastAsia="id-ID"/>
        </w:rPr>
        <w:t>Nested</w:t>
      </w:r>
      <w:proofErr w:type="spellEnd"/>
      <w:r w:rsidRPr="002D5ACC">
        <w:rPr>
          <w:lang w:eastAsia="id-ID"/>
        </w:rPr>
        <w:t xml:space="preserve">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merupakan hal yang dimungkinkan dalam bahasa pemrograman C++, dan dapat digunakan untuk membuat tahapan penyeleksian yang lebih kompleks dan berlipat-lipat.</w:t>
      </w:r>
    </w:p>
    <w:p w14:paraId="06C4C39C" w14:textId="534DE079" w:rsidR="00011072" w:rsidRPr="00011072" w:rsidRDefault="00011072" w:rsidP="002D5ACC">
      <w:pPr>
        <w:spacing w:after="0" w:line="276" w:lineRule="auto"/>
        <w:ind w:firstLine="360"/>
        <w:rPr>
          <w:lang w:eastAsia="id-ID"/>
        </w:rPr>
      </w:pPr>
      <w:r w:rsidRPr="002D5ACC">
        <w:rPr>
          <w:lang w:eastAsia="id-ID"/>
        </w:rPr>
        <w:t>Contohnya:</w:t>
      </w:r>
    </w:p>
    <w:p w14:paraId="4590FA5C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(x &gt; </w:t>
      </w:r>
      <w:r w:rsidRPr="00011072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65E16839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</w:t>
      </w:r>
    </w:p>
    <w:p w14:paraId="13683384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(y &gt; </w:t>
      </w:r>
      <w:r w:rsidRPr="00011072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1F8D1C82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 dan y &gt; 0</w:t>
      </w:r>
    </w:p>
    <w:p w14:paraId="038B5AA2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 </w:t>
      </w: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14209D32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&gt; 0 dan y &lt;= 0</w:t>
      </w:r>
    </w:p>
    <w:p w14:paraId="423B3E50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</w:t>
      </w:r>
    </w:p>
    <w:p w14:paraId="75D250E9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} </w:t>
      </w: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2076F049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&lt;= 0</w:t>
      </w:r>
    </w:p>
    <w:p w14:paraId="0DECDAE4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(y &gt; </w:t>
      </w:r>
      <w:r w:rsidRPr="00011072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52962369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&lt;= 0 dan y &gt; 0</w:t>
      </w:r>
    </w:p>
    <w:p w14:paraId="64D95107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 </w:t>
      </w:r>
      <w:proofErr w:type="spellStart"/>
      <w:r w:rsidRPr="00011072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00066A3D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011072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blok kode yang akan dieksekusi jika x &lt;= 0 dan y &lt;= 0</w:t>
      </w:r>
    </w:p>
    <w:p w14:paraId="112660D5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</w:t>
      </w:r>
    </w:p>
    <w:p w14:paraId="085D877A" w14:textId="77777777" w:rsidR="00011072" w:rsidRPr="00011072" w:rsidRDefault="00011072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011072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326CB528" w14:textId="0B1B0430" w:rsidR="00011072" w:rsidRPr="002D5ACC" w:rsidRDefault="002744EB" w:rsidP="002D5ACC">
      <w:pPr>
        <w:spacing w:line="276" w:lineRule="auto"/>
        <w:ind w:firstLine="360"/>
        <w:rPr>
          <w:lang w:eastAsia="id-ID"/>
        </w:rPr>
      </w:pPr>
      <w:r w:rsidRPr="002D5ACC">
        <w:rPr>
          <w:lang w:eastAsia="id-ID"/>
        </w:rPr>
        <w:t xml:space="preserve">Dalam contoh di atas,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pertama akan mengevaluasi apakah </w:t>
      </w:r>
      <w:r w:rsidRPr="002D5ACC">
        <w:rPr>
          <w:rFonts w:ascii="Fira Code" w:hAnsi="Fira Code" w:cs="Fira Code"/>
          <w:b/>
          <w:bCs/>
          <w:lang w:eastAsia="id-ID"/>
        </w:rPr>
        <w:t>x</w:t>
      </w:r>
      <w:r w:rsidRPr="002D5ACC">
        <w:rPr>
          <w:lang w:eastAsia="id-ID"/>
        </w:rPr>
        <w:t xml:space="preserve">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. Jika </w:t>
      </w:r>
      <w:r w:rsidRPr="002D5ACC">
        <w:rPr>
          <w:rFonts w:ascii="Fira Code" w:hAnsi="Fira Code" w:cs="Fira Code"/>
          <w:b/>
          <w:bCs/>
          <w:lang w:eastAsia="id-ID"/>
        </w:rPr>
        <w:t>x</w:t>
      </w:r>
      <w:r w:rsidRPr="002D5ACC">
        <w:rPr>
          <w:lang w:eastAsia="id-ID"/>
        </w:rPr>
        <w:t xml:space="preserve">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dalamnya akan dieksekusi, yang kemudian akan mengevaluasi apakah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lang w:eastAsia="id-ID"/>
        </w:rPr>
        <w:t xml:space="preserve">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. Jika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lang w:eastAsia="id-ID"/>
        </w:rPr>
        <w:t xml:space="preserve">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kedua akan dieksekusi. Jika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lang w:eastAsia="id-ID"/>
        </w:rPr>
        <w:t xml:space="preserve"> tidak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2D5ACC">
        <w:rPr>
          <w:lang w:eastAsia="id-ID"/>
        </w:rPr>
        <w:t xml:space="preserve"> kedua akan dieksekusi. Jika </w:t>
      </w:r>
      <w:r w:rsidRPr="002D5ACC">
        <w:rPr>
          <w:rFonts w:ascii="Fira Code" w:hAnsi="Fira Code" w:cs="Fira Code"/>
          <w:b/>
          <w:bCs/>
          <w:lang w:eastAsia="id-ID"/>
        </w:rPr>
        <w:t>x</w:t>
      </w:r>
      <w:r w:rsidRPr="002D5ACC">
        <w:rPr>
          <w:lang w:eastAsia="id-ID"/>
        </w:rPr>
        <w:t xml:space="preserve"> tidak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2D5ACC">
        <w:rPr>
          <w:lang w:eastAsia="id-ID"/>
        </w:rPr>
        <w:t xml:space="preserve"> pertama akan dieksekusi, yang kemudian akan mengevaluasi apakah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lang w:eastAsia="id-ID"/>
        </w:rPr>
        <w:t xml:space="preserve">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. Jika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rFonts w:ascii="Fira Code" w:hAnsi="Fira Code" w:cs="Fira Code"/>
          <w:lang w:eastAsia="id-ID"/>
        </w:rPr>
        <w:t xml:space="preserve"> </w:t>
      </w:r>
      <w:r w:rsidRPr="002D5ACC">
        <w:rPr>
          <w:lang w:eastAsia="id-ID"/>
        </w:rPr>
        <w:t xml:space="preserve">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 xml:space="preserve"> ketiga akan dieksekusi. Jika </w:t>
      </w:r>
      <w:r w:rsidRPr="002D5ACC">
        <w:rPr>
          <w:rFonts w:ascii="Fira Code" w:hAnsi="Fira Code" w:cs="Fira Code"/>
          <w:b/>
          <w:bCs/>
          <w:lang w:eastAsia="id-ID"/>
        </w:rPr>
        <w:t>y</w:t>
      </w:r>
      <w:r w:rsidRPr="002D5ACC">
        <w:rPr>
          <w:lang w:eastAsia="id-ID"/>
        </w:rPr>
        <w:t xml:space="preserve"> tidak lebih dari </w:t>
      </w:r>
      <w:r w:rsidRPr="002D5ACC">
        <w:rPr>
          <w:rFonts w:ascii="Fira Code" w:hAnsi="Fira Code" w:cs="Fira Code"/>
          <w:b/>
          <w:bCs/>
          <w:lang w:eastAsia="id-ID"/>
        </w:rPr>
        <w:t>0</w:t>
      </w:r>
      <w:r w:rsidRPr="002D5ACC">
        <w:rPr>
          <w:lang w:eastAsia="id-ID"/>
        </w:rPr>
        <w:t xml:space="preserve">, maka blok kode di dalam pernyataan </w:t>
      </w:r>
      <w:proofErr w:type="spellStart"/>
      <w:r w:rsidRPr="002D5ACC">
        <w:rPr>
          <w:rFonts w:ascii="Fira Code" w:hAnsi="Fira Code" w:cs="Fira Code"/>
          <w:b/>
          <w:bCs/>
          <w:lang w:eastAsia="id-ID"/>
        </w:rPr>
        <w:t>else</w:t>
      </w:r>
      <w:proofErr w:type="spellEnd"/>
      <w:r w:rsidRPr="002D5ACC">
        <w:rPr>
          <w:lang w:eastAsia="id-ID"/>
        </w:rPr>
        <w:t xml:space="preserve"> ketiga akan dieksekusi.</w:t>
      </w:r>
    </w:p>
    <w:p w14:paraId="267C63EE" w14:textId="7B1E1B8C" w:rsidR="002D5ACC" w:rsidRPr="002D5ACC" w:rsidRDefault="002D5ACC" w:rsidP="002D5ACC">
      <w:pPr>
        <w:pStyle w:val="Heading2"/>
        <w:spacing w:line="276" w:lineRule="auto"/>
        <w:rPr>
          <w:lang w:eastAsia="id-ID"/>
        </w:rPr>
      </w:pPr>
      <w:r w:rsidRPr="002D5ACC">
        <w:rPr>
          <w:lang w:eastAsia="id-ID"/>
        </w:rPr>
        <w:t>Contoh Kasus</w:t>
      </w:r>
    </w:p>
    <w:p w14:paraId="719D5D0D" w14:textId="6619F421" w:rsidR="002D5ACC" w:rsidRDefault="002D5ACC" w:rsidP="002D5ACC">
      <w:pPr>
        <w:spacing w:line="276" w:lineRule="auto"/>
        <w:ind w:firstLine="360"/>
        <w:rPr>
          <w:lang w:eastAsia="id-ID"/>
        </w:rPr>
      </w:pPr>
      <w:r w:rsidRPr="002D5ACC">
        <w:rPr>
          <w:lang w:eastAsia="id-ID"/>
        </w:rPr>
        <w:t>Menentukan besarnya potongan dari pembelian barang yang diberikan seorang pembeli, dengan kriteria :</w:t>
      </w:r>
    </w:p>
    <w:p w14:paraId="0CB792D3" w14:textId="471C2DEE" w:rsidR="002D5ACC" w:rsidRPr="002D5ACC" w:rsidRDefault="002D5ACC" w:rsidP="002D5ACC">
      <w:pPr>
        <w:pStyle w:val="ListParagraph"/>
        <w:numPr>
          <w:ilvl w:val="0"/>
          <w:numId w:val="11"/>
        </w:numPr>
        <w:spacing w:line="276" w:lineRule="auto"/>
        <w:rPr>
          <w:lang w:val="en-US" w:eastAsia="id-ID"/>
        </w:rPr>
      </w:pPr>
      <w:r w:rsidRPr="002D5ACC">
        <w:rPr>
          <w:lang w:eastAsia="id-ID"/>
        </w:rPr>
        <w:t>Tidak ada potongan jika total pembelian kurang dari Rp 50.000,-</w:t>
      </w:r>
    </w:p>
    <w:p w14:paraId="30F49B1B" w14:textId="798996CC" w:rsidR="002D5ACC" w:rsidRPr="002D5ACC" w:rsidRDefault="002D5ACC" w:rsidP="002D5ACC">
      <w:pPr>
        <w:pStyle w:val="ListParagraph"/>
        <w:numPr>
          <w:ilvl w:val="0"/>
          <w:numId w:val="11"/>
        </w:numPr>
        <w:spacing w:line="276" w:lineRule="auto"/>
        <w:rPr>
          <w:lang w:val="en-US" w:eastAsia="id-ID"/>
        </w:rPr>
      </w:pPr>
      <w:r w:rsidRPr="002D5ACC">
        <w:rPr>
          <w:lang w:eastAsia="id-ID"/>
        </w:rPr>
        <w:t xml:space="preserve">Jika total pembelian lebih dari atau sama dengan Rp 50.000,- potongan yang diterima sebesar 20% dari total pembelian </w:t>
      </w:r>
    </w:p>
    <w:p w14:paraId="32EF182D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4078F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#include </w:t>
      </w:r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&lt;</w:t>
      </w:r>
      <w:proofErr w:type="spellStart"/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iostream</w:t>
      </w:r>
      <w:proofErr w:type="spellEnd"/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&gt;</w:t>
      </w:r>
    </w:p>
    <w:p w14:paraId="197F471F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</w:p>
    <w:p w14:paraId="42D842C2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proofErr w:type="spellStart"/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using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proofErr w:type="spellStart"/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namespace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std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7D85E5CA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</w:p>
    <w:p w14:paraId="14CD6402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r w:rsidRPr="002D5ACC">
        <w:rPr>
          <w:rFonts w:ascii="Fira Code" w:eastAsia="Times New Roman" w:hAnsi="Fira Code" w:cs="Fira Code"/>
          <w:color w:val="4078F2"/>
          <w:kern w:val="0"/>
          <w:sz w:val="21"/>
          <w:szCs w:val="21"/>
          <w:shd w:val="clear" w:color="auto" w:fill="FAFAFA"/>
          <w:lang w:eastAsia="id-ID"/>
          <w14:ligatures w14:val="none"/>
        </w:rPr>
        <w:t>main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() {</w:t>
      </w:r>
    </w:p>
    <w:p w14:paraId="26824A50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Variabel untuk menyimpan total pembelian</w:t>
      </w:r>
    </w:p>
    <w:p w14:paraId="6F69B1A2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total_pembelian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3A92A516" w14:textId="64707AC3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</w:p>
    <w:p w14:paraId="0C0425EE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lastRenderedPageBreak/>
        <w:t xml:space="preserve"> 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// Meminta </w:t>
      </w:r>
      <w:proofErr w:type="spellStart"/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input</w:t>
      </w:r>
      <w:proofErr w:type="spellEnd"/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total pembelian dari </w:t>
      </w:r>
      <w:proofErr w:type="spellStart"/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user</w:t>
      </w:r>
      <w:proofErr w:type="spellEnd"/>
    </w:p>
    <w:p w14:paraId="162FCC51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</w:t>
      </w:r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"Masukkan total pembelian: "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42BE0363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cin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&gt;&gt;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total_pembelian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0E94BD24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</w:p>
    <w:p w14:paraId="7B28CF30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Menentukan potongan yang diterima sesuai dengan kriteria</w:t>
      </w:r>
    </w:p>
    <w:p w14:paraId="67A15EB8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if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(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total_pembelian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 </w:t>
      </w:r>
      <w:r w:rsidRPr="002D5ACC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50000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 {</w:t>
      </w:r>
    </w:p>
    <w:p w14:paraId="34BBA378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Tidak ada potongan jika total pembelian kurang dari Rp 50.000,-</w:t>
      </w:r>
    </w:p>
    <w:p w14:paraId="1D7AF848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</w:t>
      </w:r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"Tidak ada potongan."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endl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119392CA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 </w:t>
      </w:r>
      <w:proofErr w:type="spellStart"/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else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{</w:t>
      </w:r>
    </w:p>
    <w:p w14:paraId="6572FE70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Jika total pembelian lebih dari atau sama dengan Rp 50.000,- potongan yang diterima sebesar 20% dari total pembelian</w:t>
      </w:r>
    </w:p>
    <w:p w14:paraId="0797EB3A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potongan =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total_pembelian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* </w:t>
      </w:r>
      <w:r w:rsidRPr="002D5ACC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0.2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; </w:t>
      </w:r>
      <w:r w:rsidRPr="002D5ACC">
        <w:rPr>
          <w:rFonts w:ascii="Fira Code" w:eastAsia="Times New Roman" w:hAnsi="Fira Code" w:cs="Fira Code"/>
          <w:i/>
          <w:iCs/>
          <w:color w:val="A0A1A7"/>
          <w:kern w:val="0"/>
          <w:sz w:val="21"/>
          <w:szCs w:val="21"/>
          <w:shd w:val="clear" w:color="auto" w:fill="FAFAFA"/>
          <w:lang w:eastAsia="id-ID"/>
          <w14:ligatures w14:val="none"/>
        </w:rPr>
        <w:t>// Menghitung potongan 20% dari total pembelian</w:t>
      </w:r>
    </w:p>
    <w:p w14:paraId="6A27D00F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</w:t>
      </w:r>
      <w:r w:rsidRPr="002D5ACC">
        <w:rPr>
          <w:rFonts w:ascii="Fira Code" w:eastAsia="Times New Roman" w:hAnsi="Fira Code" w:cs="Fira Code"/>
          <w:color w:val="50A14F"/>
          <w:kern w:val="0"/>
          <w:sz w:val="21"/>
          <w:szCs w:val="21"/>
          <w:shd w:val="clear" w:color="auto" w:fill="FAFAFA"/>
          <w:lang w:eastAsia="id-ID"/>
          <w14:ligatures w14:val="none"/>
        </w:rPr>
        <w:t>"Potongan yang diterima: Rp "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potongan &lt;&lt; </w:t>
      </w:r>
      <w:proofErr w:type="spellStart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endl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1465ADF0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}</w:t>
      </w:r>
    </w:p>
    <w:p w14:paraId="1BCE858A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</w:p>
    <w:p w14:paraId="5CE5BF32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</w:t>
      </w:r>
      <w:proofErr w:type="spellStart"/>
      <w:r w:rsidRPr="002D5ACC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return</w:t>
      </w:r>
      <w:proofErr w:type="spellEnd"/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r w:rsidRPr="002D5ACC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74E4C69D" w14:textId="77777777" w:rsidR="002D5ACC" w:rsidRPr="002D5ACC" w:rsidRDefault="002D5ACC" w:rsidP="002D5A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2D5ACC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3E6FD8EF" w14:textId="50A2F107" w:rsidR="002D5ACC" w:rsidRPr="002D5ACC" w:rsidRDefault="002D5ACC" w:rsidP="002D5ACC">
      <w:pPr>
        <w:spacing w:line="276" w:lineRule="auto"/>
        <w:ind w:firstLine="360"/>
        <w:rPr>
          <w:lang w:val="en-US" w:eastAsia="id-ID"/>
        </w:rPr>
      </w:pPr>
      <w:r w:rsidRPr="002D5ACC">
        <w:rPr>
          <w:lang w:eastAsia="id-ID"/>
        </w:rPr>
        <w:t xml:space="preserve">Program di atas akan meminta </w:t>
      </w:r>
      <w:proofErr w:type="spellStart"/>
      <w:r w:rsidRPr="002D5ACC">
        <w:rPr>
          <w:lang w:eastAsia="id-ID"/>
        </w:rPr>
        <w:t>input</w:t>
      </w:r>
      <w:proofErr w:type="spellEnd"/>
      <w:r w:rsidRPr="002D5ACC">
        <w:rPr>
          <w:lang w:eastAsia="id-ID"/>
        </w:rPr>
        <w:t xml:space="preserve"> total pembelian dari </w:t>
      </w:r>
      <w:proofErr w:type="spellStart"/>
      <w:r w:rsidRPr="002D5ACC">
        <w:rPr>
          <w:lang w:eastAsia="id-ID"/>
        </w:rPr>
        <w:t>user</w:t>
      </w:r>
      <w:proofErr w:type="spellEnd"/>
      <w:r w:rsidRPr="002D5ACC">
        <w:rPr>
          <w:lang w:eastAsia="id-ID"/>
        </w:rPr>
        <w:t xml:space="preserve">, kemudian akan mengevaluasi kondisi total pembelian tersebut dengan menggunakan pernyataan </w:t>
      </w:r>
      <w:proofErr w:type="spellStart"/>
      <w:r w:rsidRPr="00B10474">
        <w:rPr>
          <w:rFonts w:ascii="Fira Code" w:hAnsi="Fira Code" w:cs="Fira Code"/>
          <w:b/>
          <w:bCs/>
          <w:lang w:eastAsia="id-ID"/>
        </w:rPr>
        <w:t>if</w:t>
      </w:r>
      <w:proofErr w:type="spellEnd"/>
      <w:r w:rsidRPr="002D5ACC">
        <w:rPr>
          <w:lang w:eastAsia="id-ID"/>
        </w:rPr>
        <w:t>. Jika total pembelian kurang dari Rp 50.000,-, maka program akan mencetak "Tidak ada potongan.". Jika total pembelian lebih dari atau sama dengan Rp 50.000,-, maka program akan menghitung potongan 20% dari total pembelian dan mencetak "Potongan yang diterima: Rp [besar potongan].".</w:t>
      </w:r>
    </w:p>
    <w:sectPr w:rsidR="002D5ACC" w:rsidRPr="002D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83"/>
    <w:multiLevelType w:val="multilevel"/>
    <w:tmpl w:val="A66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41C99"/>
    <w:multiLevelType w:val="multilevel"/>
    <w:tmpl w:val="9B42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52556"/>
    <w:multiLevelType w:val="multilevel"/>
    <w:tmpl w:val="03761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63A32"/>
    <w:multiLevelType w:val="multilevel"/>
    <w:tmpl w:val="887467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334B2"/>
    <w:multiLevelType w:val="multilevel"/>
    <w:tmpl w:val="8A10F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6B2B"/>
    <w:multiLevelType w:val="hybridMultilevel"/>
    <w:tmpl w:val="1F66E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46046"/>
    <w:multiLevelType w:val="multilevel"/>
    <w:tmpl w:val="5FC8E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53233"/>
    <w:multiLevelType w:val="multilevel"/>
    <w:tmpl w:val="22E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E70E2"/>
    <w:multiLevelType w:val="multilevel"/>
    <w:tmpl w:val="9E0CA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B3FA1"/>
    <w:multiLevelType w:val="multilevel"/>
    <w:tmpl w:val="9B9C4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D13FA"/>
    <w:multiLevelType w:val="multilevel"/>
    <w:tmpl w:val="465EFD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17477">
    <w:abstractNumId w:val="0"/>
  </w:num>
  <w:num w:numId="2" w16cid:durableId="689378773">
    <w:abstractNumId w:val="7"/>
  </w:num>
  <w:num w:numId="3" w16cid:durableId="300773541">
    <w:abstractNumId w:val="8"/>
  </w:num>
  <w:num w:numId="4" w16cid:durableId="2124107436">
    <w:abstractNumId w:val="6"/>
  </w:num>
  <w:num w:numId="5" w16cid:durableId="382023477">
    <w:abstractNumId w:val="3"/>
  </w:num>
  <w:num w:numId="6" w16cid:durableId="1487894868">
    <w:abstractNumId w:val="4"/>
  </w:num>
  <w:num w:numId="7" w16cid:durableId="1369598506">
    <w:abstractNumId w:val="10"/>
  </w:num>
  <w:num w:numId="8" w16cid:durableId="2116097781">
    <w:abstractNumId w:val="1"/>
  </w:num>
  <w:num w:numId="9" w16cid:durableId="1078788121">
    <w:abstractNumId w:val="9"/>
  </w:num>
  <w:num w:numId="10" w16cid:durableId="234439054">
    <w:abstractNumId w:val="2"/>
  </w:num>
  <w:num w:numId="11" w16cid:durableId="1633897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A"/>
    <w:rsid w:val="00000753"/>
    <w:rsid w:val="00011072"/>
    <w:rsid w:val="000E520F"/>
    <w:rsid w:val="00213245"/>
    <w:rsid w:val="002744EB"/>
    <w:rsid w:val="0028415B"/>
    <w:rsid w:val="002C56AA"/>
    <w:rsid w:val="002D5ACC"/>
    <w:rsid w:val="003C0387"/>
    <w:rsid w:val="004E2116"/>
    <w:rsid w:val="005152A4"/>
    <w:rsid w:val="005F224A"/>
    <w:rsid w:val="006D23AB"/>
    <w:rsid w:val="00914558"/>
    <w:rsid w:val="00931958"/>
    <w:rsid w:val="00961365"/>
    <w:rsid w:val="00A66F84"/>
    <w:rsid w:val="00A77807"/>
    <w:rsid w:val="00B10474"/>
    <w:rsid w:val="00C142E0"/>
    <w:rsid w:val="00E1654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9C1"/>
  <w15:chartTrackingRefBased/>
  <w15:docId w15:val="{2EA926B9-F34D-4CA3-AAFD-409E3C8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387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87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87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5B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5B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15B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0387"/>
    <w:rPr>
      <w:rFonts w:ascii="Merriweather" w:eastAsiaTheme="majorEastAsia" w:hAnsi="Merriweath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387"/>
    <w:rPr>
      <w:rFonts w:ascii="Merriweather" w:eastAsiaTheme="majorEastAsia" w:hAnsi="Merriweather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87"/>
    <w:rPr>
      <w:rFonts w:ascii="Merriweather" w:eastAsiaTheme="majorEastAsia" w:hAnsi="Merriweather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D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1008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15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116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16</cp:revision>
  <dcterms:created xsi:type="dcterms:W3CDTF">2022-12-13T13:41:00Z</dcterms:created>
  <dcterms:modified xsi:type="dcterms:W3CDTF">2022-12-28T17:44:00Z</dcterms:modified>
</cp:coreProperties>
</file>