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836E" w14:textId="371354BA" w:rsidR="00DF653D" w:rsidRPr="009974BF" w:rsidRDefault="00E756F1" w:rsidP="009974BF">
      <w:pPr>
        <w:pStyle w:val="Title"/>
        <w:spacing w:line="276" w:lineRule="auto"/>
        <w:contextualSpacing w:val="0"/>
        <w:jc w:val="center"/>
        <w:rPr>
          <w:lang w:val="en-US"/>
        </w:rPr>
      </w:pPr>
      <w:r w:rsidRPr="00ED35C4">
        <w:t>UTS</w:t>
      </w:r>
      <w:r w:rsidR="000E590C" w:rsidRPr="00ED35C4">
        <w:t xml:space="preserve"> </w:t>
      </w:r>
      <w:proofErr w:type="spellStart"/>
      <w:r w:rsidR="009974BF">
        <w:rPr>
          <w:lang w:val="en-US"/>
        </w:rPr>
        <w:t>Pemograman</w:t>
      </w:r>
      <w:proofErr w:type="spellEnd"/>
      <w:r w:rsidR="009974BF">
        <w:rPr>
          <w:lang w:val="en-US"/>
        </w:rPr>
        <w:t xml:space="preserve"> Web</w:t>
      </w:r>
    </w:p>
    <w:p w14:paraId="45484EF9" w14:textId="1362C487" w:rsidR="000D7B08" w:rsidRDefault="000E590C" w:rsidP="009974BF">
      <w:pPr>
        <w:pStyle w:val="Subtitle"/>
        <w:spacing w:line="276" w:lineRule="auto"/>
        <w:jc w:val="center"/>
        <w:rPr>
          <w:color w:val="auto"/>
        </w:rPr>
      </w:pPr>
      <w:r w:rsidRPr="00ED35C4">
        <w:rPr>
          <w:color w:val="auto"/>
        </w:rPr>
        <w:t xml:space="preserve">Aldi Maulana Iqbal </w:t>
      </w:r>
      <w:r w:rsidR="00F23B2A" w:rsidRPr="00ED35C4">
        <w:rPr>
          <w:color w:val="auto"/>
        </w:rPr>
        <w:t>–</w:t>
      </w:r>
      <w:r w:rsidRPr="00ED35C4">
        <w:rPr>
          <w:color w:val="auto"/>
        </w:rPr>
        <w:t xml:space="preserve"> 20210801222</w:t>
      </w:r>
    </w:p>
    <w:p w14:paraId="5950A3D2" w14:textId="4487F4D0" w:rsidR="009974BF" w:rsidRPr="009974BF" w:rsidRDefault="009974BF" w:rsidP="009974BF">
      <w:pPr>
        <w:spacing w:line="276" w:lineRule="auto"/>
        <w:jc w:val="center"/>
      </w:pPr>
      <w:hyperlink r:id="rId7" w:history="1">
        <w:r w:rsidRPr="009974BF">
          <w:rPr>
            <w:rStyle w:val="Hyperlink"/>
          </w:rPr>
          <w:t>https://depuuttt.github.io/UTSPemogramanWebSoal/</w:t>
        </w:r>
      </w:hyperlink>
    </w:p>
    <w:p w14:paraId="7C536B25" w14:textId="116EBB77" w:rsidR="0015792C" w:rsidRPr="009974BF" w:rsidRDefault="000D7B08" w:rsidP="009974BF">
      <w:pPr>
        <w:pStyle w:val="Heading2"/>
        <w:spacing w:line="276" w:lineRule="auto"/>
        <w:rPr>
          <w:lang w:val="en-US"/>
        </w:rPr>
      </w:pPr>
      <w:r w:rsidRPr="00ED35C4">
        <w:br w:type="page"/>
      </w:r>
      <w:proofErr w:type="spellStart"/>
      <w:r w:rsidR="009974BF">
        <w:rPr>
          <w:lang w:val="en-US"/>
        </w:rPr>
        <w:lastRenderedPageBreak/>
        <w:t>IFrame</w:t>
      </w:r>
      <w:proofErr w:type="spellEnd"/>
      <w:r w:rsidR="009974BF">
        <w:rPr>
          <w:lang w:val="en-US"/>
        </w:rPr>
        <w:t xml:space="preserve"> Capture</w:t>
      </w:r>
    </w:p>
    <w:p w14:paraId="087C5311" w14:textId="0E61CB73" w:rsidR="001A4FC7" w:rsidRPr="00ED35C4" w:rsidRDefault="009974BF" w:rsidP="009974BF">
      <w:pPr>
        <w:spacing w:line="276" w:lineRule="auto"/>
      </w:pPr>
      <w:r>
        <w:rPr>
          <w:noProof/>
        </w:rPr>
        <w:drawing>
          <wp:inline distT="0" distB="0" distL="0" distR="0" wp14:anchorId="58C6A4F6" wp14:editId="34350A14">
            <wp:extent cx="5731510" cy="3223895"/>
            <wp:effectExtent l="0" t="0" r="2540" b="0"/>
            <wp:docPr id="74636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61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E05F" w14:textId="2001F238" w:rsidR="00E756F1" w:rsidRPr="009974BF" w:rsidRDefault="009974BF" w:rsidP="009974BF">
      <w:pPr>
        <w:pStyle w:val="Heading2"/>
        <w:spacing w:line="276" w:lineRule="auto"/>
        <w:rPr>
          <w:lang w:val="en-US"/>
        </w:rPr>
      </w:pPr>
      <w:r>
        <w:rPr>
          <w:lang w:val="en-US"/>
        </w:rPr>
        <w:t>Form Capture</w:t>
      </w:r>
    </w:p>
    <w:p w14:paraId="7CD8E4E5" w14:textId="27D2186F" w:rsidR="009974BF" w:rsidRPr="00ED35C4" w:rsidRDefault="009974BF" w:rsidP="009974BF">
      <w:pPr>
        <w:spacing w:line="276" w:lineRule="auto"/>
        <w:jc w:val="left"/>
      </w:pPr>
      <w:r>
        <w:rPr>
          <w:noProof/>
        </w:rPr>
        <w:drawing>
          <wp:inline distT="0" distB="0" distL="0" distR="0" wp14:anchorId="3F8049EF" wp14:editId="55CF3085">
            <wp:extent cx="5731510" cy="3223895"/>
            <wp:effectExtent l="0" t="0" r="2540" b="0"/>
            <wp:docPr id="196539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91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6C16" w14:textId="3396ABAF" w:rsidR="00E756F1" w:rsidRDefault="009974BF" w:rsidP="009974BF">
      <w:pPr>
        <w:pStyle w:val="Heading2"/>
        <w:spacing w:line="276" w:lineRule="auto"/>
        <w:rPr>
          <w:lang w:val="en-US"/>
        </w:rPr>
      </w:pPr>
      <w:r>
        <w:rPr>
          <w:lang w:val="en-US"/>
        </w:rPr>
        <w:t>HTML Source Code</w:t>
      </w:r>
    </w:p>
    <w:p w14:paraId="746E3E9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&lt;!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DOCTYPE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html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4651C1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html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lang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en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75F2D54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head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7FEDC0FD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meta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charset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"UTF-8"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/&gt;</w:t>
      </w:r>
    </w:p>
    <w:p w14:paraId="5F1197D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meta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name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viewport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width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=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device-width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initial-scale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=1.0"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/&gt;</w:t>
      </w:r>
    </w:p>
    <w:p w14:paraId="40FA8BD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link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rel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stylesheet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href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css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/style.css"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/&gt;</w:t>
      </w:r>
    </w:p>
    <w:p w14:paraId="66D37931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lastRenderedPageBreak/>
        <w:t>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title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&gt;PT. Inovasi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Techindo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Nusantara&lt;/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title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9DD2E9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head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550E58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body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B82D00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</w:t>
      </w:r>
      <w:r w:rsidRPr="009974BF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&lt;!-- Modal --&gt;</w:t>
      </w:r>
    </w:p>
    <w:p w14:paraId="4474524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"modal"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id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"modal"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D8603B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"modal-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content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948DEEA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span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close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name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close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span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B9C9EA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opening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27E8EB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Welcome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Midterm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Exam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project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!&lt;/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C35982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/&gt;</w:t>
      </w:r>
    </w:p>
    <w:p w14:paraId="5F1A3D2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CA8AAC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I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am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pleased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present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this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project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which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result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hard</w:t>
      </w:r>
      <w:proofErr w:type="spellEnd"/>
    </w:p>
    <w:p w14:paraId="3DAB80A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work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dedication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in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developing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skills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in HTML, CSS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</w:p>
    <w:p w14:paraId="777499D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JavaScript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This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project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also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testament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success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in</w:t>
      </w:r>
    </w:p>
    <w:p w14:paraId="4F3F500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completing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Midterm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Exams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Through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deep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understanding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of</w:t>
      </w:r>
      <w:proofErr w:type="spellEnd"/>
    </w:p>
    <w:p w14:paraId="4AEF1FB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programming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languages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web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design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I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have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created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innovative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</w:p>
    <w:p w14:paraId="529FDE1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attractive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solutions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In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this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project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I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have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applied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concepts</w:t>
      </w:r>
      <w:proofErr w:type="spellEnd"/>
    </w:p>
    <w:p w14:paraId="5A18A7F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learned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during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university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days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such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as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using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HTML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basic</w:t>
      </w:r>
      <w:proofErr w:type="spellEnd"/>
    </w:p>
    <w:p w14:paraId="7EF0C01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structure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web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pages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CSS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aesthetic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appearance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layout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</w:p>
    <w:p w14:paraId="75061AE1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JavaScript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dynamic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interactivity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I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hope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that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this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project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will</w:t>
      </w:r>
      <w:proofErr w:type="spellEnd"/>
    </w:p>
    <w:p w14:paraId="06421291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reflect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progress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first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step in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journey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as a</w:t>
      </w:r>
    </w:p>
    <w:p w14:paraId="2FCEFCA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competent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web developer.</w:t>
      </w:r>
    </w:p>
    <w:p w14:paraId="32BF3A1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D23FFE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91E588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about-me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C3711A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About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7AE038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/&gt;</w:t>
      </w:r>
    </w:p>
    <w:p w14:paraId="59C8FD5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profile-group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EAB18F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profile-point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4EA98D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strong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&gt;Nama&lt;/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strong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6F5943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&gt;Aldi Maulana Iqbal&lt;/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644F43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E59350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profile-point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F54019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strong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&gt;NIM&lt;/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strong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4CEED7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&gt;20210801222&lt;/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17859ED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11EAA5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profile-point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078E1B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strong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&gt;Jurusan&lt;/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strong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878A9E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&gt;Teknik Informatika&lt;/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81A32F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lastRenderedPageBreak/>
        <w:t>  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022353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B5FCEF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profile-group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5932FE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profile-point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AA23CE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href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"https://github.com/depuuttt"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target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"_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blank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</w:p>
    <w:p w14:paraId="6D08929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&gt;&lt;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name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"logo-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github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size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large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</w:p>
    <w:p w14:paraId="7CED593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88383A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85E188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profile-point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CDEABE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</w:p>
    <w:p w14:paraId="4574DE9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href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"https://www.linkedin.com/in/aldi-maulana-98058b158"</w:t>
      </w:r>
    </w:p>
    <w:p w14:paraId="2F8BE00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</w:t>
      </w:r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target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"_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blank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</w:p>
    <w:p w14:paraId="241E6DF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&gt;&lt;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name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"logo-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linkedin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size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large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</w:p>
    <w:p w14:paraId="3E6CAAFD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9E8901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9EC969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459658A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499145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FADD95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B78D8D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</w:t>
      </w:r>
      <w:r w:rsidRPr="009974BF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&lt;!-- </w:t>
      </w:r>
      <w:proofErr w:type="spellStart"/>
      <w:r w:rsidRPr="009974BF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Header</w:t>
      </w:r>
      <w:proofErr w:type="spellEnd"/>
      <w:r w:rsidRPr="009974BF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 --&gt;</w:t>
      </w:r>
    </w:p>
    <w:p w14:paraId="4623AD5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header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1BC9D8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nav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BF4C24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"logo"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7CDDD09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href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"#"</w:t>
      </w:r>
    </w:p>
    <w:p w14:paraId="4FA5616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&gt;&lt;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img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src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img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/logo.png"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alt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 xml:space="preserve">"PT. Inovasi 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Techindo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 xml:space="preserve"> Nusantara logo"</w:t>
      </w:r>
    </w:p>
    <w:p w14:paraId="1697BDE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/&gt;&lt;/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65C69C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&gt;PT. Inovasi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Techindo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Nusantara&lt;/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252FFF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532663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ul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nav-links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987603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li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href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"#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about-us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About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li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983AFF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li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href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"#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services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&gt;Services&lt;/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li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C03871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li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href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"#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contacts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Contact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li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E61E20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ul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C28351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nav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D8A002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"hero-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text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234027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h1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Welcome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PT. Inovasi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Techindo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Nusantara&lt;/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h1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04ED76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&gt;We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provide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innovative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solutions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your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technological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needs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BAAA49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cta-button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href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"#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about-us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Get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Started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C7A3A8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8254EC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header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A4BDF11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</w:t>
      </w:r>
      <w:r w:rsidRPr="009974BF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&lt;!-- </w:t>
      </w:r>
      <w:proofErr w:type="spellStart"/>
      <w:r w:rsidRPr="009974BF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About</w:t>
      </w:r>
      <w:proofErr w:type="spellEnd"/>
      <w:r w:rsidRPr="009974BF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 Us --&gt;</w:t>
      </w:r>
    </w:p>
    <w:p w14:paraId="0BB9608D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section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about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id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about-us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1B9BEBD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about-text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DD7375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About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Us&lt;/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47401C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174964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lastRenderedPageBreak/>
        <w:t xml:space="preserve">          At PT. Inovasi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Techindo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Nusantara,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are a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dynamic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</w:p>
    <w:p w14:paraId="50B5954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forward-thinking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technology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company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dedicated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providing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innovative</w:t>
      </w:r>
      <w:proofErr w:type="spellEnd"/>
    </w:p>
    <w:p w14:paraId="612CB82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solutions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businesses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across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Indonesia.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With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passion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for</w:t>
      </w:r>
      <w:proofErr w:type="spellEnd"/>
    </w:p>
    <w:p w14:paraId="0BA2B26D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technology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commitment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excellence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strive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empower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our</w:t>
      </w:r>
      <w:proofErr w:type="spellEnd"/>
    </w:p>
    <w:p w14:paraId="7BA3C0C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clients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delivering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cutting-edge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products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services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tailored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</w:p>
    <w:p w14:paraId="5427B9E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their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unique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needs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Our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team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highly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skilled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professionals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brings</w:t>
      </w:r>
      <w:proofErr w:type="spellEnd"/>
    </w:p>
    <w:p w14:paraId="1313DFD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together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expertise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from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various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disciplines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including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software</w:t>
      </w:r>
      <w:proofErr w:type="spellEnd"/>
    </w:p>
    <w:p w14:paraId="7C7FC7F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development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data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analytics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artificial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intelligence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</w:p>
    <w:p w14:paraId="4D2684A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cybersecurity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We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believe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in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power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collaboration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constantly</w:t>
      </w:r>
      <w:proofErr w:type="spellEnd"/>
    </w:p>
    <w:p w14:paraId="59BAD5C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push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boundaries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what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possible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create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impactful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solutions</w:t>
      </w:r>
      <w:proofErr w:type="spellEnd"/>
    </w:p>
    <w:p w14:paraId="6FA7089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that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drive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business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growth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efficiency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As a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trusted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partner,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we</w:t>
      </w:r>
      <w:proofErr w:type="spellEnd"/>
    </w:p>
    <w:p w14:paraId="760204B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understand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challenges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faced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businesses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in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today's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rapidly</w:t>
      </w:r>
      <w:proofErr w:type="spellEnd"/>
    </w:p>
    <w:p w14:paraId="467AC0C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evolving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digital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landscape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That's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why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work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closely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with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our</w:t>
      </w:r>
      <w:proofErr w:type="spellEnd"/>
    </w:p>
    <w:p w14:paraId="6E439C3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clients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gain a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deep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understanding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their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goals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processes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</w:p>
    <w:p w14:paraId="32CBD93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pain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points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By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leveraging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our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technical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expertise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industry</w:t>
      </w:r>
      <w:proofErr w:type="spellEnd"/>
    </w:p>
    <w:p w14:paraId="515915E1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insights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develop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custom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solutions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that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address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their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specific</w:t>
      </w:r>
      <w:proofErr w:type="spellEnd"/>
    </w:p>
    <w:p w14:paraId="61A93F1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requirements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helping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them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stay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ahead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competition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achieve</w:t>
      </w:r>
      <w:proofErr w:type="spellEnd"/>
    </w:p>
    <w:p w14:paraId="34E633D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sustainable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success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</w:p>
    <w:p w14:paraId="7E5F9AD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4C32A5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E3CA439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section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774FD4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</w:t>
      </w:r>
      <w:r w:rsidRPr="009974BF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&lt;!-- Services --&gt;</w:t>
      </w:r>
    </w:p>
    <w:p w14:paraId="1E24FC6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section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services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id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services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BF31DE9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&gt;Our Services&lt;/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8CF331D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service-card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FE88D3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service-icon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77F55B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img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src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img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/services1.png"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alt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"Service 1"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/&gt;</w:t>
      </w:r>
    </w:p>
    <w:p w14:paraId="1B0857A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A17530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h3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&gt;Web Development&lt;/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h3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BD9C1B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BEA22F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Our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skilled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web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developers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combine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creativity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functionality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user</w:t>
      </w:r>
      <w:proofErr w:type="spellEnd"/>
    </w:p>
    <w:p w14:paraId="704D07A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experience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create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stunning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websites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tailored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your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business</w:t>
      </w:r>
      <w:proofErr w:type="spellEnd"/>
    </w:p>
    <w:p w14:paraId="562B269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lastRenderedPageBreak/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needs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Whether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you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require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simple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informational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website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complex</w:t>
      </w:r>
      <w:proofErr w:type="spellEnd"/>
    </w:p>
    <w:p w14:paraId="5073A2F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e-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commerce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platform,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employ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latest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technologies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best</w:t>
      </w:r>
      <w:proofErr w:type="spellEnd"/>
    </w:p>
    <w:p w14:paraId="7F3F446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practices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deliver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robust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scalable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web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solutions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</w:p>
    <w:p w14:paraId="3930147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48EB6A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href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"#"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id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openModalWeb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Learn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More...&lt;/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720139A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"modal"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id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modalWeb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40E46A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"modal-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content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2B8BC4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span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close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closeWeb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</w:p>
    <w:p w14:paraId="241A9F5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&gt;&lt;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name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close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</w:p>
    <w:p w14:paraId="2C5FC05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span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7063C85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opening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F09848D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&gt;Web Development&lt;/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B2EF20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/&gt;</w:t>
      </w:r>
    </w:p>
    <w:p w14:paraId="03090551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yt-vids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C1D9C3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iframe</w:t>
      </w:r>
      <w:proofErr w:type="spellEnd"/>
    </w:p>
    <w:p w14:paraId="66FEAEC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src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"https://www.youtube.com/embed/xGmIl7QbBiA"</w:t>
      </w:r>
    </w:p>
    <w:p w14:paraId="53837C4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frameborder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"0"</w:t>
      </w:r>
    </w:p>
    <w:p w14:paraId="764437C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allowfullscreen</w:t>
      </w:r>
      <w:proofErr w:type="spellEnd"/>
    </w:p>
    <w:p w14:paraId="321C30F9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&gt;&lt;/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iframe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7E8F811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25952B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yt-desc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7C7D36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Quick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Overview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8071AB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/&gt;</w:t>
      </w:r>
    </w:p>
    <w:p w14:paraId="7398028A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9A66D3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Web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development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process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creating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maintaining</w:t>
      </w:r>
      <w:proofErr w:type="spellEnd"/>
    </w:p>
    <w:p w14:paraId="70B85481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websites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web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applications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involves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combination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of</w:t>
      </w:r>
      <w:proofErr w:type="spellEnd"/>
    </w:p>
    <w:p w14:paraId="6A8ED94A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programming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languages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frameworks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tools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build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</w:p>
    <w:p w14:paraId="0532D29D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  front-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(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user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interface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)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back-end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(server-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side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logic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</w:t>
      </w:r>
    </w:p>
    <w:p w14:paraId="09C685A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components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website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 Front-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development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focuses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on</w:t>
      </w:r>
      <w:proofErr w:type="spellEnd"/>
    </w:p>
    <w:p w14:paraId="2001855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HTML, CSS,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JavaScript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design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implement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visual</w:t>
      </w:r>
    </w:p>
    <w:p w14:paraId="7564831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elements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interactivity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site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while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back-end</w:t>
      </w:r>
      <w:proofErr w:type="spellEnd"/>
    </w:p>
    <w:p w14:paraId="2C05DD3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development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handles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server-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side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programming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using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languages</w:t>
      </w:r>
      <w:proofErr w:type="spellEnd"/>
    </w:p>
    <w:p w14:paraId="7803D141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like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Python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Ruby, PHP,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JavaScript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(Node.js)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handle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data</w:t>
      </w:r>
    </w:p>
    <w:p w14:paraId="457FA1C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storage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business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logic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integration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with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databases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</w:p>
    <w:p w14:paraId="4C6D156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external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APIs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Web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development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also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encompasses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tasks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such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as</w:t>
      </w:r>
    </w:p>
    <w:p w14:paraId="0FDAAAF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lastRenderedPageBreak/>
        <w:t xml:space="preserve">                  testing,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optimization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deployment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ensure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website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or</w:t>
      </w:r>
      <w:proofErr w:type="spellEnd"/>
    </w:p>
    <w:p w14:paraId="52DCC4E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application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runs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smoothly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across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different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devices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</w:p>
    <w:p w14:paraId="7A7BAF1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browsers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</w:p>
    <w:p w14:paraId="75F8A38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EA739DA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063541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D9E8FF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704B4E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A9C6C5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DF5137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service-card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DF83EC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service-icon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78D38E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img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src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img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/services2.png"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alt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"Service 2"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/&gt;</w:t>
      </w:r>
    </w:p>
    <w:p w14:paraId="0FCBC86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7D33DB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h3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&gt;Mobile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Development&lt;/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h3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DF3F88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391A1A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In a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world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dominated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smartphones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having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mobile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your</w:t>
      </w:r>
      <w:proofErr w:type="spellEnd"/>
    </w:p>
    <w:p w14:paraId="74F3DC0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business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essential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reach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engage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with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your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target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audience</w:t>
      </w:r>
      <w:proofErr w:type="spellEnd"/>
    </w:p>
    <w:p w14:paraId="4A4E1B7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effectively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Our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mobile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development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team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excels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in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building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native</w:t>
      </w:r>
      <w:proofErr w:type="spellEnd"/>
    </w:p>
    <w:p w14:paraId="3180935A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cross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-platform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that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deliver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seamless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experiences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across</w:t>
      </w:r>
      <w:proofErr w:type="spellEnd"/>
    </w:p>
    <w:p w14:paraId="2CA1A57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various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devices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From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concept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deployment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guide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you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through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</w:p>
    <w:p w14:paraId="50564BF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entire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development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lifecycle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ensure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your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stands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out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in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</w:p>
    <w:p w14:paraId="19ACBB8A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stores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</w:p>
    <w:p w14:paraId="12A36631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1941D1A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href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"#"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id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openModalMobile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Learn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More...&lt;/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A2D23D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"modal"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id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modalMobile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0C5E90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"modal-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content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38A2C5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span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close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closeMobile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</w:p>
    <w:p w14:paraId="66D36A7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&gt;&lt;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name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close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</w:p>
    <w:p w14:paraId="57A8D3F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span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2D8780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opening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5829C4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&gt;Mobile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Development&lt;/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EB359C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/&gt;</w:t>
      </w:r>
    </w:p>
    <w:p w14:paraId="0187A799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yt-vids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C354191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iframe</w:t>
      </w:r>
      <w:proofErr w:type="spellEnd"/>
    </w:p>
    <w:p w14:paraId="32213F3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src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"https://www.youtube.com/embed/WvwwL0TwH6U"</w:t>
      </w:r>
    </w:p>
    <w:p w14:paraId="40837A6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frameborder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"0"</w:t>
      </w:r>
    </w:p>
    <w:p w14:paraId="0EFC5FB9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allowfullscreen</w:t>
      </w:r>
      <w:proofErr w:type="spellEnd"/>
    </w:p>
    <w:p w14:paraId="02F0F18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&gt;&lt;/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iframe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706FBB0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966478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yt-desc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3D38E2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lastRenderedPageBreak/>
        <w:t>  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Quick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Overview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601C5F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/&gt;</w:t>
      </w:r>
    </w:p>
    <w:p w14:paraId="1D144D01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EDAE2A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Mobile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development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process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creating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software</w:t>
      </w:r>
      <w:proofErr w:type="spellEnd"/>
    </w:p>
    <w:p w14:paraId="1E35D87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applications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mobile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devices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such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as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smartphones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</w:p>
    <w:p w14:paraId="12BF199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tablets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involves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several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stages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including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ideation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,</w:t>
      </w:r>
    </w:p>
    <w:p w14:paraId="48466C9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design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development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testing,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deployment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Developers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use</w:t>
      </w:r>
      <w:proofErr w:type="spellEnd"/>
    </w:p>
    <w:p w14:paraId="50C0741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programming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languages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frameworks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like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Java,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Swift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or</w:t>
      </w:r>
      <w:proofErr w:type="spellEnd"/>
    </w:p>
    <w:p w14:paraId="02322F5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React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Native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build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specific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operating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systems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such</w:t>
      </w:r>
      <w:proofErr w:type="spellEnd"/>
    </w:p>
    <w:p w14:paraId="5A4DAFD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as iOS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Android.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Key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considerations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in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development</w:t>
      </w:r>
      <w:proofErr w:type="spellEnd"/>
    </w:p>
    <w:p w14:paraId="715F58D1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include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user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experience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(UX)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design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functionality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,</w:t>
      </w:r>
    </w:p>
    <w:p w14:paraId="71DF43F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performance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optimization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security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Additionally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</w:t>
      </w:r>
      <w:proofErr w:type="spellEnd"/>
    </w:p>
    <w:p w14:paraId="1D3FF05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development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may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involve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integrating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features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like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push</w:t>
      </w:r>
      <w:proofErr w:type="spellEnd"/>
    </w:p>
    <w:p w14:paraId="38F412B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notifications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, in-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purchases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social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media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sharing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 Once</w:t>
      </w:r>
    </w:p>
    <w:p w14:paraId="067E0F6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developed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goes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through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rigorous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testing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</w:p>
    <w:p w14:paraId="2D20D87A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ensure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its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stability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usability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Finally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is</w:t>
      </w:r>
      <w:proofErr w:type="spellEnd"/>
    </w:p>
    <w:p w14:paraId="601D8AC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published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respective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stores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developers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often</w:t>
      </w:r>
      <w:proofErr w:type="spellEnd"/>
    </w:p>
    <w:p w14:paraId="6862A31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provide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updates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maintenance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improve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app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over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time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</w:p>
    <w:p w14:paraId="2B17107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EE00CD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459328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CF4352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FA7869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8E3008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7984BA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service-card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89B353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service-icon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5562A6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img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src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img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/services3.png"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alt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"Service 3"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/&gt;</w:t>
      </w:r>
    </w:p>
    <w:p w14:paraId="65A5383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E6B43F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h3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&gt;IT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Consulting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h3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41A4ED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04F6339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Technology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plays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 vital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role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in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driving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business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growth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</w:p>
    <w:p w14:paraId="409E68B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efficiency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Our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experienced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IT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consultants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are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here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provide</w:t>
      </w:r>
      <w:proofErr w:type="spellEnd"/>
    </w:p>
    <w:p w14:paraId="1824C4C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lastRenderedPageBreak/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strategic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guidance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practical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solutions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optimize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your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IT</w:t>
      </w:r>
    </w:p>
    <w:p w14:paraId="559D968D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infrastructure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streamline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processes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enhance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overall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performance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</w:p>
    <w:p w14:paraId="19A5890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We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assess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your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unique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business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requirements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recommend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most</w:t>
      </w:r>
      <w:proofErr w:type="spellEnd"/>
    </w:p>
    <w:p w14:paraId="7E8670E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suitable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technologies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help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you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make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informed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decisions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achieve</w:t>
      </w:r>
      <w:proofErr w:type="spellEnd"/>
    </w:p>
    <w:p w14:paraId="06A7852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your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long-term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objectives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</w:p>
    <w:p w14:paraId="63ABD44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1FA8619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href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"#"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id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openModalConsul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Learn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More...&lt;/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2F747A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"modal"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id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modalConsul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3855C1D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"modal-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content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E2B9B1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span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close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closeConsul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</w:p>
    <w:p w14:paraId="09E9203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&gt;&lt;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name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close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</w:p>
    <w:p w14:paraId="4F86930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span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78C48A8D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opening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70436D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&gt;IT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Consulting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7B8941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/&gt;</w:t>
      </w:r>
    </w:p>
    <w:p w14:paraId="2F1558B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yt-vids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0F87C8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iframe</w:t>
      </w:r>
      <w:proofErr w:type="spellEnd"/>
    </w:p>
    <w:p w14:paraId="37CF2FE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src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"https://www.youtube.com/embed/gTdDH6T5kaE"</w:t>
      </w:r>
    </w:p>
    <w:p w14:paraId="226D5C01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frameborder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"0"</w:t>
      </w:r>
    </w:p>
    <w:p w14:paraId="586F56D9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allowfullscreen</w:t>
      </w:r>
      <w:proofErr w:type="spellEnd"/>
    </w:p>
    <w:p w14:paraId="42639D6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&gt;&lt;/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iframe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29B02D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FC9AED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yt-desc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744CCFD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Quick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Overview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578EBD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/&gt;</w:t>
      </w:r>
    </w:p>
    <w:p w14:paraId="7AFB6599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975930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IT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consulting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refers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practice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providing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expert</w:t>
      </w:r>
      <w:proofErr w:type="spellEnd"/>
    </w:p>
    <w:p w14:paraId="4E960B2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advice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assistance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organizations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in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utilizing</w:t>
      </w:r>
      <w:proofErr w:type="spellEnd"/>
    </w:p>
    <w:p w14:paraId="6D366C9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information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technology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achieve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their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business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objectives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</w:p>
    <w:p w14:paraId="5BF10179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IT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consultants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analyze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client's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existing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IT</w:t>
      </w:r>
    </w:p>
    <w:p w14:paraId="47D25B5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infrastructure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identify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areas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improvement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propose</w:t>
      </w:r>
      <w:proofErr w:type="spellEnd"/>
    </w:p>
    <w:p w14:paraId="6C071762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strategies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enhance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efficiency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productivity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security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</w:p>
    <w:p w14:paraId="6718F15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They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offer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guidance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technology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solutions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system</w:t>
      </w:r>
      <w:proofErr w:type="spellEnd"/>
    </w:p>
    <w:p w14:paraId="42EEFE8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integration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software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implementation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digital</w:t>
      </w:r>
    </w:p>
    <w:p w14:paraId="65A85BA9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transformation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initiatives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tailoring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recommendations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meet</w:t>
      </w:r>
      <w:proofErr w:type="spellEnd"/>
    </w:p>
    <w:p w14:paraId="06D1469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specific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needs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goals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of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each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client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. IT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consulting</w:t>
      </w:r>
      <w:proofErr w:type="spellEnd"/>
    </w:p>
    <w:p w14:paraId="258D49A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also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involves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evaluating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risks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managing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projects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</w:p>
    <w:p w14:paraId="384E38E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lastRenderedPageBreak/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providing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ongoing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support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maintenance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ensuring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that</w:t>
      </w:r>
      <w:proofErr w:type="spellEnd"/>
    </w:p>
    <w:p w14:paraId="2BE984C1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businesses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effectively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leverage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technology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gain a</w:t>
      </w:r>
    </w:p>
    <w:p w14:paraId="3896B89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     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competitive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edge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in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today's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digital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landscape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</w:p>
    <w:p w14:paraId="0934D9A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B8E3F6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B23D9B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964264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21C979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DEFEE4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89591C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section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D076E85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</w:t>
      </w:r>
      <w:r w:rsidRPr="009974BF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&lt;!-- </w:t>
      </w:r>
      <w:proofErr w:type="spellStart"/>
      <w:r w:rsidRPr="009974BF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Contact</w:t>
      </w:r>
      <w:proofErr w:type="spellEnd"/>
      <w:r w:rsidRPr="009974BF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 Us --&gt;</w:t>
      </w:r>
    </w:p>
    <w:p w14:paraId="1127A04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section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contact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id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contacts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83BE9C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Contact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Us&lt;/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D8557E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contact-group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F8A317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contact-point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398F93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name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mail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7E9CF83C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&gt;inovasinusantara@techindo.com&lt;/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66EC0669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7BEEAA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contact-point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23CA97D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name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call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C3EE951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&gt;(021) 626 6664&lt;/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489982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D9ECDD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04B510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contact-group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24703B8F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class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contact-point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0A99167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name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location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43BD59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67DCC0A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      PT. Inovasi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Techindo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Nusantara, Jl. Raya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Narogong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No. 123, Bekasi</w:t>
      </w:r>
    </w:p>
    <w:p w14:paraId="230953DD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  Utara, Kota Bekasi, Jawa Barat, 17123, Indonesia</w:t>
      </w:r>
    </w:p>
    <w:p w14:paraId="37E310A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D02334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7876F50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div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6A1EDA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form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name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messageForm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id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messageForm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method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post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D26BB7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input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type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text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placeholder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Name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/&gt;</w:t>
      </w:r>
    </w:p>
    <w:p w14:paraId="21F2ACF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input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type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"email"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placeholder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"Email"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/&gt;</w:t>
      </w:r>
    </w:p>
    <w:p w14:paraId="75E2F079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textarea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placeholder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Message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textarea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E304340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button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type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submit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name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submit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id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submit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Send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Message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button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C90BA4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form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174803D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section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0C7860D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footer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16E76B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  &lt;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&amp;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copy</w:t>
      </w:r>
      <w:proofErr w:type="spellEnd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;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2023 PT. Inovasi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Techindo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Nusantara. All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rights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reserved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.&lt;/</w:t>
      </w:r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5CE1E9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footer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F77FF8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script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src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js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/jquery-3.7.0.min.js"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script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9922613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script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src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js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/smoothscroll.js"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script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46CB6671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lastRenderedPageBreak/>
        <w:t>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script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src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js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/script.js"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script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0425D81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script</w:t>
      </w:r>
      <w:proofErr w:type="spellEnd"/>
    </w:p>
    <w:p w14:paraId="3ADFB86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type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module</w:t>
      </w:r>
      <w:proofErr w:type="spellEnd"/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</w:p>
    <w:p w14:paraId="33B33824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</w:t>
      </w:r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src</w:t>
      </w: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"https://unpkg.com/ionicons@7.1.0/dist/ionicons/ionicons.esm.js"</w:t>
      </w:r>
    </w:p>
    <w:p w14:paraId="7D7D914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&gt;&lt;/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script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53BF0BE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&lt;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script</w:t>
      </w:r>
      <w:proofErr w:type="spellEnd"/>
    </w:p>
    <w:p w14:paraId="778F84A8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nomodule</w:t>
      </w:r>
      <w:proofErr w:type="spellEnd"/>
    </w:p>
    <w:p w14:paraId="57E126DA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</w:t>
      </w:r>
      <w:proofErr w:type="spellStart"/>
      <w:r w:rsidRPr="009974BF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src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=</w:t>
      </w:r>
      <w:r w:rsidRPr="009974BF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"https://unpkg.com/ionicons@7.1.0/dist/ionicons/ionicons.js"</w:t>
      </w:r>
    </w:p>
    <w:p w14:paraId="739C62EB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&gt;&lt;/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script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518BB686" w14:textId="77777777" w:rsidR="009974BF" w:rsidRPr="009974BF" w:rsidRDefault="009974BF" w:rsidP="009974BF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body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70070F10" w14:textId="20F6EF3A" w:rsidR="009974BF" w:rsidRPr="009974BF" w:rsidRDefault="009974BF" w:rsidP="009974BF">
      <w:pPr>
        <w:shd w:val="clear" w:color="auto" w:fill="FAFAFA"/>
        <w:spacing w:line="285" w:lineRule="atLeast"/>
        <w:jc w:val="left"/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</w:pPr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&lt;/</w:t>
      </w:r>
      <w:proofErr w:type="spellStart"/>
      <w:r w:rsidRPr="009974BF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html</w:t>
      </w:r>
      <w:proofErr w:type="spellEnd"/>
      <w:r w:rsidRPr="009974BF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&gt;</w:t>
      </w:r>
    </w:p>
    <w:p w14:paraId="305E9602" w14:textId="3565E1CD" w:rsidR="00E756F1" w:rsidRDefault="00C64837" w:rsidP="00C64837">
      <w:pPr>
        <w:pStyle w:val="Heading2"/>
        <w:spacing w:line="276" w:lineRule="auto"/>
        <w:rPr>
          <w:lang w:val="en-US"/>
        </w:rPr>
      </w:pPr>
      <w:r>
        <w:rPr>
          <w:lang w:val="en-US"/>
        </w:rPr>
        <w:t>CSS Source Code</w:t>
      </w:r>
    </w:p>
    <w:p w14:paraId="608D33D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/* Reset </w:t>
      </w:r>
      <w:proofErr w:type="spellStart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styles</w:t>
      </w:r>
      <w:proofErr w:type="spellEnd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 */</w:t>
      </w:r>
    </w:p>
    <w:p w14:paraId="2409D28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html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27DEA40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scroll-behavior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smooth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347FE6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1BF7AF6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0810D12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*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083534C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margin: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7C36FED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padding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64DCBAE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box-sizing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: border-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box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2FA2BF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5275A7F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06B913D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/* Global </w:t>
      </w:r>
      <w:proofErr w:type="spellStart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styles</w:t>
      </w:r>
      <w:proofErr w:type="spellEnd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 */</w:t>
      </w:r>
    </w:p>
    <w:p w14:paraId="053ABB3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body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392C982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font-family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C64837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Segoe</w:t>
      </w:r>
      <w:proofErr w:type="spellEnd"/>
      <w:r w:rsidRPr="00C64837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 xml:space="preserve"> UI"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Tahoma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Geneva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Verdana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sans-serif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7ED5D6F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line-height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1.6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6CA5013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color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333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12DB23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211ACA3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1BCC587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container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096B188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max-width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1200px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6C982B6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margin: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auto;</w:t>
      </w:r>
    </w:p>
    <w:p w14:paraId="24C6427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padding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64F0E20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081B86E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2313F2E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/* </w:t>
      </w:r>
      <w:proofErr w:type="spellStart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Header</w:t>
      </w:r>
      <w:proofErr w:type="spellEnd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 */</w:t>
      </w:r>
    </w:p>
    <w:p w14:paraId="4F5AB30E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header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6593F4D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background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f1f1f1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7824539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padding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4A6A06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text-align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center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763F78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411B5EF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521705A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.logo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5841461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font-size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24px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5B2AB97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font-weight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bold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119232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0C65853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2DB4CC8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nav-links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0C1805D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list-style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: none;</w:t>
      </w:r>
    </w:p>
    <w:p w14:paraId="10A4703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margin-top: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F72559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304A204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26C513E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nav-links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li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7198F25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display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inline-block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395A54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margin: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6EF2A57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6DC32FD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740FCC2E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nav-links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1D19090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text-decoration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: none;</w:t>
      </w:r>
    </w:p>
    <w:p w14:paraId="647B54C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color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333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6A7092A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7BB74FF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42835FC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.hero-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text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44FEB6E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margin-top: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50px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7ABB92A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color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white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8F72A7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padding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10vw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D2466C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background-image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url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C64837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"../</w:t>
      </w:r>
      <w:proofErr w:type="spellStart"/>
      <w:r w:rsidRPr="00C64837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img</w:t>
      </w:r>
      <w:proofErr w:type="spellEnd"/>
      <w:r w:rsidRPr="00C64837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/background.jpg"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4886BFF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background-size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cover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747E8BD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background-repeat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no-repeat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5C7AAA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background-position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center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7EA596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background-attachment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fixed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473A52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text-shadow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rgba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0.2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),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8px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rgba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0.2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639269A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02EC323E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3A5030B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.hero-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text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h1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3168CAA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font-size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36px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C34073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margin-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bottom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304D36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3B2F89E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29CB7C6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cta-button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7E70487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margin: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4980CC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display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inline-block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82E7C7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padding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A69C31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background-color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rgba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31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48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81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0.5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066E056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color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fff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5D0FA4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text-decoration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: none;</w:t>
      </w:r>
    </w:p>
    <w:p w14:paraId="7D1F78A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border-radius: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B644AE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119953D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4230FD4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cta-button:hover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6C712E6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transition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all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0.3s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ease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-in;</w:t>
      </w:r>
    </w:p>
    <w:p w14:paraId="4D0F478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background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rgba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31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48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81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5E37821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1285D4B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333D503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/* </w:t>
      </w:r>
      <w:proofErr w:type="spellStart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About</w:t>
      </w:r>
      <w:proofErr w:type="spellEnd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section</w:t>
      </w:r>
      <w:proofErr w:type="spellEnd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 */</w:t>
      </w:r>
    </w:p>
    <w:p w14:paraId="523AED2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about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39A8BA3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display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flex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8FCFA5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align-items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center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C1DC3F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padding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80px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5CF2953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615366A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5796D2D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about-text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502258D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flex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50B723C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padding-right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CE50DF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text-align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justify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A55BA2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65D3934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00C6099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about-text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486A0CC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text-align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center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778962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font-size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30px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5825C23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margin-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bottom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B97B21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4597B92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68A5F73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about-image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img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420AA73E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width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100%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DBEC55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max-width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400px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AA4C5C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6E44988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589CF53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/* Services </w:t>
      </w:r>
      <w:proofErr w:type="spellStart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section</w:t>
      </w:r>
      <w:proofErr w:type="spellEnd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 */</w:t>
      </w:r>
    </w:p>
    <w:p w14:paraId="1879495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services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7FFEF46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text-align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center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72F2176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padding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80px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C78FFD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58FAEBB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2D3094F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services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3BCF429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font-size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30px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93953B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margin-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bottom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74CB52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64CE325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556E350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service-card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7FF45BC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display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flex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5C72ABA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align-items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center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62FF9F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justify-content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center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6995397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flex-direction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column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CCA880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padding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0D19A2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margin-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bottom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412F48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063BA14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38A7108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service-card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7C3144C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position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relative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927B82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text-decoration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: none;</w:t>
      </w:r>
    </w:p>
    <w:p w14:paraId="53D02C0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lastRenderedPageBreak/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color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132444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7436A29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transition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all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0.5s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ease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-in;</w:t>
      </w:r>
    </w:p>
    <w:p w14:paraId="6F07AF8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14E69F7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6E7FAF8E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service-card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:active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337EBDF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color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132444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0499AF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42CBF75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25DB874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service-card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::after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71E0EEF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content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""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5D3BE9C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position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absolute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5E84106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left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B75C6C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bottom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-2px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056F90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width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100%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639CB21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height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D685AA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background-color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000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776A3A5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transform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scaleX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414C0F1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transition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transform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0.3s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ease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DECB5B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1D03C95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3550716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service-card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:hover::after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6A1BC2A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transform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scaleX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4608588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4938887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18D8D04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service-card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yt-vids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50BB9F8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display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flex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8E375B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justify-content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center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5928343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76670A8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6A0C996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service-card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yt-vids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iframe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006566F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width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640px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D2C298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height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360px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24246C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33A16E7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5317E44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service-icon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569E880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display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block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AD68DB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width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160px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407F01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height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160px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F925BD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margin-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bottom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CD993B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6204495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597F60F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service-icon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img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06B8621E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transition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transform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0.3s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ease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opacity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0.3s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ease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6A98BFB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00FF866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65D3FCB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service-icon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img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:hover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1093473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transform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scale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1.1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7D1FA72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opacity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0.9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25D4AE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lastRenderedPageBreak/>
        <w:t>}</w:t>
      </w:r>
    </w:p>
    <w:p w14:paraId="100F6CF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3AD3180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service-card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h3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4F4E243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font-size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24px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3CFC04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margin-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bottom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5411028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2B9B6DA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04CA93B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/* </w:t>
      </w:r>
      <w:proofErr w:type="spellStart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Contact</w:t>
      </w:r>
      <w:proofErr w:type="spellEnd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section</w:t>
      </w:r>
      <w:proofErr w:type="spellEnd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 */</w:t>
      </w:r>
    </w:p>
    <w:p w14:paraId="6A9254A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0AC5B3AE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text-align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center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5D8AD21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padding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80px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1AB42F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1235639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253B3C0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6C79AE2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font-size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30px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31B0C6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margin-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bottom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FB867A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306C172E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3DC2001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contact-group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5689B3D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display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flex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7BC612C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align-items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center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78CA5E6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justify-content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center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694DC5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margin: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7D64C6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133EC26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69B3890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contact-group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contact-point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279BEB0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display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flex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394CC4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align-items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center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E6CA97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margin: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9AEEC0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56A1137E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7C75B1E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contact-group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contact-point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ion-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icon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,</w:t>
      </w:r>
    </w:p>
    <w:p w14:paraId="4A36985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contact-group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contact-point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2B7E84F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margin: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5px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FC0B9C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0FA3AEE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157ABDA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form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input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,</w:t>
      </w:r>
    </w:p>
    <w:p w14:paraId="20CB47D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form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textarea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318F496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font-family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C64837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Segoe</w:t>
      </w:r>
      <w:proofErr w:type="spellEnd"/>
      <w:r w:rsidRPr="00C64837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 xml:space="preserve"> UI"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Tahoma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Geneva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Verdana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sans-serif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6100203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display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block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5CE13E2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width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50%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81ABD1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padding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4D490B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margin: auto;</w:t>
      </w:r>
    </w:p>
    <w:p w14:paraId="29C09E4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margin-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bottom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5D844BC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border: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solid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132444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75AF5A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text-decoration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: none;</w:t>
      </w:r>
    </w:p>
    <w:p w14:paraId="378F70B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border-radius: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5px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4E332C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6B1F0B0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20F5E6A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form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input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:focus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,</w:t>
      </w:r>
    </w:p>
    <w:p w14:paraId="149D6A0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form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textarea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:focus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75FA846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transition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all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0.3s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ease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-in;</w:t>
      </w:r>
    </w:p>
    <w:p w14:paraId="26B77F0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border: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solid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132444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688FF36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box-shadow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rgba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0.2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),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8px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rgba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0.1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7579661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4D4DAE7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382AAA5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form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input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:focus</w:t>
      </w:r>
      <w:proofErr w:type="spellEnd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::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placeholder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,</w:t>
      </w:r>
    </w:p>
    <w:p w14:paraId="57D51A9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form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textarea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:focus</w:t>
      </w:r>
      <w:proofErr w:type="spellEnd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::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placeholder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,</w:t>
      </w:r>
    </w:p>
    <w:p w14:paraId="256A67B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form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input</w:t>
      </w:r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: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placeholder-shown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,</w:t>
      </w:r>
    </w:p>
    <w:p w14:paraId="7E1A25F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form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textarea</w:t>
      </w:r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: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placeholder-shown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4C2FFF1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transition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all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0.3s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ease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-in;</w:t>
      </w:r>
    </w:p>
    <w:p w14:paraId="685A581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color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transparent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6CF26DC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2B6A5C1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2A5A938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form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button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6FDA60F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display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inline-block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7C76D3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padding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8B52CA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background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132444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97E9E1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color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fff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983C4A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text-decoration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: none;</w:t>
      </w:r>
    </w:p>
    <w:p w14:paraId="6F1B1A0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border: none;</w:t>
      </w:r>
    </w:p>
    <w:p w14:paraId="7DC2213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border-radius: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5px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B81D88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box-shadow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4px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8px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rgba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0.2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),</w:t>
      </w:r>
    </w:p>
    <w:p w14:paraId="5F5CBC3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-4px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-4px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8px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rgba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255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255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255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0.5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03AE3A0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cursor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pointer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DF56F3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5BB88C2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51E5F26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contact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form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button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:hover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7D91871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transition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all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0.5s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ease-out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52F8CBE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background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315476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DB4616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7C0A3EA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3012856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/* </w:t>
      </w:r>
      <w:proofErr w:type="spellStart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Footer</w:t>
      </w:r>
      <w:proofErr w:type="spellEnd"/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 */</w:t>
      </w:r>
    </w:p>
    <w:p w14:paraId="5193A5B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footer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28484DC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background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132444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78DC499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color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fff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5FF391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text-align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center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B3CD82E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padding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83E2D7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5463C08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11DE6DD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footer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p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1D278BD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margin-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bottom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12BC72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578461D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0CAB195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/* Modal */</w:t>
      </w:r>
    </w:p>
    <w:p w14:paraId="1AF76E4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214E6D9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.modal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58CE09F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display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: none;</w:t>
      </w:r>
    </w:p>
    <w:p w14:paraId="73626FE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position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fixed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26CAD5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z-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index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E42BF2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left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1ABAE6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top: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524F907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width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100%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5165412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height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100%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4804F0E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overflow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: auto;</w:t>
      </w:r>
    </w:p>
    <w:p w14:paraId="39658B2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background-color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rgba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0.5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079914F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16C521FE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23B5C8D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.modal</w:t>
      </w:r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h2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0FE6C97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font-size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30px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3CB4FD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margin-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bottom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9C1D54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color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132444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C1EC74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text-align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center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3D0A0A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65AFEBA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28F130D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.modal</w:t>
      </w:r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hr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47EBEF5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border: none;</w:t>
      </w:r>
    </w:p>
    <w:p w14:paraId="4149B5C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border-top: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3px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solid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132444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3CF264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margin: auto;</w:t>
      </w:r>
    </w:p>
    <w:p w14:paraId="7CFB3D5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margin-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bottom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D6E0A0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width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100px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1828D8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587C1A4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2C0821E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.modal-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content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4F088EA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background-color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fefefe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655755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margin: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15%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auto;</w:t>
      </w:r>
    </w:p>
    <w:p w14:paraId="67822CF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padding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803F4B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border: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solid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888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ACF18E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width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80%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5FAE6EE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text-align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justify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5579F4D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42B3387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708A354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.modal-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content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about-me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profile-group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012B9F6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display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flex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18F9AA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justify-content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center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7D2B9BE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margin-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bottom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D09DA7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4E0E6F5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1AD1C58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.modal-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content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about-me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profile-point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7C93A7F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margin: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20px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7A01D2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648B3A6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4C4C8E6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.modal-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content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about-me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profile-point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30010C5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lastRenderedPageBreak/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color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132444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342710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transition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all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0.3s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ease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-in;</w:t>
      </w:r>
    </w:p>
    <w:p w14:paraId="16F68E6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0BC0F69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04C16A3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.modal-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content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about-me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profile-point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a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:hover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0B143B3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opacity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0.8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22F624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0EDAF0DA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00569C9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close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15C2D61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color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#</w:t>
      </w:r>
      <w:r w:rsidRPr="00C64837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aaa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6E9C7D9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float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right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48AB90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font-size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28px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58E9A70C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font-weight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bold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6BA5F3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cursor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pointer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6E36B0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transition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all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0.3s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ease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-in;</w:t>
      </w:r>
    </w:p>
    <w:p w14:paraId="5D8D4E78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11083F8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04797057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close:hover</w:t>
      </w:r>
      <w:proofErr w:type="spellEnd"/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,</w:t>
      </w:r>
    </w:p>
    <w:p w14:paraId="41D774B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close:focus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01A5C31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color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black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F3AE43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text-decoration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: none;</w:t>
      </w:r>
    </w:p>
    <w:p w14:paraId="2151B9B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574DAAF1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59A3D21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fade</w:t>
      </w:r>
      <w:proofErr w:type="spellEnd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-in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7CC0985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animation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fadeIn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0.5s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3A0705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3D015D8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786E64F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.</w:t>
      </w:r>
      <w:proofErr w:type="spellStart"/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fade-out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3E24AF9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animation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fadeOut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0.5s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071664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396CDE79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209FA266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@keyframes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fadeIn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2725DFC0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from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7305812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opacity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5394635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}</w:t>
      </w:r>
    </w:p>
    <w:p w14:paraId="71473532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53D0A61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opacity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681968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}</w:t>
      </w:r>
    </w:p>
    <w:p w14:paraId="34798E44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3653A7E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425C797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@keyframes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fadeOut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70ADC24B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from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5503AA2F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opacity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1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8A4BF7E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}</w:t>
      </w:r>
    </w:p>
    <w:p w14:paraId="33530643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to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{</w:t>
      </w:r>
    </w:p>
    <w:p w14:paraId="132408BE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</w:t>
      </w:r>
      <w:proofErr w:type="spellStart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opacity</w:t>
      </w:r>
      <w:proofErr w:type="spellEnd"/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: </w:t>
      </w:r>
      <w:r w:rsidRPr="00C64837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687010AD" w14:textId="77777777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}</w:t>
      </w:r>
    </w:p>
    <w:p w14:paraId="3368ED65" w14:textId="2B4EA826" w:rsidR="00C64837" w:rsidRPr="00C64837" w:rsidRDefault="00C64837" w:rsidP="00C64837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C64837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</w:t>
      </w:r>
    </w:p>
    <w:p w14:paraId="22B86E99" w14:textId="44C921CB" w:rsidR="00ED35C4" w:rsidRPr="00C64837" w:rsidRDefault="00C64837" w:rsidP="00C64837">
      <w:pPr>
        <w:pStyle w:val="Heading2"/>
        <w:spacing w:line="276" w:lineRule="auto"/>
        <w:rPr>
          <w:lang w:val="en-US"/>
        </w:rPr>
      </w:pPr>
      <w:proofErr w:type="spellStart"/>
      <w:r>
        <w:rPr>
          <w:lang w:val="en-US"/>
        </w:rPr>
        <w:lastRenderedPageBreak/>
        <w:t>Javascript</w:t>
      </w:r>
      <w:proofErr w:type="spellEnd"/>
      <w:r>
        <w:rPr>
          <w:lang w:val="en-US"/>
        </w:rPr>
        <w:t xml:space="preserve"> Source Code</w:t>
      </w:r>
    </w:p>
    <w:p w14:paraId="1C8FFB64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// </w:t>
      </w:r>
      <w:proofErr w:type="spellStart"/>
      <w:r w:rsidRPr="00DA61D0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Opening</w:t>
      </w:r>
      <w:proofErr w:type="spellEnd"/>
      <w:r w:rsidRPr="00DA61D0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 Modal</w:t>
      </w:r>
    </w:p>
    <w:p w14:paraId="5AABFAD3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document.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addEventListener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DOMContentLoaded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function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() {</w:t>
      </w:r>
    </w:p>
    <w:p w14:paraId="12C26625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var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modal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document.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getElementById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"modal"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46D545B9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7EE0B174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function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showModal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() {</w:t>
      </w:r>
    </w:p>
    <w:p w14:paraId="0D04BAE3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style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display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block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98240CE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classList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add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fade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-in"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64FCC400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}</w:t>
      </w:r>
    </w:p>
    <w:p w14:paraId="4FF8116F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7AC1BC91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function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hideModal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() {</w:t>
      </w:r>
    </w:p>
    <w:p w14:paraId="756C006E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classList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add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fade-out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4B59829B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</w:t>
      </w:r>
      <w:proofErr w:type="spellStart"/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setTimeout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function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() {</w:t>
      </w:r>
    </w:p>
    <w:p w14:paraId="43F45DE2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style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display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"none"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0C27E52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classList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remove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fade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-in"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fade-out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1074D3C1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}, </w:t>
      </w:r>
      <w:r w:rsidRPr="00DA61D0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500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6CEC3CEC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}</w:t>
      </w:r>
    </w:p>
    <w:p w14:paraId="3DEA1136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57A3189C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setTimeout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showModal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r w:rsidRPr="00DA61D0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600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26F40A44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7B3A9443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var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closeBtn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document.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getElementsByClassName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close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)[</w:t>
      </w:r>
      <w:r w:rsidRPr="00DA61D0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];</w:t>
      </w:r>
    </w:p>
    <w:p w14:paraId="1156CC13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closeBtn.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addEventListener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click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hideModal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49DFA096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2320705D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window.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addEventListener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click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,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function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(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event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 {</w:t>
      </w:r>
    </w:p>
    <w:p w14:paraId="2E835968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if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(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event.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target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===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modal) {</w:t>
      </w:r>
    </w:p>
    <w:p w14:paraId="0009B869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  </w:t>
      </w:r>
      <w:proofErr w:type="spellStart"/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hideModal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();</w:t>
      </w:r>
    </w:p>
    <w:p w14:paraId="0FF44E84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  }</w:t>
      </w:r>
    </w:p>
    <w:p w14:paraId="2A74E48A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});</w:t>
      </w:r>
    </w:p>
    <w:p w14:paraId="6170474F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});</w:t>
      </w:r>
    </w:p>
    <w:p w14:paraId="2B6C8CC6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7E61510E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// Web Development Modal</w:t>
      </w:r>
    </w:p>
    <w:p w14:paraId="766F9113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var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modalWeb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document.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getElementById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modalWeb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311D8402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var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openBtnWeb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document.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getElementById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openModalWeb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545E0F2D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var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closeBtnWeb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document.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getElementsByClassName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closeWeb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)[</w:t>
      </w:r>
      <w:r w:rsidRPr="00DA61D0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];</w:t>
      </w:r>
    </w:p>
    <w:p w14:paraId="37791202" w14:textId="77777777" w:rsidR="00DA61D0" w:rsidRPr="00DA61D0" w:rsidRDefault="00DA61D0" w:rsidP="00DA61D0">
      <w:pPr>
        <w:shd w:val="clear" w:color="auto" w:fill="FAFAFA"/>
        <w:spacing w:after="24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3AB49657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openBtnWeb.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onclick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function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() {</w:t>
      </w:r>
    </w:p>
    <w:p w14:paraId="3CF8699D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modalWeb.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style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display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block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0F875FE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modalWeb.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classList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add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fade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-in"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76D34F76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};</w:t>
      </w:r>
    </w:p>
    <w:p w14:paraId="239C58EE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400C6E10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closeBtnWeb.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onclick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function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() {</w:t>
      </w:r>
    </w:p>
    <w:p w14:paraId="37E74038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modalWeb.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style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display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"none"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D97671B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modalWeb.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classList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add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fade-out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745B4A93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};</w:t>
      </w:r>
    </w:p>
    <w:p w14:paraId="6D48EC73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21A3EC25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window.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onclick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function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event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 {</w:t>
      </w:r>
    </w:p>
    <w:p w14:paraId="28A6FE5E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if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(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event.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target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modalWeb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 {</w:t>
      </w:r>
    </w:p>
    <w:p w14:paraId="29791518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lastRenderedPageBreak/>
        <w:t xml:space="preserve">  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modalWeb.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style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display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"none"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252B155C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}</w:t>
      </w:r>
    </w:p>
    <w:p w14:paraId="00DF2385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};</w:t>
      </w:r>
    </w:p>
    <w:p w14:paraId="0B626888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5950DA42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// Mobile </w:t>
      </w:r>
      <w:proofErr w:type="spellStart"/>
      <w:r w:rsidRPr="00DA61D0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App</w:t>
      </w:r>
      <w:proofErr w:type="spellEnd"/>
      <w:r w:rsidRPr="00DA61D0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 Development Modal</w:t>
      </w:r>
    </w:p>
    <w:p w14:paraId="0DD20BCE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var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modalMobile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document.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getElementById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modalMobile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4E1B9655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var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openBtnMobile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document.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getElementById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openModalMobile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13631313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var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closeBtnMobile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document.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getElementsByClassName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closeMobile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)[</w:t>
      </w:r>
      <w:r w:rsidRPr="00DA61D0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];</w:t>
      </w:r>
    </w:p>
    <w:p w14:paraId="5ADF6B5C" w14:textId="77777777" w:rsidR="00DA61D0" w:rsidRPr="00DA61D0" w:rsidRDefault="00DA61D0" w:rsidP="00DA61D0">
      <w:pPr>
        <w:shd w:val="clear" w:color="auto" w:fill="FAFAFA"/>
        <w:spacing w:after="24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48268FBF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openBtnMobile.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onclick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function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() {</w:t>
      </w:r>
    </w:p>
    <w:p w14:paraId="0A657EBD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modalMobile.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style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display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block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72BBBECC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modalMobile.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classList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add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fade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-in"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27938369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};</w:t>
      </w:r>
    </w:p>
    <w:p w14:paraId="61250AD1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651CCC30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closeBtnMobile.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onclick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function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() {</w:t>
      </w:r>
    </w:p>
    <w:p w14:paraId="1CD24C98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modalMobile.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style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display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"none"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AD1200F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modalMobile.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classList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add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fade-out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53C7CC2B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};</w:t>
      </w:r>
    </w:p>
    <w:p w14:paraId="32F07CF7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4EF6E66C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window.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onclick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function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event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 {</w:t>
      </w:r>
    </w:p>
    <w:p w14:paraId="70F29D24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if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(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event.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target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modalMobile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 {</w:t>
      </w:r>
    </w:p>
    <w:p w14:paraId="26835B1A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modalMobile.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style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display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"none"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184AB303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}</w:t>
      </w:r>
    </w:p>
    <w:p w14:paraId="04C24745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};</w:t>
      </w:r>
    </w:p>
    <w:p w14:paraId="2C34D8FE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02754139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// IT </w:t>
      </w:r>
      <w:proofErr w:type="spellStart"/>
      <w:r w:rsidRPr="00DA61D0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>Consultant</w:t>
      </w:r>
      <w:proofErr w:type="spellEnd"/>
      <w:r w:rsidRPr="00DA61D0">
        <w:rPr>
          <w:rFonts w:ascii="Fira Code" w:eastAsia="Times New Roman" w:hAnsi="Fira Code" w:cs="Fira Code"/>
          <w:i/>
          <w:iCs/>
          <w:color w:val="A0A1A7"/>
          <w:sz w:val="21"/>
          <w:szCs w:val="21"/>
          <w:lang w:eastAsia="id-ID"/>
        </w:rPr>
        <w:t xml:space="preserve"> Modal</w:t>
      </w:r>
    </w:p>
    <w:p w14:paraId="6753DCFB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var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modalConsul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document.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getElementById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modalConsul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175168A6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var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openBtnConsul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document.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getElementById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openModalConsul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29285C28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var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closeBtnConsul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document.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getElementsByClassName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closeConsul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)[</w:t>
      </w:r>
      <w:r w:rsidRPr="00DA61D0">
        <w:rPr>
          <w:rFonts w:ascii="Fira Code" w:eastAsia="Times New Roman" w:hAnsi="Fira Code" w:cs="Fira Code"/>
          <w:color w:val="986801"/>
          <w:sz w:val="21"/>
          <w:szCs w:val="21"/>
          <w:lang w:eastAsia="id-ID"/>
        </w:rPr>
        <w:t>0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];</w:t>
      </w:r>
    </w:p>
    <w:p w14:paraId="0C6438AF" w14:textId="77777777" w:rsidR="00DA61D0" w:rsidRPr="00DA61D0" w:rsidRDefault="00DA61D0" w:rsidP="00DA61D0">
      <w:pPr>
        <w:shd w:val="clear" w:color="auto" w:fill="FAFAFA"/>
        <w:spacing w:after="24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7BDF565B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openBtnConsul.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onclick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function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() {</w:t>
      </w:r>
    </w:p>
    <w:p w14:paraId="4200D785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modalConsul.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style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display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block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3558E9E6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modalConsul.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classList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add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fade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-in"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2F11FB91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};</w:t>
      </w:r>
    </w:p>
    <w:p w14:paraId="5FECA970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152D1DA2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closeBtnConsul.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onclick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function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() {</w:t>
      </w:r>
    </w:p>
    <w:p w14:paraId="7ED6918F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modalConsul.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style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display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"none"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089B269F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modalConsul.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classList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add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proofErr w:type="spellStart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fade-out</w:t>
      </w:r>
      <w:proofErr w:type="spellEnd"/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);</w:t>
      </w:r>
    </w:p>
    <w:p w14:paraId="4325450E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};</w:t>
      </w:r>
    </w:p>
    <w:p w14:paraId="07D6F2C5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</w:p>
    <w:p w14:paraId="5C2C2A62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window.</w:t>
      </w:r>
      <w:r w:rsidRPr="00DA61D0">
        <w:rPr>
          <w:rFonts w:ascii="Fira Code" w:eastAsia="Times New Roman" w:hAnsi="Fira Code" w:cs="Fira Code"/>
          <w:color w:val="4078F2"/>
          <w:sz w:val="21"/>
          <w:szCs w:val="21"/>
          <w:lang w:eastAsia="id-ID"/>
        </w:rPr>
        <w:t>onclick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function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(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event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 {</w:t>
      </w:r>
    </w:p>
    <w:p w14:paraId="2562E1FF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</w:t>
      </w:r>
      <w:proofErr w:type="spellStart"/>
      <w:r w:rsidRPr="00DA61D0">
        <w:rPr>
          <w:rFonts w:ascii="Fira Code" w:eastAsia="Times New Roman" w:hAnsi="Fira Code" w:cs="Fira Code"/>
          <w:color w:val="A626A4"/>
          <w:sz w:val="21"/>
          <w:szCs w:val="21"/>
          <w:lang w:eastAsia="id-ID"/>
        </w:rPr>
        <w:t>if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(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event.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target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modalConsul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) {</w:t>
      </w:r>
    </w:p>
    <w:p w14:paraId="5D84B8CB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    </w:t>
      </w:r>
      <w:proofErr w:type="spellStart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modalConsul.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style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.</w:t>
      </w:r>
      <w:r w:rsidRPr="00DA61D0">
        <w:rPr>
          <w:rFonts w:ascii="Fira Code" w:eastAsia="Times New Roman" w:hAnsi="Fira Code" w:cs="Fira Code"/>
          <w:color w:val="E45649"/>
          <w:sz w:val="21"/>
          <w:szCs w:val="21"/>
          <w:lang w:eastAsia="id-ID"/>
        </w:rPr>
        <w:t>display</w:t>
      </w:r>
      <w:proofErr w:type="spellEnd"/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0184BC"/>
          <w:sz w:val="21"/>
          <w:szCs w:val="21"/>
          <w:lang w:eastAsia="id-ID"/>
        </w:rPr>
        <w:t>=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 xml:space="preserve"> </w:t>
      </w:r>
      <w:r w:rsidRPr="00DA61D0">
        <w:rPr>
          <w:rFonts w:ascii="Fira Code" w:eastAsia="Times New Roman" w:hAnsi="Fira Code" w:cs="Fira Code"/>
          <w:color w:val="50A14F"/>
          <w:sz w:val="21"/>
          <w:szCs w:val="21"/>
          <w:lang w:eastAsia="id-ID"/>
        </w:rPr>
        <w:t>"none"</w:t>
      </w: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;</w:t>
      </w:r>
    </w:p>
    <w:p w14:paraId="47B236B0" w14:textId="77777777" w:rsidR="00DA61D0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  }</w:t>
      </w:r>
    </w:p>
    <w:p w14:paraId="2A77388A" w14:textId="5D5BC05C" w:rsidR="00A07CC6" w:rsidRPr="00DA61D0" w:rsidRDefault="00DA61D0" w:rsidP="00DA61D0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</w:pPr>
      <w:r w:rsidRPr="00DA61D0">
        <w:rPr>
          <w:rFonts w:ascii="Fira Code" w:eastAsia="Times New Roman" w:hAnsi="Fira Code" w:cs="Fira Code"/>
          <w:color w:val="383A42"/>
          <w:sz w:val="21"/>
          <w:szCs w:val="21"/>
          <w:lang w:eastAsia="id-ID"/>
        </w:rPr>
        <w:t>};</w:t>
      </w:r>
    </w:p>
    <w:sectPr w:rsidR="00A07CC6" w:rsidRPr="00DA61D0" w:rsidSect="009E1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662E" w14:textId="77777777" w:rsidR="0024160A" w:rsidRDefault="0024160A" w:rsidP="00467014">
      <w:pPr>
        <w:spacing w:after="0" w:line="240" w:lineRule="auto"/>
      </w:pPr>
      <w:r>
        <w:separator/>
      </w:r>
    </w:p>
  </w:endnote>
  <w:endnote w:type="continuationSeparator" w:id="0">
    <w:p w14:paraId="2D33C765" w14:textId="77777777" w:rsidR="0024160A" w:rsidRDefault="0024160A" w:rsidP="0046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EFAEB" w14:textId="77777777" w:rsidR="0024160A" w:rsidRDefault="0024160A" w:rsidP="00467014">
      <w:pPr>
        <w:spacing w:after="0" w:line="240" w:lineRule="auto"/>
      </w:pPr>
      <w:r>
        <w:separator/>
      </w:r>
    </w:p>
  </w:footnote>
  <w:footnote w:type="continuationSeparator" w:id="0">
    <w:p w14:paraId="0A47C3C9" w14:textId="77777777" w:rsidR="0024160A" w:rsidRDefault="0024160A" w:rsidP="00467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B77"/>
    <w:multiLevelType w:val="hybridMultilevel"/>
    <w:tmpl w:val="132A6F92"/>
    <w:lvl w:ilvl="0" w:tplc="7A8E23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EB2B40"/>
    <w:multiLevelType w:val="hybridMultilevel"/>
    <w:tmpl w:val="CE562D58"/>
    <w:lvl w:ilvl="0" w:tplc="39B893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FDB09F3"/>
    <w:multiLevelType w:val="hybridMultilevel"/>
    <w:tmpl w:val="A1BC1F50"/>
    <w:lvl w:ilvl="0" w:tplc="C1F2F3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4C1707E"/>
    <w:multiLevelType w:val="multilevel"/>
    <w:tmpl w:val="BF74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1AD"/>
    <w:multiLevelType w:val="multilevel"/>
    <w:tmpl w:val="88BC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04941"/>
    <w:multiLevelType w:val="multilevel"/>
    <w:tmpl w:val="F374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C137D"/>
    <w:multiLevelType w:val="multilevel"/>
    <w:tmpl w:val="9498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15D65"/>
    <w:multiLevelType w:val="multilevel"/>
    <w:tmpl w:val="54B4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F5F98"/>
    <w:multiLevelType w:val="hybridMultilevel"/>
    <w:tmpl w:val="5E8EC24E"/>
    <w:lvl w:ilvl="0" w:tplc="A0A6A5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2750BBC"/>
    <w:multiLevelType w:val="multilevel"/>
    <w:tmpl w:val="B1E2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486447"/>
    <w:multiLevelType w:val="multilevel"/>
    <w:tmpl w:val="65D8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E35216"/>
    <w:multiLevelType w:val="hybridMultilevel"/>
    <w:tmpl w:val="F250A4C8"/>
    <w:lvl w:ilvl="0" w:tplc="37CA87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5F23854"/>
    <w:multiLevelType w:val="hybridMultilevel"/>
    <w:tmpl w:val="7FDCC3B6"/>
    <w:lvl w:ilvl="0" w:tplc="AE9AFB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D84E0A"/>
    <w:multiLevelType w:val="multilevel"/>
    <w:tmpl w:val="2FE8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E50BD"/>
    <w:multiLevelType w:val="multilevel"/>
    <w:tmpl w:val="408C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A32D56"/>
    <w:multiLevelType w:val="multilevel"/>
    <w:tmpl w:val="F4EE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74582D"/>
    <w:multiLevelType w:val="hybridMultilevel"/>
    <w:tmpl w:val="AE4E5CA8"/>
    <w:lvl w:ilvl="0" w:tplc="C060AD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E55656A"/>
    <w:multiLevelType w:val="hybridMultilevel"/>
    <w:tmpl w:val="CADE22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50A3C"/>
    <w:multiLevelType w:val="hybridMultilevel"/>
    <w:tmpl w:val="E1A406B2"/>
    <w:lvl w:ilvl="0" w:tplc="856C0B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8333D97"/>
    <w:multiLevelType w:val="multilevel"/>
    <w:tmpl w:val="18B6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18213E"/>
    <w:multiLevelType w:val="multilevel"/>
    <w:tmpl w:val="FE50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DB4CBB"/>
    <w:multiLevelType w:val="multilevel"/>
    <w:tmpl w:val="C19E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EC14E2"/>
    <w:multiLevelType w:val="hybridMultilevel"/>
    <w:tmpl w:val="9940CD22"/>
    <w:lvl w:ilvl="0" w:tplc="C082BF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3D16B06"/>
    <w:multiLevelType w:val="hybridMultilevel"/>
    <w:tmpl w:val="CFDCCFBA"/>
    <w:lvl w:ilvl="0" w:tplc="CC8A49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47B7327"/>
    <w:multiLevelType w:val="multilevel"/>
    <w:tmpl w:val="F8D4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1C2DCA"/>
    <w:multiLevelType w:val="hybridMultilevel"/>
    <w:tmpl w:val="868AF7EC"/>
    <w:lvl w:ilvl="0" w:tplc="EB781D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40158514">
    <w:abstractNumId w:val="17"/>
  </w:num>
  <w:num w:numId="2" w16cid:durableId="262109981">
    <w:abstractNumId w:val="19"/>
  </w:num>
  <w:num w:numId="3" w16cid:durableId="1056197573">
    <w:abstractNumId w:val="14"/>
  </w:num>
  <w:num w:numId="4" w16cid:durableId="249512477">
    <w:abstractNumId w:val="24"/>
  </w:num>
  <w:num w:numId="5" w16cid:durableId="366609917">
    <w:abstractNumId w:val="20"/>
  </w:num>
  <w:num w:numId="6" w16cid:durableId="449477825">
    <w:abstractNumId w:val="13"/>
  </w:num>
  <w:num w:numId="7" w16cid:durableId="1568998796">
    <w:abstractNumId w:val="5"/>
  </w:num>
  <w:num w:numId="8" w16cid:durableId="1984264714">
    <w:abstractNumId w:val="6"/>
  </w:num>
  <w:num w:numId="9" w16cid:durableId="1391998767">
    <w:abstractNumId w:val="15"/>
  </w:num>
  <w:num w:numId="10" w16cid:durableId="1510757012">
    <w:abstractNumId w:val="4"/>
  </w:num>
  <w:num w:numId="11" w16cid:durableId="1217930709">
    <w:abstractNumId w:val="11"/>
  </w:num>
  <w:num w:numId="12" w16cid:durableId="1566068586">
    <w:abstractNumId w:val="3"/>
  </w:num>
  <w:num w:numId="13" w16cid:durableId="1588273743">
    <w:abstractNumId w:val="9"/>
  </w:num>
  <w:num w:numId="14" w16cid:durableId="1513031615">
    <w:abstractNumId w:val="7"/>
  </w:num>
  <w:num w:numId="15" w16cid:durableId="1260214337">
    <w:abstractNumId w:val="10"/>
  </w:num>
  <w:num w:numId="16" w16cid:durableId="1808471432">
    <w:abstractNumId w:val="21"/>
  </w:num>
  <w:num w:numId="17" w16cid:durableId="610361986">
    <w:abstractNumId w:val="22"/>
  </w:num>
  <w:num w:numId="18" w16cid:durableId="209070808">
    <w:abstractNumId w:val="23"/>
  </w:num>
  <w:num w:numId="19" w16cid:durableId="1099134472">
    <w:abstractNumId w:val="8"/>
  </w:num>
  <w:num w:numId="20" w16cid:durableId="285360187">
    <w:abstractNumId w:val="12"/>
  </w:num>
  <w:num w:numId="21" w16cid:durableId="2055881111">
    <w:abstractNumId w:val="25"/>
  </w:num>
  <w:num w:numId="22" w16cid:durableId="43263013">
    <w:abstractNumId w:val="16"/>
  </w:num>
  <w:num w:numId="23" w16cid:durableId="1880163601">
    <w:abstractNumId w:val="1"/>
  </w:num>
  <w:num w:numId="24" w16cid:durableId="1199203959">
    <w:abstractNumId w:val="18"/>
  </w:num>
  <w:num w:numId="25" w16cid:durableId="1882984250">
    <w:abstractNumId w:val="2"/>
  </w:num>
  <w:num w:numId="26" w16cid:durableId="141789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62"/>
    <w:rsid w:val="000D7B08"/>
    <w:rsid w:val="000E590C"/>
    <w:rsid w:val="0015362D"/>
    <w:rsid w:val="0015792C"/>
    <w:rsid w:val="00157FE3"/>
    <w:rsid w:val="00170925"/>
    <w:rsid w:val="001A4FC7"/>
    <w:rsid w:val="001C6EBF"/>
    <w:rsid w:val="001F1CDA"/>
    <w:rsid w:val="001F54D0"/>
    <w:rsid w:val="0024160A"/>
    <w:rsid w:val="00376713"/>
    <w:rsid w:val="00380850"/>
    <w:rsid w:val="00467014"/>
    <w:rsid w:val="00475AFC"/>
    <w:rsid w:val="004C2055"/>
    <w:rsid w:val="0054517E"/>
    <w:rsid w:val="00586B45"/>
    <w:rsid w:val="005E1626"/>
    <w:rsid w:val="005F3592"/>
    <w:rsid w:val="00697962"/>
    <w:rsid w:val="006C529C"/>
    <w:rsid w:val="006D2670"/>
    <w:rsid w:val="006E02F1"/>
    <w:rsid w:val="006F067C"/>
    <w:rsid w:val="006F4FFA"/>
    <w:rsid w:val="00750972"/>
    <w:rsid w:val="007A6FA6"/>
    <w:rsid w:val="007C5A2C"/>
    <w:rsid w:val="007E0B56"/>
    <w:rsid w:val="007E7A32"/>
    <w:rsid w:val="007F4212"/>
    <w:rsid w:val="0083130B"/>
    <w:rsid w:val="00845DE0"/>
    <w:rsid w:val="008615B3"/>
    <w:rsid w:val="008734D6"/>
    <w:rsid w:val="0087597E"/>
    <w:rsid w:val="00895D84"/>
    <w:rsid w:val="008A5F5C"/>
    <w:rsid w:val="0091647A"/>
    <w:rsid w:val="00967074"/>
    <w:rsid w:val="009974BF"/>
    <w:rsid w:val="009C19F8"/>
    <w:rsid w:val="009E14AE"/>
    <w:rsid w:val="009F339F"/>
    <w:rsid w:val="009F6F56"/>
    <w:rsid w:val="00A07CC6"/>
    <w:rsid w:val="00A31564"/>
    <w:rsid w:val="00AA5ECE"/>
    <w:rsid w:val="00AE3844"/>
    <w:rsid w:val="00B131A3"/>
    <w:rsid w:val="00B56438"/>
    <w:rsid w:val="00BF3380"/>
    <w:rsid w:val="00C20A6A"/>
    <w:rsid w:val="00C64837"/>
    <w:rsid w:val="00C755A8"/>
    <w:rsid w:val="00C91343"/>
    <w:rsid w:val="00C91A71"/>
    <w:rsid w:val="00CF73A5"/>
    <w:rsid w:val="00D432B7"/>
    <w:rsid w:val="00D74174"/>
    <w:rsid w:val="00D96C41"/>
    <w:rsid w:val="00DA61D0"/>
    <w:rsid w:val="00DB1CC0"/>
    <w:rsid w:val="00DF1239"/>
    <w:rsid w:val="00DF653D"/>
    <w:rsid w:val="00E170BB"/>
    <w:rsid w:val="00E756F1"/>
    <w:rsid w:val="00EC1D66"/>
    <w:rsid w:val="00ED35C4"/>
    <w:rsid w:val="00F03A65"/>
    <w:rsid w:val="00F23B2A"/>
    <w:rsid w:val="00F27E27"/>
    <w:rsid w:val="00F31312"/>
    <w:rsid w:val="00F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D44E"/>
  <w15:chartTrackingRefBased/>
  <w15:docId w15:val="{5AFA4B84-1441-4599-8381-8536FA61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CDA"/>
    <w:pPr>
      <w:jc w:val="both"/>
    </w:pPr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CDA"/>
    <w:pPr>
      <w:keepNext/>
      <w:keepLines/>
      <w:spacing w:before="240" w:after="0"/>
      <w:outlineLvl w:val="0"/>
    </w:pPr>
    <w:rPr>
      <w:rFonts w:ascii="Merriweather" w:eastAsiaTheme="majorEastAsia" w:hAnsi="Merriweather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CDA"/>
    <w:pPr>
      <w:keepNext/>
      <w:keepLines/>
      <w:spacing w:before="40" w:after="0"/>
      <w:outlineLvl w:val="1"/>
    </w:pPr>
    <w:rPr>
      <w:rFonts w:ascii="Merriweather" w:eastAsiaTheme="majorEastAsia" w:hAnsi="Merriweather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CDA"/>
    <w:pPr>
      <w:keepNext/>
      <w:keepLines/>
      <w:spacing w:before="40" w:after="0"/>
      <w:outlineLvl w:val="2"/>
    </w:pPr>
    <w:rPr>
      <w:rFonts w:ascii="Merriweather" w:eastAsiaTheme="majorEastAsia" w:hAnsi="Merriweather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CDA"/>
    <w:rPr>
      <w:rFonts w:ascii="Merriweather" w:eastAsiaTheme="majorEastAsia" w:hAnsi="Merriweather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CDA"/>
    <w:rPr>
      <w:rFonts w:ascii="Merriweather" w:eastAsiaTheme="majorEastAsia" w:hAnsi="Merriweather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1CDA"/>
    <w:pPr>
      <w:spacing w:after="0" w:line="240" w:lineRule="auto"/>
      <w:contextualSpacing/>
    </w:pPr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CDA"/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90C"/>
    <w:rPr>
      <w:rFonts w:ascii="Roboto" w:eastAsiaTheme="minorEastAsia" w:hAnsi="Roboto"/>
      <w:noProof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76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7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7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F1CDA"/>
    <w:rPr>
      <w:rFonts w:ascii="Merriweather" w:eastAsiaTheme="majorEastAsia" w:hAnsi="Merriweather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7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014"/>
    <w:rPr>
      <w:rFonts w:ascii="Roboto" w:hAnsi="Roboto"/>
    </w:rPr>
  </w:style>
  <w:style w:type="paragraph" w:styleId="Footer">
    <w:name w:val="footer"/>
    <w:basedOn w:val="Normal"/>
    <w:link w:val="FooterChar"/>
    <w:uiPriority w:val="99"/>
    <w:unhideWhenUsed/>
    <w:rsid w:val="00467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014"/>
    <w:rPr>
      <w:rFonts w:ascii="Roboto" w:hAnsi="Roboto"/>
    </w:rPr>
  </w:style>
  <w:style w:type="paragraph" w:styleId="NormalWeb">
    <w:name w:val="Normal (Web)"/>
    <w:basedOn w:val="Normal"/>
    <w:uiPriority w:val="99"/>
    <w:unhideWhenUsed/>
    <w:rsid w:val="00E756F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numbering" w:customStyle="1" w:styleId="NoList1">
    <w:name w:val="No List1"/>
    <w:next w:val="NoList"/>
    <w:uiPriority w:val="99"/>
    <w:semiHidden/>
    <w:unhideWhenUsed/>
    <w:rsid w:val="009974BF"/>
  </w:style>
  <w:style w:type="paragraph" w:customStyle="1" w:styleId="msonormal0">
    <w:name w:val="msonormal"/>
    <w:basedOn w:val="Normal"/>
    <w:rsid w:val="009974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puuttt.github.io/UTSPemogramanWebSo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20</Pages>
  <Words>3337</Words>
  <Characters>19021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Patriot 2 Bekasi</dc:creator>
  <cp:keywords/>
  <dc:description/>
  <cp:lastModifiedBy>Aldi Maulana</cp:lastModifiedBy>
  <cp:revision>47</cp:revision>
  <cp:lastPrinted>2023-05-14T11:47:00Z</cp:lastPrinted>
  <dcterms:created xsi:type="dcterms:W3CDTF">2022-12-16T11:49:00Z</dcterms:created>
  <dcterms:modified xsi:type="dcterms:W3CDTF">2023-05-27T14:39:00Z</dcterms:modified>
</cp:coreProperties>
</file>