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513DA" w14:textId="6C6FF0E5" w:rsidR="00F93B74" w:rsidRDefault="00F93B74">
      <w:r>
        <w:t>Práctica #1</w:t>
      </w:r>
    </w:p>
    <w:p w14:paraId="1D7978C8" w14:textId="795C90FC" w:rsidR="00F93B74" w:rsidRDefault="00F93B74">
      <w:r>
        <w:t>INTRODUCCION</w:t>
      </w:r>
    </w:p>
    <w:p w14:paraId="337B08D0" w14:textId="423D54D9" w:rsidR="003D4C16" w:rsidRDefault="00F93B74">
      <w:r>
        <w:t xml:space="preserve">Un reed switch es un sensor que funciona como interruptor eléctrico activado por un campo magnético. </w:t>
      </w:r>
      <w:r w:rsidR="00436B00">
        <w:t>Tienen dos posiciones de trabajo y n</w:t>
      </w:r>
      <w:r>
        <w:t xml:space="preserve">ormalmente se encuentran </w:t>
      </w:r>
      <w:r w:rsidR="00436B00">
        <w:t xml:space="preserve">en configuración </w:t>
      </w:r>
      <w:r>
        <w:t>cerrad</w:t>
      </w:r>
      <w:r w:rsidR="00436B00">
        <w:t>a</w:t>
      </w:r>
      <w:r>
        <w:t xml:space="preserve"> y al sentir la presencia de campo magnético se abren cortando </w:t>
      </w:r>
      <w:r w:rsidR="0093621E">
        <w:t>el circuito eléctrico.</w:t>
      </w:r>
      <w:r w:rsidR="00436B00">
        <w:t xml:space="preserve"> El campo magnético puede ser generado por medio de una bobina o utilizando un imán permanente.</w:t>
      </w:r>
    </w:p>
    <w:p w14:paraId="7EFDED3B" w14:textId="7E7B41F3" w:rsidR="003D4C16" w:rsidRDefault="003D4C16">
      <w:r>
        <w:t>En la práctica se utilizarán dos diferentes tipos de Reed Switch; el primero es uno genérico de la tienda de Steren México y el segundo es un D-F7P de la compañía SMC.</w:t>
      </w:r>
      <w:r w:rsidR="00917F23">
        <w:t xml:space="preserve"> Se enlistan en las siguientes tablas las características de los sensores: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17F23" w14:paraId="6127E98D" w14:textId="77777777" w:rsidTr="00917F23">
        <w:tc>
          <w:tcPr>
            <w:tcW w:w="2942" w:type="dxa"/>
          </w:tcPr>
          <w:p w14:paraId="1E899CA5" w14:textId="77777777" w:rsidR="00917F23" w:rsidRDefault="00917F23"/>
        </w:tc>
        <w:tc>
          <w:tcPr>
            <w:tcW w:w="2943" w:type="dxa"/>
          </w:tcPr>
          <w:p w14:paraId="204B2C27" w14:textId="4646EBA8" w:rsidR="00917F23" w:rsidRDefault="00917F23">
            <w:r>
              <w:t>Reed Steren</w:t>
            </w:r>
          </w:p>
        </w:tc>
        <w:tc>
          <w:tcPr>
            <w:tcW w:w="2943" w:type="dxa"/>
          </w:tcPr>
          <w:p w14:paraId="7EE98F35" w14:textId="3FA25083" w:rsidR="00917F23" w:rsidRDefault="00917F23">
            <w:r>
              <w:t>Reed D-F7P</w:t>
            </w:r>
          </w:p>
        </w:tc>
      </w:tr>
      <w:tr w:rsidR="00917F23" w14:paraId="05F66A84" w14:textId="77777777" w:rsidTr="00917F23">
        <w:tc>
          <w:tcPr>
            <w:tcW w:w="2942" w:type="dxa"/>
          </w:tcPr>
          <w:p w14:paraId="5337A575" w14:textId="2DB7B4AC" w:rsidR="00917F23" w:rsidRPr="00917F23" w:rsidRDefault="00917F23">
            <w:pPr>
              <w:rPr>
                <w:vertAlign w:val="subscript"/>
              </w:rPr>
            </w:pPr>
            <w:r>
              <w:t>V</w:t>
            </w:r>
            <w:r w:rsidRPr="00917F23">
              <w:rPr>
                <w:vertAlign w:val="subscript"/>
              </w:rPr>
              <w:t>entrada</w:t>
            </w:r>
          </w:p>
        </w:tc>
        <w:tc>
          <w:tcPr>
            <w:tcW w:w="2943" w:type="dxa"/>
          </w:tcPr>
          <w:p w14:paraId="18D34E2D" w14:textId="1444799C" w:rsidR="00917F23" w:rsidRDefault="00917F23">
            <w:r>
              <w:t>10 VDC</w:t>
            </w:r>
          </w:p>
        </w:tc>
        <w:tc>
          <w:tcPr>
            <w:tcW w:w="2943" w:type="dxa"/>
          </w:tcPr>
          <w:p w14:paraId="7D6AD190" w14:textId="5CB0B354" w:rsidR="00917F23" w:rsidRDefault="00917F23">
            <w:r>
              <w:t>4.5 – 28 VDC</w:t>
            </w:r>
          </w:p>
        </w:tc>
      </w:tr>
      <w:tr w:rsidR="00917F23" w14:paraId="0C4DE143" w14:textId="77777777" w:rsidTr="00917F23">
        <w:tc>
          <w:tcPr>
            <w:tcW w:w="2942" w:type="dxa"/>
          </w:tcPr>
          <w:p w14:paraId="5960FE54" w14:textId="618EE0B1" w:rsidR="00917F23" w:rsidRPr="00917F23" w:rsidRDefault="00917F23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carga</w:t>
            </w:r>
          </w:p>
        </w:tc>
        <w:tc>
          <w:tcPr>
            <w:tcW w:w="2943" w:type="dxa"/>
          </w:tcPr>
          <w:p w14:paraId="7909B514" w14:textId="7DE82412" w:rsidR="00917F23" w:rsidRDefault="00917F23">
            <w:r>
              <w:t>1.2 A max</w:t>
            </w:r>
          </w:p>
        </w:tc>
        <w:tc>
          <w:tcPr>
            <w:tcW w:w="2943" w:type="dxa"/>
          </w:tcPr>
          <w:p w14:paraId="0474B4EF" w14:textId="7C8C89E2" w:rsidR="00917F23" w:rsidRDefault="00917F23">
            <w:r>
              <w:t>80 mA max</w:t>
            </w:r>
          </w:p>
        </w:tc>
      </w:tr>
      <w:tr w:rsidR="00917F23" w14:paraId="7D76DBDF" w14:textId="77777777" w:rsidTr="00917F23">
        <w:tc>
          <w:tcPr>
            <w:tcW w:w="2942" w:type="dxa"/>
          </w:tcPr>
          <w:p w14:paraId="22C76FCE" w14:textId="358BAF65" w:rsidR="00917F23" w:rsidRPr="00436B00" w:rsidRDefault="00436B00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fuga</w:t>
            </w:r>
          </w:p>
        </w:tc>
        <w:tc>
          <w:tcPr>
            <w:tcW w:w="2943" w:type="dxa"/>
          </w:tcPr>
          <w:p w14:paraId="5818E89B" w14:textId="7C799F51" w:rsidR="00917F23" w:rsidRDefault="00144052">
            <w:r>
              <w:t>NE</w:t>
            </w:r>
          </w:p>
        </w:tc>
        <w:tc>
          <w:tcPr>
            <w:tcW w:w="2943" w:type="dxa"/>
          </w:tcPr>
          <w:p w14:paraId="4EA07A0B" w14:textId="7500C1DE" w:rsidR="00917F23" w:rsidRDefault="00436B00">
            <w:r>
              <w:t xml:space="preserve">100 </w:t>
            </w:r>
            <w:r>
              <w:sym w:font="Symbol" w:char="F06D"/>
            </w:r>
            <w:r>
              <w:t>A max</w:t>
            </w:r>
          </w:p>
        </w:tc>
      </w:tr>
      <w:tr w:rsidR="00917F23" w14:paraId="34D79512" w14:textId="77777777" w:rsidTr="00917F23">
        <w:tc>
          <w:tcPr>
            <w:tcW w:w="2942" w:type="dxa"/>
          </w:tcPr>
          <w:p w14:paraId="21706596" w14:textId="38438396" w:rsidR="00917F23" w:rsidRPr="00436B00" w:rsidRDefault="00436B00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operación</w:t>
            </w:r>
          </w:p>
        </w:tc>
        <w:tc>
          <w:tcPr>
            <w:tcW w:w="2943" w:type="dxa"/>
          </w:tcPr>
          <w:p w14:paraId="6FF5FAD7" w14:textId="76A97B8D" w:rsidR="00917F23" w:rsidRDefault="00436B00">
            <w:r>
              <w:t>0.6 mS</w:t>
            </w:r>
          </w:p>
        </w:tc>
        <w:tc>
          <w:tcPr>
            <w:tcW w:w="2943" w:type="dxa"/>
          </w:tcPr>
          <w:p w14:paraId="4AA4F1A8" w14:textId="6E89DD66" w:rsidR="00917F23" w:rsidRDefault="00436B00">
            <w:r>
              <w:t>1.2 mS</w:t>
            </w:r>
          </w:p>
        </w:tc>
      </w:tr>
      <w:tr w:rsidR="00917F23" w14:paraId="3E4036A9" w14:textId="77777777" w:rsidTr="00917F23">
        <w:tc>
          <w:tcPr>
            <w:tcW w:w="2942" w:type="dxa"/>
          </w:tcPr>
          <w:p w14:paraId="4D7EA19D" w14:textId="36A5D74C" w:rsidR="00917F23" w:rsidRDefault="00436B00">
            <w:r>
              <w:t>Resistencia al impacto</w:t>
            </w:r>
          </w:p>
        </w:tc>
        <w:tc>
          <w:tcPr>
            <w:tcW w:w="2943" w:type="dxa"/>
          </w:tcPr>
          <w:p w14:paraId="0E0AE838" w14:textId="3D79D9EC" w:rsidR="00917F23" w:rsidRDefault="00436B00">
            <w:r>
              <w:t>30 g</w:t>
            </w:r>
          </w:p>
        </w:tc>
        <w:tc>
          <w:tcPr>
            <w:tcW w:w="2943" w:type="dxa"/>
          </w:tcPr>
          <w:p w14:paraId="537B5A33" w14:textId="0394A29B" w:rsidR="00917F23" w:rsidRDefault="00436B00">
            <w:r>
              <w:t>30 g</w:t>
            </w:r>
          </w:p>
        </w:tc>
      </w:tr>
      <w:tr w:rsidR="00917F23" w14:paraId="7DB8486F" w14:textId="77777777" w:rsidTr="00917F23">
        <w:tc>
          <w:tcPr>
            <w:tcW w:w="2942" w:type="dxa"/>
          </w:tcPr>
          <w:p w14:paraId="407DCCF5" w14:textId="444558F0" w:rsidR="00917F23" w:rsidRDefault="00436B00">
            <w:r>
              <w:t>Voltaje de ruptura</w:t>
            </w:r>
          </w:p>
        </w:tc>
        <w:tc>
          <w:tcPr>
            <w:tcW w:w="2943" w:type="dxa"/>
          </w:tcPr>
          <w:p w14:paraId="352CAB7F" w14:textId="1B792671" w:rsidR="00917F23" w:rsidRDefault="00436B00">
            <w:r>
              <w:t>250 VDC</w:t>
            </w:r>
          </w:p>
        </w:tc>
        <w:tc>
          <w:tcPr>
            <w:tcW w:w="2943" w:type="dxa"/>
          </w:tcPr>
          <w:p w14:paraId="0DBBEE79" w14:textId="6FB57C90" w:rsidR="00917F23" w:rsidRDefault="00436B00">
            <w:r>
              <w:t>1500 VAC</w:t>
            </w:r>
          </w:p>
        </w:tc>
      </w:tr>
    </w:tbl>
    <w:p w14:paraId="200D0742" w14:textId="77777777" w:rsidR="00A277CC" w:rsidRDefault="00A277CC"/>
    <w:p w14:paraId="3887F18E" w14:textId="4BE15F2C" w:rsidR="003D4C16" w:rsidRDefault="003D4C16">
      <w:r>
        <w:t>OBJETIVO GENERAL</w:t>
      </w:r>
    </w:p>
    <w:p w14:paraId="49FDE74F" w14:textId="4273FFAE" w:rsidR="003D4C16" w:rsidRDefault="003D4C16">
      <w:r>
        <w:t>Se evaluarán las características de cada uno de los sensores y se obtendrá la respuesta del sensor ante un campo magnético</w:t>
      </w:r>
      <w:r w:rsidR="00917F23">
        <w:t>.</w:t>
      </w:r>
      <w:r w:rsidR="00144052">
        <w:t xml:space="preserve"> Se buscará obtener las curvas de activación de los sensores bajo las siguientes figuras</w:t>
      </w:r>
      <w:bookmarkStart w:id="0" w:name="_GoBack"/>
      <w:bookmarkEnd w:id="0"/>
      <w:r w:rsidR="00144052">
        <w:t>:</w:t>
      </w:r>
    </w:p>
    <w:p w14:paraId="52A64187" w14:textId="5A4B187B" w:rsidR="00144052" w:rsidRDefault="00144052">
      <w:r>
        <w:rPr>
          <w:noProof/>
        </w:rPr>
        <w:drawing>
          <wp:inline distT="0" distB="0" distL="0" distR="0" wp14:anchorId="0DF706BF" wp14:editId="721779CC">
            <wp:extent cx="5612130" cy="27774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0388" w14:textId="25322E39" w:rsidR="00436B00" w:rsidRDefault="00436B00">
      <w:r>
        <w:t>PROCEDIMIENTO</w:t>
      </w:r>
    </w:p>
    <w:p w14:paraId="1123F77C" w14:textId="10E4D102" w:rsidR="00436B00" w:rsidRPr="003D4C16" w:rsidRDefault="00AE1FFA">
      <w:r>
        <w:t>Lo que hicieron en el lab</w:t>
      </w:r>
    </w:p>
    <w:sectPr w:rsidR="00436B00" w:rsidRPr="003D4C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74"/>
    <w:rsid w:val="00144052"/>
    <w:rsid w:val="003D4C16"/>
    <w:rsid w:val="00436B00"/>
    <w:rsid w:val="005703AF"/>
    <w:rsid w:val="00917F23"/>
    <w:rsid w:val="0093621E"/>
    <w:rsid w:val="00A277CC"/>
    <w:rsid w:val="00AE1FFA"/>
    <w:rsid w:val="00B602D6"/>
    <w:rsid w:val="00DA4CDE"/>
    <w:rsid w:val="00F9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1862"/>
  <w15:chartTrackingRefBased/>
  <w15:docId w15:val="{72E643A1-A231-4E78-BCC1-59801216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7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36B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Benavides Téllez</dc:creator>
  <cp:keywords/>
  <dc:description/>
  <cp:lastModifiedBy>Enrique Benavides Téllez</cp:lastModifiedBy>
  <cp:revision>6</cp:revision>
  <dcterms:created xsi:type="dcterms:W3CDTF">2020-03-13T15:52:00Z</dcterms:created>
  <dcterms:modified xsi:type="dcterms:W3CDTF">2020-03-16T20:32:00Z</dcterms:modified>
</cp:coreProperties>
</file>