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5045" w:rsidRDefault="00FC3374">
      <w:pPr>
        <w:tabs>
          <w:tab w:val="left" w:pos="2629"/>
        </w:tabs>
        <w:spacing w:after="160" w:line="256" w:lineRule="auto"/>
        <w:jc w:val="center"/>
        <w:rPr>
          <w:rFonts w:ascii="Times New Roman" w:eastAsia="Times New Roman" w:hAnsi="Times New Roman" w:cs="Times New Roman"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smallCaps/>
          <w:sz w:val="28"/>
          <w:szCs w:val="28"/>
        </w:rPr>
        <w:t>МИНИСТЕРСТВО НАУКИ И ВЫСШЕГО ОБРАЗОВАНИЯ</w:t>
      </w:r>
    </w:p>
    <w:p w:rsidR="00B35045" w:rsidRDefault="00FC3374">
      <w:pPr>
        <w:tabs>
          <w:tab w:val="left" w:pos="2629"/>
        </w:tabs>
        <w:spacing w:after="160" w:line="256" w:lineRule="auto"/>
        <w:jc w:val="center"/>
        <w:rPr>
          <w:rFonts w:ascii="Times New Roman" w:eastAsia="Times New Roman" w:hAnsi="Times New Roman" w:cs="Times New Roman"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smallCaps/>
          <w:sz w:val="28"/>
          <w:szCs w:val="28"/>
        </w:rPr>
        <w:t xml:space="preserve"> РОССИЙСКОЙ ФЕДЕРАЦИИ</w:t>
      </w:r>
    </w:p>
    <w:p w:rsidR="00B35045" w:rsidRDefault="00FC3374">
      <w:pPr>
        <w:tabs>
          <w:tab w:val="left" w:pos="2629"/>
        </w:tabs>
        <w:spacing w:after="160" w:line="25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ФЕДЕРАЛЬНОЕ ГОСУДАРСТВЕННОЕ </w:t>
      </w:r>
    </w:p>
    <w:p w:rsidR="00B35045" w:rsidRDefault="00FC3374">
      <w:pPr>
        <w:tabs>
          <w:tab w:val="left" w:pos="2629"/>
        </w:tabs>
        <w:spacing w:after="160" w:line="25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БЮДЖЕТНОЕ ОБРАЗОВАТЕЛЬНОЕ УЧРЕЖДЕНИЕ</w:t>
      </w:r>
    </w:p>
    <w:p w:rsidR="00B35045" w:rsidRDefault="00FC3374">
      <w:pPr>
        <w:tabs>
          <w:tab w:val="left" w:pos="2629"/>
        </w:tabs>
        <w:spacing w:after="160" w:line="25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ВЫСШЕГО ОБРАЗОВАНИЯ</w:t>
      </w:r>
    </w:p>
    <w:p w:rsidR="00B35045" w:rsidRDefault="00FC3374">
      <w:pPr>
        <w:spacing w:after="160" w:line="360" w:lineRule="auto"/>
        <w:ind w:left="-1134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«ВЯТСКИЙ ГОСУДАРСТВЕННЫЙ УНИВЕРСИТЕТ»</w:t>
      </w:r>
    </w:p>
    <w:p w:rsidR="00B35045" w:rsidRDefault="00FC3374">
      <w:pPr>
        <w:spacing w:after="160" w:line="25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автоматики и вычислительной техники</w:t>
      </w:r>
    </w:p>
    <w:p w:rsidR="00B35045" w:rsidRDefault="00FC3374">
      <w:pPr>
        <w:spacing w:after="160" w:line="25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радиоэлектронных средств</w:t>
      </w:r>
    </w:p>
    <w:p w:rsidR="00B35045" w:rsidRDefault="00B35045">
      <w:pPr>
        <w:spacing w:after="160" w:line="25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35045" w:rsidRDefault="00B35045">
      <w:pPr>
        <w:spacing w:after="160" w:line="25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35045" w:rsidRDefault="00FC3374">
      <w:pPr>
        <w:spacing w:after="160" w:line="25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Отчёт по дисциплине</w:t>
      </w:r>
    </w:p>
    <w:p w:rsidR="00B35045" w:rsidRDefault="00FC3374">
      <w:pPr>
        <w:spacing w:after="160" w:line="25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«Цифровые устройства и микропроцессоры»</w:t>
      </w:r>
    </w:p>
    <w:p w:rsidR="00B35045" w:rsidRDefault="00B35045">
      <w:pPr>
        <w:spacing w:after="160" w:line="25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35045" w:rsidRDefault="00FC3374">
      <w:pPr>
        <w:spacing w:after="160" w:line="25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 №4</w:t>
      </w:r>
    </w:p>
    <w:p w:rsidR="00B35045" w:rsidRPr="009512F9" w:rsidRDefault="00FC3374">
      <w:pPr>
        <w:spacing w:after="160" w:line="25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Вариант </w:t>
      </w:r>
      <w:bookmarkStart w:id="0" w:name="_GoBack"/>
      <w:bookmarkEnd w:id="0"/>
      <w:r w:rsidR="009512F9">
        <w:rPr>
          <w:rFonts w:ascii="Times New Roman" w:eastAsia="Times New Roman" w:hAnsi="Times New Roman" w:cs="Times New Roman"/>
          <w:sz w:val="28"/>
          <w:szCs w:val="28"/>
          <w:lang w:val="en-US"/>
        </w:rPr>
        <w:t>4</w:t>
      </w:r>
    </w:p>
    <w:p w:rsidR="00B35045" w:rsidRDefault="00FC3374">
      <w:pPr>
        <w:spacing w:before="120" w:after="120" w:line="25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Модульное программирование</w:t>
      </w:r>
    </w:p>
    <w:p w:rsidR="00B35045" w:rsidRDefault="00B35045">
      <w:pPr>
        <w:spacing w:before="120" w:after="120" w:line="25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35045" w:rsidRDefault="00B35045">
      <w:pPr>
        <w:spacing w:after="160" w:line="256" w:lineRule="auto"/>
        <w:rPr>
          <w:rFonts w:ascii="Times New Roman" w:eastAsia="Times New Roman" w:hAnsi="Times New Roman" w:cs="Times New Roman"/>
        </w:rPr>
      </w:pPr>
    </w:p>
    <w:tbl>
      <w:tblPr>
        <w:tblStyle w:val="a5"/>
        <w:tblW w:w="1046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740"/>
        <w:gridCol w:w="3720"/>
        <w:gridCol w:w="400"/>
        <w:gridCol w:w="1920"/>
        <w:gridCol w:w="260"/>
        <w:gridCol w:w="2420"/>
      </w:tblGrid>
      <w:tr w:rsidR="00B35045">
        <w:trPr>
          <w:trHeight w:val="372"/>
        </w:trPr>
        <w:tc>
          <w:tcPr>
            <w:tcW w:w="1740" w:type="dxa"/>
          </w:tcPr>
          <w:p w:rsidR="00B35045" w:rsidRDefault="00FC3374">
            <w:pPr>
              <w:tabs>
                <w:tab w:val="left" w:pos="0"/>
              </w:tabs>
              <w:spacing w:after="16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Выполнил:</w:t>
            </w:r>
          </w:p>
        </w:tc>
        <w:tc>
          <w:tcPr>
            <w:tcW w:w="3720" w:type="dxa"/>
          </w:tcPr>
          <w:p w:rsidR="00B35045" w:rsidRDefault="009512F9">
            <w:pPr>
              <w:tabs>
                <w:tab w:val="left" w:pos="0"/>
              </w:tabs>
              <w:spacing w:after="16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 группы ИНБс-3301</w:t>
            </w:r>
          </w:p>
        </w:tc>
        <w:tc>
          <w:tcPr>
            <w:tcW w:w="400" w:type="dxa"/>
          </w:tcPr>
          <w:p w:rsidR="00B35045" w:rsidRDefault="00B35045">
            <w:pPr>
              <w:tabs>
                <w:tab w:val="left" w:pos="0"/>
              </w:tabs>
              <w:spacing w:after="16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0" w:type="dxa"/>
          </w:tcPr>
          <w:p w:rsidR="00B35045" w:rsidRDefault="00FC3374">
            <w:pPr>
              <w:tabs>
                <w:tab w:val="left" w:pos="0"/>
              </w:tabs>
              <w:spacing w:after="16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___________</w:t>
            </w:r>
          </w:p>
        </w:tc>
        <w:tc>
          <w:tcPr>
            <w:tcW w:w="260" w:type="dxa"/>
          </w:tcPr>
          <w:p w:rsidR="00B35045" w:rsidRDefault="00B35045">
            <w:pPr>
              <w:tabs>
                <w:tab w:val="left" w:pos="0"/>
              </w:tabs>
              <w:spacing w:after="16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20" w:type="dxa"/>
          </w:tcPr>
          <w:p w:rsidR="00B35045" w:rsidRPr="009512F9" w:rsidRDefault="009512F9">
            <w:pPr>
              <w:tabs>
                <w:tab w:val="left" w:pos="0"/>
              </w:tabs>
              <w:spacing w:after="16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А.А.Виноградов</w:t>
            </w:r>
          </w:p>
        </w:tc>
      </w:tr>
      <w:tr w:rsidR="00B35045">
        <w:trPr>
          <w:trHeight w:val="350"/>
        </w:trPr>
        <w:tc>
          <w:tcPr>
            <w:tcW w:w="1740" w:type="dxa"/>
          </w:tcPr>
          <w:p w:rsidR="00B35045" w:rsidRDefault="00B35045">
            <w:pPr>
              <w:tabs>
                <w:tab w:val="left" w:pos="0"/>
              </w:tabs>
              <w:spacing w:after="16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720" w:type="dxa"/>
          </w:tcPr>
          <w:p w:rsidR="00B35045" w:rsidRDefault="00B35045">
            <w:pPr>
              <w:tabs>
                <w:tab w:val="left" w:pos="0"/>
              </w:tabs>
              <w:spacing w:after="16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00" w:type="dxa"/>
          </w:tcPr>
          <w:p w:rsidR="00B35045" w:rsidRDefault="00B35045">
            <w:pPr>
              <w:tabs>
                <w:tab w:val="left" w:pos="0"/>
              </w:tabs>
              <w:spacing w:after="16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0" w:type="dxa"/>
          </w:tcPr>
          <w:p w:rsidR="00B35045" w:rsidRDefault="00B35045">
            <w:pPr>
              <w:tabs>
                <w:tab w:val="left" w:pos="0"/>
              </w:tabs>
              <w:spacing w:after="16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60" w:type="dxa"/>
          </w:tcPr>
          <w:p w:rsidR="00B35045" w:rsidRDefault="00B35045">
            <w:pPr>
              <w:tabs>
                <w:tab w:val="left" w:pos="0"/>
              </w:tabs>
              <w:spacing w:after="16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20" w:type="dxa"/>
          </w:tcPr>
          <w:p w:rsidR="00B35045" w:rsidRDefault="00B35045">
            <w:pPr>
              <w:tabs>
                <w:tab w:val="left" w:pos="0"/>
              </w:tabs>
              <w:spacing w:after="16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35045">
        <w:trPr>
          <w:trHeight w:val="372"/>
        </w:trPr>
        <w:tc>
          <w:tcPr>
            <w:tcW w:w="1740" w:type="dxa"/>
          </w:tcPr>
          <w:p w:rsidR="00B35045" w:rsidRDefault="00FC3374">
            <w:pPr>
              <w:tabs>
                <w:tab w:val="left" w:pos="0"/>
              </w:tabs>
              <w:spacing w:after="16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Проверил:</w:t>
            </w:r>
          </w:p>
        </w:tc>
        <w:tc>
          <w:tcPr>
            <w:tcW w:w="3720" w:type="dxa"/>
          </w:tcPr>
          <w:p w:rsidR="00B35045" w:rsidRDefault="00FC3374">
            <w:pPr>
              <w:tabs>
                <w:tab w:val="left" w:pos="0"/>
              </w:tabs>
              <w:spacing w:after="16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доцент кафедры РЭС</w:t>
            </w:r>
          </w:p>
        </w:tc>
        <w:tc>
          <w:tcPr>
            <w:tcW w:w="400" w:type="dxa"/>
          </w:tcPr>
          <w:p w:rsidR="00B35045" w:rsidRDefault="00B35045">
            <w:pPr>
              <w:tabs>
                <w:tab w:val="left" w:pos="0"/>
              </w:tabs>
              <w:spacing w:after="16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0" w:type="dxa"/>
          </w:tcPr>
          <w:p w:rsidR="00B35045" w:rsidRDefault="00FC3374">
            <w:pPr>
              <w:tabs>
                <w:tab w:val="left" w:pos="0"/>
              </w:tabs>
              <w:spacing w:after="16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___________</w:t>
            </w:r>
          </w:p>
        </w:tc>
        <w:tc>
          <w:tcPr>
            <w:tcW w:w="260" w:type="dxa"/>
          </w:tcPr>
          <w:p w:rsidR="00B35045" w:rsidRDefault="00B35045">
            <w:pPr>
              <w:tabs>
                <w:tab w:val="left" w:pos="0"/>
              </w:tabs>
              <w:spacing w:after="16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20" w:type="dxa"/>
          </w:tcPr>
          <w:p w:rsidR="00B35045" w:rsidRDefault="00FC3374">
            <w:pPr>
              <w:tabs>
                <w:tab w:val="left" w:pos="0"/>
              </w:tabs>
              <w:spacing w:after="16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М. А.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Земцов</w:t>
            </w:r>
            <w:proofErr w:type="spellEnd"/>
          </w:p>
          <w:p w:rsidR="00B35045" w:rsidRDefault="00B35045">
            <w:pPr>
              <w:tabs>
                <w:tab w:val="left" w:pos="0"/>
              </w:tabs>
              <w:spacing w:after="16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B35045" w:rsidRDefault="00B35045">
      <w:pPr>
        <w:spacing w:after="160" w:line="25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35045" w:rsidRDefault="00B35045">
      <w:pPr>
        <w:spacing w:after="160" w:line="25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35045" w:rsidRDefault="00B35045" w:rsidP="009512F9">
      <w:pPr>
        <w:spacing w:after="160" w:line="25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35045" w:rsidRDefault="00FC3374">
      <w:pPr>
        <w:spacing w:after="160" w:line="25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Киров 2023</w:t>
      </w:r>
    </w:p>
    <w:p w:rsidR="00B35045" w:rsidRDefault="00FC3374">
      <w:pPr>
        <w:spacing w:after="160" w:line="25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 работы</w:t>
      </w:r>
      <w:r>
        <w:rPr>
          <w:rFonts w:ascii="Times New Roman" w:eastAsia="Times New Roman" w:hAnsi="Times New Roman" w:cs="Times New Roman"/>
          <w:sz w:val="28"/>
          <w:szCs w:val="28"/>
        </w:rPr>
        <w:t>: знакомство с технологией применения языка ассемблера при разработке программного обеспечения на языках высокого уровня.</w:t>
      </w:r>
    </w:p>
    <w:p w:rsidR="00B35045" w:rsidRDefault="00FC3374">
      <w:pPr>
        <w:spacing w:after="160" w:line="25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Исходные данные: </w:t>
      </w:r>
    </w:p>
    <w:tbl>
      <w:tblPr>
        <w:tblStyle w:val="a6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B3504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045" w:rsidRDefault="00FC33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Функция C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045" w:rsidRDefault="00FC33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Функция Ассемблера</w:t>
            </w:r>
          </w:p>
        </w:tc>
      </w:tr>
      <w:tr w:rsidR="00B3504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045" w:rsidRDefault="009512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512F9">
              <w:rPr>
                <w:rFonts w:ascii="Times New Roman" w:eastAsia="Times New Roman" w:hAnsi="Times New Roman" w:cs="Times New Roman"/>
                <w:sz w:val="28"/>
                <w:szCs w:val="28"/>
              </w:rPr>
              <w:drawing>
                <wp:inline distT="0" distB="0" distL="0" distR="0" wp14:anchorId="0AD143B2" wp14:editId="1BDA41EC">
                  <wp:extent cx="2739390" cy="965835"/>
                  <wp:effectExtent l="0" t="0" r="3810" b="571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9390" cy="965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045" w:rsidRDefault="009512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512F9">
              <w:rPr>
                <w:rFonts w:ascii="Times New Roman" w:eastAsia="Times New Roman" w:hAnsi="Times New Roman" w:cs="Times New Roman"/>
                <w:sz w:val="28"/>
                <w:szCs w:val="28"/>
              </w:rPr>
              <w:drawing>
                <wp:inline distT="0" distB="0" distL="0" distR="0" wp14:anchorId="5FEEBA6F" wp14:editId="3AF9409D">
                  <wp:extent cx="2740025" cy="1120140"/>
                  <wp:effectExtent l="0" t="0" r="3175" b="381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0025" cy="1120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35045" w:rsidRDefault="00B35045">
      <w:pPr>
        <w:spacing w:after="160" w:line="25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35045" w:rsidRPr="009512F9" w:rsidRDefault="00FC3374">
      <w:pPr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Ход работы:</w:t>
      </w:r>
    </w:p>
    <w:p w:rsidR="00B35045" w:rsidRDefault="00FC3374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смешанного программирования на языке высокого уровня и ассемблере используются многомодульные проекты, структура вызова функций которых изображена на рисунке 1.</w:t>
      </w:r>
    </w:p>
    <w:p w:rsidR="00B35045" w:rsidRDefault="00FC337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>
            <wp:extent cx="4581525" cy="2695575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695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35045" w:rsidRDefault="00FC337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1 - Структура вызова функций</w:t>
      </w:r>
    </w:p>
    <w:p w:rsidR="00B35045" w:rsidRDefault="00B3504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35045" w:rsidRDefault="00FC3374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этом должны выполняться некоторые условия, например, для вызова функций из модуля C на ассемблере они должны быть объявлены как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extern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а в модуле ассемблера должна использоваться совместимая модель памяти и функция должна быть объявлена в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сегменте .CO</w:t>
      </w:r>
      <w:r>
        <w:rPr>
          <w:rFonts w:ascii="Times New Roman" w:eastAsia="Times New Roman" w:hAnsi="Times New Roman" w:cs="Times New Roman"/>
          <w:sz w:val="28"/>
          <w:szCs w:val="28"/>
        </w:rPr>
        <w:t>DE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с директивой EXTERN.</w:t>
      </w:r>
    </w:p>
    <w:p w:rsidR="00B35045" w:rsidRDefault="00FC3374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рисунке 2 представлен код для вычисления элемента ряда на языке C.</w:t>
      </w:r>
    </w:p>
    <w:p w:rsidR="00B35045" w:rsidRDefault="00A26092">
      <w:pPr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26092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inline distT="0" distB="0" distL="0" distR="0" wp14:anchorId="59C4CBFD" wp14:editId="43EE2362">
            <wp:extent cx="3829584" cy="87642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045" w:rsidRPr="00A26092" w:rsidRDefault="00FC3374">
      <w:pPr>
        <w:ind w:firstLine="72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2 - Вычисление </w:t>
      </w:r>
      <w:r w:rsidR="00A26092">
        <w:rPr>
          <w:rFonts w:ascii="Times New Roman" w:eastAsia="Times New Roman" w:hAnsi="Times New Roman" w:cs="Times New Roman"/>
          <w:sz w:val="28"/>
          <w:szCs w:val="28"/>
          <w:lang w:val="ru-RU"/>
        </w:rPr>
        <w:t>значений функции</w:t>
      </w:r>
    </w:p>
    <w:p w:rsidR="00B35045" w:rsidRDefault="00B35045">
      <w:pPr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35045" w:rsidRDefault="00A26092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Функция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fun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="00FC3374">
        <w:rPr>
          <w:rFonts w:ascii="Times New Roman" w:eastAsia="Times New Roman" w:hAnsi="Times New Roman" w:cs="Times New Roman"/>
          <w:sz w:val="28"/>
          <w:szCs w:val="28"/>
        </w:rPr>
        <w:t xml:space="preserve"> объявлена с помощью ключевого слова </w:t>
      </w:r>
      <w:proofErr w:type="spellStart"/>
      <w:r w:rsidR="00FC3374">
        <w:rPr>
          <w:rFonts w:ascii="Times New Roman" w:eastAsia="Times New Roman" w:hAnsi="Times New Roman" w:cs="Times New Roman"/>
          <w:sz w:val="28"/>
          <w:szCs w:val="28"/>
        </w:rPr>
        <w:t>extern</w:t>
      </w:r>
      <w:proofErr w:type="spellEnd"/>
      <w:r w:rsidR="00FC3374">
        <w:rPr>
          <w:rFonts w:ascii="Times New Roman" w:eastAsia="Times New Roman" w:hAnsi="Times New Roman" w:cs="Times New Roman"/>
          <w:sz w:val="28"/>
          <w:szCs w:val="28"/>
        </w:rPr>
        <w:t xml:space="preserve"> и может быть вызвана в модуле ассемблера. На рисунке 3 представл</w:t>
      </w:r>
      <w:r w:rsidR="00FC3374">
        <w:rPr>
          <w:rFonts w:ascii="Times New Roman" w:eastAsia="Times New Roman" w:hAnsi="Times New Roman" w:cs="Times New Roman"/>
          <w:sz w:val="28"/>
          <w:szCs w:val="28"/>
        </w:rPr>
        <w:t>ен фрагмент ассемблерного кода для расчета суммы элементов ряда.</w:t>
      </w:r>
    </w:p>
    <w:p w:rsidR="00FC3374" w:rsidRDefault="00FC3374">
      <w:pPr>
        <w:ind w:firstLine="720"/>
        <w:jc w:val="both"/>
        <w:rPr>
          <w:noProof/>
          <w:lang w:val="ru-RU"/>
        </w:rPr>
      </w:pPr>
    </w:p>
    <w:p w:rsidR="00B35045" w:rsidRDefault="00FC3374" w:rsidP="00FC3374">
      <w:pPr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ru-RU"/>
        </w:rPr>
        <w:drawing>
          <wp:inline distT="0" distB="0" distL="0" distR="0" wp14:anchorId="23EAD7D8" wp14:editId="73DF6BA0">
            <wp:extent cx="2513547" cy="2127407"/>
            <wp:effectExtent l="0" t="0" r="1270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6543" t="13631" r="58180" b="33292"/>
                    <a:stretch/>
                  </pic:blipFill>
                  <pic:spPr bwMode="auto">
                    <a:xfrm>
                      <a:off x="0" y="0"/>
                      <a:ext cx="2514799" cy="21284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5045" w:rsidRDefault="00FC3374">
      <w:pPr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3 - Ассемблерный модуль</w:t>
      </w:r>
    </w:p>
    <w:p w:rsidR="00B35045" w:rsidRDefault="00B35045">
      <w:pPr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35045" w:rsidRDefault="00FC3374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Как видно, в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сегменте </w:t>
      </w:r>
      <w:r w:rsidR="00A26092">
        <w:rPr>
          <w:rFonts w:ascii="Times New Roman" w:eastAsia="Times New Roman" w:hAnsi="Times New Roman" w:cs="Times New Roman"/>
          <w:sz w:val="28"/>
          <w:szCs w:val="28"/>
        </w:rPr>
        <w:t>.CODE</w:t>
      </w:r>
      <w:proofErr w:type="gramEnd"/>
      <w:r w:rsidR="00A26092">
        <w:rPr>
          <w:rFonts w:ascii="Times New Roman" w:eastAsia="Times New Roman" w:hAnsi="Times New Roman" w:cs="Times New Roman"/>
          <w:sz w:val="28"/>
          <w:szCs w:val="28"/>
        </w:rPr>
        <w:t xml:space="preserve"> функция </w:t>
      </w:r>
      <w:proofErr w:type="spellStart"/>
      <w:r w:rsidR="00A26092">
        <w:rPr>
          <w:rFonts w:ascii="Times New Roman" w:eastAsia="Times New Roman" w:hAnsi="Times New Roman" w:cs="Times New Roman"/>
          <w:sz w:val="28"/>
          <w:szCs w:val="28"/>
        </w:rPr>
        <w:t>func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объявлена с директивой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extern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Данная функция для вычисления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значений функции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объявлена с помощью директивы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public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того, чтобы ее можно было вызвать из модуля на C++. Код основного модуля на С++ представлен на рисунке 4.</w:t>
      </w:r>
    </w:p>
    <w:p w:rsidR="00B35045" w:rsidRDefault="00997C95">
      <w:pPr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97C95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283CE65D" wp14:editId="5856E812">
            <wp:extent cx="4201111" cy="221963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045" w:rsidRDefault="00FC3374">
      <w:pPr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4 - Модуль С++</w:t>
      </w:r>
    </w:p>
    <w:p w:rsidR="00B35045" w:rsidRDefault="00B35045">
      <w:pPr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C3374" w:rsidRDefault="00FC3374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35045" w:rsidRPr="00FC3374" w:rsidRDefault="00FC3374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На рисунке 5 показан вывод результатов при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вычислении значений функции.</w:t>
      </w:r>
    </w:p>
    <w:p w:rsidR="009512F9" w:rsidRDefault="009512F9">
      <w:pPr>
        <w:ind w:firstLine="720"/>
        <w:jc w:val="center"/>
        <w:rPr>
          <w:noProof/>
          <w:lang w:val="ru-RU"/>
        </w:rPr>
      </w:pPr>
    </w:p>
    <w:p w:rsidR="00B35045" w:rsidRDefault="009512F9">
      <w:pPr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ru-RU"/>
        </w:rPr>
        <w:drawing>
          <wp:inline distT="0" distB="0" distL="0" distR="0" wp14:anchorId="6E08958A" wp14:editId="4F43AB17">
            <wp:extent cx="2907453" cy="2308860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68369" b="56643"/>
                    <a:stretch/>
                  </pic:blipFill>
                  <pic:spPr bwMode="auto">
                    <a:xfrm>
                      <a:off x="0" y="0"/>
                      <a:ext cx="2912214" cy="23126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5045" w:rsidRDefault="00FC3374" w:rsidP="009512F9">
      <w:pPr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5 - Пример</w:t>
      </w:r>
    </w:p>
    <w:p w:rsidR="00B35045" w:rsidRDefault="00FC3374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ходе выполнения лабораторной работы были изучены принципы организации многомодульных проектов на языках высокого уровня с применением ассемблерных модулей.</w:t>
      </w:r>
    </w:p>
    <w:p w:rsidR="00B35045" w:rsidRDefault="00B35045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35045" w:rsidRDefault="00B35045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512F9" w:rsidRDefault="009512F9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512F9" w:rsidRDefault="009512F9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512F9" w:rsidRDefault="009512F9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35045" w:rsidRPr="009512F9" w:rsidRDefault="00FC3374">
      <w:pPr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Код</w:t>
      </w:r>
      <w:r w:rsidRPr="009512F9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программы</w:t>
      </w:r>
      <w:r w:rsidRPr="009512F9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:</w:t>
      </w:r>
    </w:p>
    <w:p w:rsidR="00B35045" w:rsidRPr="009512F9" w:rsidRDefault="00B35045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B35045" w:rsidRPr="009512F9" w:rsidRDefault="00FC3374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12F9">
        <w:rPr>
          <w:rFonts w:ascii="Times New Roman" w:eastAsia="Times New Roman" w:hAnsi="Times New Roman" w:cs="Times New Roman"/>
          <w:sz w:val="24"/>
          <w:szCs w:val="24"/>
          <w:lang w:val="en-US"/>
        </w:rPr>
        <w:t>Source.cpp</w:t>
      </w:r>
    </w:p>
    <w:p w:rsidR="009512F9" w:rsidRPr="009512F9" w:rsidRDefault="009512F9" w:rsidP="009512F9">
      <w:pPr>
        <w:autoSpaceDE w:val="0"/>
        <w:autoSpaceDN w:val="0"/>
        <w:adjustRightInd w:val="0"/>
        <w:spacing w:line="24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9512F9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9512F9">
        <w:rPr>
          <w:rFonts w:ascii="Times New Roman" w:hAnsi="Times New Roman" w:cs="Times New Roman"/>
          <w:sz w:val="24"/>
          <w:szCs w:val="24"/>
          <w:lang w:val="en-US"/>
        </w:rPr>
        <w:t>iostream</w:t>
      </w:r>
      <w:proofErr w:type="spellEnd"/>
      <w:r w:rsidRPr="009512F9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9512F9" w:rsidRPr="009512F9" w:rsidRDefault="009512F9" w:rsidP="009512F9">
      <w:pPr>
        <w:autoSpaceDE w:val="0"/>
        <w:autoSpaceDN w:val="0"/>
        <w:adjustRightInd w:val="0"/>
        <w:spacing w:line="24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512F9">
        <w:rPr>
          <w:rFonts w:ascii="Times New Roman" w:hAnsi="Times New Roman" w:cs="Times New Roman"/>
          <w:sz w:val="24"/>
          <w:szCs w:val="24"/>
          <w:lang w:val="en-US"/>
        </w:rPr>
        <w:t>extern</w:t>
      </w:r>
      <w:proofErr w:type="gramEnd"/>
      <w:r w:rsidRPr="009512F9">
        <w:rPr>
          <w:rFonts w:ascii="Times New Roman" w:hAnsi="Times New Roman" w:cs="Times New Roman"/>
          <w:sz w:val="24"/>
          <w:szCs w:val="24"/>
          <w:lang w:val="en-US"/>
        </w:rPr>
        <w:t xml:space="preserve"> "C" double </w:t>
      </w:r>
      <w:proofErr w:type="spellStart"/>
      <w:r w:rsidRPr="009512F9">
        <w:rPr>
          <w:rFonts w:ascii="Times New Roman" w:hAnsi="Times New Roman" w:cs="Times New Roman"/>
          <w:sz w:val="24"/>
          <w:szCs w:val="24"/>
          <w:lang w:val="en-US"/>
        </w:rPr>
        <w:t>func</w:t>
      </w:r>
      <w:proofErr w:type="spellEnd"/>
      <w:r w:rsidRPr="009512F9">
        <w:rPr>
          <w:rFonts w:ascii="Times New Roman" w:hAnsi="Times New Roman" w:cs="Times New Roman"/>
          <w:sz w:val="24"/>
          <w:szCs w:val="24"/>
          <w:lang w:val="en-US"/>
        </w:rPr>
        <w:t>(double x);</w:t>
      </w:r>
    </w:p>
    <w:p w:rsidR="009512F9" w:rsidRPr="009512F9" w:rsidRDefault="009512F9" w:rsidP="009512F9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512F9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9512F9" w:rsidRPr="009512F9" w:rsidRDefault="009512F9" w:rsidP="009512F9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512F9" w:rsidRPr="009512F9" w:rsidRDefault="009512F9" w:rsidP="009512F9">
      <w:pPr>
        <w:autoSpaceDE w:val="0"/>
        <w:autoSpaceDN w:val="0"/>
        <w:adjustRightInd w:val="0"/>
        <w:spacing w:line="24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512F9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9512F9">
        <w:rPr>
          <w:rFonts w:ascii="Times New Roman" w:hAnsi="Times New Roman" w:cs="Times New Roman"/>
          <w:sz w:val="24"/>
          <w:szCs w:val="24"/>
          <w:lang w:val="en-US"/>
        </w:rPr>
        <w:t xml:space="preserve"> main()</w:t>
      </w:r>
    </w:p>
    <w:p w:rsidR="009512F9" w:rsidRDefault="009512F9" w:rsidP="009512F9">
      <w:pPr>
        <w:autoSpaceDE w:val="0"/>
        <w:autoSpaceDN w:val="0"/>
        <w:adjustRightInd w:val="0"/>
        <w:spacing w:line="24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9512F9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997C95" w:rsidRPr="009512F9" w:rsidRDefault="00997C95" w:rsidP="009512F9">
      <w:pPr>
        <w:autoSpaceDE w:val="0"/>
        <w:autoSpaceDN w:val="0"/>
        <w:adjustRightInd w:val="0"/>
        <w:spacing w:line="24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9512F9" w:rsidRPr="009512F9" w:rsidRDefault="009512F9" w:rsidP="009512F9">
      <w:pPr>
        <w:autoSpaceDE w:val="0"/>
        <w:autoSpaceDN w:val="0"/>
        <w:adjustRightInd w:val="0"/>
        <w:spacing w:line="24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9512F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9512F9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9512F9">
        <w:rPr>
          <w:rFonts w:ascii="Times New Roman" w:hAnsi="Times New Roman" w:cs="Times New Roman"/>
          <w:sz w:val="24"/>
          <w:szCs w:val="24"/>
          <w:lang w:val="en-US"/>
        </w:rPr>
        <w:t xml:space="preserve"> (double </w:t>
      </w:r>
      <w:proofErr w:type="spellStart"/>
      <w:r w:rsidRPr="009512F9">
        <w:rPr>
          <w:rFonts w:ascii="Times New Roman" w:hAnsi="Times New Roman" w:cs="Times New Roman"/>
          <w:sz w:val="24"/>
          <w:szCs w:val="24"/>
          <w:lang w:val="en-US"/>
        </w:rPr>
        <w:t>cnt</w:t>
      </w:r>
      <w:proofErr w:type="spellEnd"/>
      <w:r w:rsidRPr="009512F9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9512F9">
        <w:rPr>
          <w:rFonts w:ascii="Times New Roman" w:hAnsi="Times New Roman" w:cs="Times New Roman"/>
          <w:sz w:val="24"/>
          <w:szCs w:val="24"/>
          <w:lang w:val="en-US"/>
        </w:rPr>
        <w:t>cnt</w:t>
      </w:r>
      <w:proofErr w:type="spellEnd"/>
      <w:r w:rsidRPr="009512F9">
        <w:rPr>
          <w:rFonts w:ascii="Times New Roman" w:hAnsi="Times New Roman" w:cs="Times New Roman"/>
          <w:sz w:val="24"/>
          <w:szCs w:val="24"/>
          <w:lang w:val="en-US"/>
        </w:rPr>
        <w:t xml:space="preserve"> &lt;= 1; </w:t>
      </w:r>
      <w:proofErr w:type="spellStart"/>
      <w:r w:rsidRPr="009512F9">
        <w:rPr>
          <w:rFonts w:ascii="Times New Roman" w:hAnsi="Times New Roman" w:cs="Times New Roman"/>
          <w:sz w:val="24"/>
          <w:szCs w:val="24"/>
          <w:lang w:val="en-US"/>
        </w:rPr>
        <w:t>cnt</w:t>
      </w:r>
      <w:proofErr w:type="spellEnd"/>
      <w:r w:rsidRPr="009512F9">
        <w:rPr>
          <w:rFonts w:ascii="Times New Roman" w:hAnsi="Times New Roman" w:cs="Times New Roman"/>
          <w:sz w:val="24"/>
          <w:szCs w:val="24"/>
          <w:lang w:val="en-US"/>
        </w:rPr>
        <w:t>+=0.1)</w:t>
      </w:r>
    </w:p>
    <w:p w:rsidR="009512F9" w:rsidRPr="009512F9" w:rsidRDefault="009512F9" w:rsidP="009512F9">
      <w:pPr>
        <w:autoSpaceDE w:val="0"/>
        <w:autoSpaceDN w:val="0"/>
        <w:adjustRightInd w:val="0"/>
        <w:spacing w:line="24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9512F9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9512F9" w:rsidRPr="009512F9" w:rsidRDefault="009512F9" w:rsidP="009512F9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512F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9512F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512F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9512F9">
        <w:rPr>
          <w:rFonts w:ascii="Times New Roman" w:hAnsi="Times New Roman" w:cs="Times New Roman"/>
          <w:sz w:val="24"/>
          <w:szCs w:val="24"/>
          <w:lang w:val="en-US"/>
        </w:rPr>
        <w:t>std</w:t>
      </w:r>
      <w:proofErr w:type="spellEnd"/>
      <w:r w:rsidRPr="009512F9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r w:rsidRPr="009512F9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9512F9">
        <w:rPr>
          <w:rFonts w:ascii="Times New Roman" w:hAnsi="Times New Roman" w:cs="Times New Roman"/>
          <w:sz w:val="24"/>
          <w:szCs w:val="24"/>
          <w:lang w:val="en-US"/>
        </w:rPr>
        <w:t xml:space="preserve"> &lt;&lt;</w:t>
      </w:r>
      <w:proofErr w:type="spellStart"/>
      <w:r w:rsidRPr="009512F9">
        <w:rPr>
          <w:rFonts w:ascii="Times New Roman" w:hAnsi="Times New Roman" w:cs="Times New Roman"/>
          <w:sz w:val="24"/>
          <w:szCs w:val="24"/>
          <w:lang w:val="en-US"/>
        </w:rPr>
        <w:t>cnt</w:t>
      </w:r>
      <w:proofErr w:type="spellEnd"/>
      <w:r w:rsidRPr="009512F9">
        <w:rPr>
          <w:rFonts w:ascii="Times New Roman" w:hAnsi="Times New Roman" w:cs="Times New Roman"/>
          <w:sz w:val="24"/>
          <w:szCs w:val="24"/>
          <w:lang w:val="en-US"/>
        </w:rPr>
        <w:t>&lt;&lt;" -</w:t>
      </w:r>
      <w:proofErr w:type="gramStart"/>
      <w:r w:rsidRPr="009512F9">
        <w:rPr>
          <w:rFonts w:ascii="Times New Roman" w:hAnsi="Times New Roman" w:cs="Times New Roman"/>
          <w:sz w:val="24"/>
          <w:szCs w:val="24"/>
          <w:lang w:val="en-US"/>
        </w:rPr>
        <w:t>&gt; "</w:t>
      </w:r>
      <w:proofErr w:type="gramEnd"/>
      <w:r w:rsidRPr="009512F9">
        <w:rPr>
          <w:rFonts w:ascii="Times New Roman" w:hAnsi="Times New Roman" w:cs="Times New Roman"/>
          <w:sz w:val="24"/>
          <w:szCs w:val="24"/>
          <w:lang w:val="en-US"/>
        </w:rPr>
        <w:t xml:space="preserve"> &lt;&lt; </w:t>
      </w:r>
      <w:proofErr w:type="spellStart"/>
      <w:r w:rsidRPr="009512F9">
        <w:rPr>
          <w:rFonts w:ascii="Times New Roman" w:hAnsi="Times New Roman" w:cs="Times New Roman"/>
          <w:sz w:val="24"/>
          <w:szCs w:val="24"/>
          <w:lang w:val="en-US"/>
        </w:rPr>
        <w:t>func</w:t>
      </w:r>
      <w:proofErr w:type="spellEnd"/>
      <w:r w:rsidRPr="009512F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9512F9">
        <w:rPr>
          <w:rFonts w:ascii="Times New Roman" w:hAnsi="Times New Roman" w:cs="Times New Roman"/>
          <w:sz w:val="24"/>
          <w:szCs w:val="24"/>
          <w:lang w:val="en-US"/>
        </w:rPr>
        <w:t>cnt</w:t>
      </w:r>
      <w:proofErr w:type="spellEnd"/>
      <w:r w:rsidRPr="009512F9">
        <w:rPr>
          <w:rFonts w:ascii="Times New Roman" w:hAnsi="Times New Roman" w:cs="Times New Roman"/>
          <w:sz w:val="24"/>
          <w:szCs w:val="24"/>
          <w:lang w:val="en-US"/>
        </w:rPr>
        <w:t xml:space="preserve">) &lt;&lt; </w:t>
      </w:r>
      <w:proofErr w:type="spellStart"/>
      <w:r w:rsidRPr="009512F9">
        <w:rPr>
          <w:rFonts w:ascii="Times New Roman" w:hAnsi="Times New Roman" w:cs="Times New Roman"/>
          <w:sz w:val="24"/>
          <w:szCs w:val="24"/>
          <w:lang w:val="en-US"/>
        </w:rPr>
        <w:t>std</w:t>
      </w:r>
      <w:proofErr w:type="spellEnd"/>
      <w:r w:rsidRPr="009512F9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r w:rsidRPr="009512F9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9512F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512F9" w:rsidRPr="009512F9" w:rsidRDefault="009512F9" w:rsidP="009512F9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9512F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9512F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512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512F9">
        <w:rPr>
          <w:rFonts w:ascii="Times New Roman" w:hAnsi="Times New Roman" w:cs="Times New Roman"/>
          <w:sz w:val="24"/>
          <w:szCs w:val="24"/>
          <w:lang w:val="ru-RU"/>
        </w:rPr>
        <w:t>}</w:t>
      </w:r>
    </w:p>
    <w:p w:rsidR="009512F9" w:rsidRPr="009512F9" w:rsidRDefault="009512F9" w:rsidP="009512F9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9512F9">
        <w:rPr>
          <w:rFonts w:ascii="Times New Roman" w:hAnsi="Times New Roman" w:cs="Times New Roman"/>
          <w:sz w:val="24"/>
          <w:szCs w:val="24"/>
          <w:lang w:val="ru-RU"/>
        </w:rPr>
        <w:t xml:space="preserve">   </w:t>
      </w:r>
      <w:r w:rsidRPr="009512F9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9512F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9512F9">
        <w:rPr>
          <w:rFonts w:ascii="Times New Roman" w:hAnsi="Times New Roman" w:cs="Times New Roman"/>
          <w:sz w:val="24"/>
          <w:szCs w:val="24"/>
          <w:lang w:val="ru-RU"/>
        </w:rPr>
        <w:t>return</w:t>
      </w:r>
      <w:proofErr w:type="spellEnd"/>
      <w:r w:rsidRPr="009512F9">
        <w:rPr>
          <w:rFonts w:ascii="Times New Roman" w:hAnsi="Times New Roman" w:cs="Times New Roman"/>
          <w:sz w:val="24"/>
          <w:szCs w:val="24"/>
          <w:lang w:val="ru-RU"/>
        </w:rPr>
        <w:t xml:space="preserve"> 0;</w:t>
      </w:r>
    </w:p>
    <w:p w:rsidR="00B35045" w:rsidRPr="009512F9" w:rsidRDefault="009512F9" w:rsidP="009512F9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512F9">
        <w:rPr>
          <w:rFonts w:ascii="Times New Roman" w:hAnsi="Times New Roman" w:cs="Times New Roman"/>
          <w:sz w:val="24"/>
          <w:szCs w:val="24"/>
          <w:lang w:val="ru-RU"/>
        </w:rPr>
        <w:t>}</w:t>
      </w:r>
    </w:p>
    <w:p w:rsidR="009512F9" w:rsidRPr="009512F9" w:rsidRDefault="009512F9" w:rsidP="009512F9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B35045" w:rsidRPr="009512F9" w:rsidRDefault="00FC3374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12F9">
        <w:rPr>
          <w:rFonts w:ascii="Times New Roman" w:eastAsia="Times New Roman" w:hAnsi="Times New Roman" w:cs="Times New Roman"/>
          <w:sz w:val="24"/>
          <w:szCs w:val="24"/>
          <w:lang w:val="en-US"/>
        </w:rPr>
        <w:t>file1.c</w:t>
      </w:r>
    </w:p>
    <w:p w:rsidR="00B35045" w:rsidRPr="009512F9" w:rsidRDefault="00FC3374" w:rsidP="009512F9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12F9">
        <w:rPr>
          <w:rFonts w:ascii="Times New Roman" w:eastAsia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9512F9">
        <w:rPr>
          <w:rFonts w:ascii="Times New Roman" w:eastAsia="Times New Roman" w:hAnsi="Times New Roman" w:cs="Times New Roman"/>
          <w:sz w:val="24"/>
          <w:szCs w:val="24"/>
          <w:lang w:val="en-US"/>
        </w:rPr>
        <w:t>math.h</w:t>
      </w:r>
      <w:proofErr w:type="spellEnd"/>
      <w:r w:rsidRPr="009512F9">
        <w:rPr>
          <w:rFonts w:ascii="Times New Roman" w:eastAsia="Times New Roman" w:hAnsi="Times New Roman" w:cs="Times New Roman"/>
          <w:sz w:val="24"/>
          <w:szCs w:val="24"/>
          <w:lang w:val="en-US"/>
        </w:rPr>
        <w:t>&gt;</w:t>
      </w:r>
    </w:p>
    <w:p w:rsidR="00B35045" w:rsidRPr="009512F9" w:rsidRDefault="00B35045" w:rsidP="009512F9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B35045" w:rsidRPr="009512F9" w:rsidRDefault="00FC3374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9512F9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extern</w:t>
      </w:r>
      <w:proofErr w:type="gramEnd"/>
      <w:r w:rsidRPr="009512F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9512F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double </w:t>
      </w:r>
      <w:proofErr w:type="spellStart"/>
      <w:r w:rsidR="009512F9">
        <w:rPr>
          <w:rFonts w:ascii="Times New Roman" w:eastAsia="Times New Roman" w:hAnsi="Times New Roman" w:cs="Times New Roman"/>
          <w:sz w:val="24"/>
          <w:szCs w:val="24"/>
          <w:lang w:val="en-US"/>
        </w:rPr>
        <w:t>func</w:t>
      </w:r>
      <w:proofErr w:type="spellEnd"/>
      <w:r w:rsidRPr="009512F9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r w:rsidR="009512F9">
        <w:rPr>
          <w:rFonts w:ascii="Times New Roman" w:eastAsia="Times New Roman" w:hAnsi="Times New Roman" w:cs="Times New Roman"/>
          <w:sz w:val="24"/>
          <w:szCs w:val="24"/>
          <w:lang w:val="en-US"/>
        </w:rPr>
        <w:t>double x</w:t>
      </w:r>
      <w:r w:rsidRPr="009512F9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:rsidR="00B35045" w:rsidRPr="009512F9" w:rsidRDefault="00FC3374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12F9">
        <w:rPr>
          <w:rFonts w:ascii="Times New Roman" w:eastAsia="Times New Roman" w:hAnsi="Times New Roman" w:cs="Times New Roman"/>
          <w:sz w:val="24"/>
          <w:szCs w:val="24"/>
          <w:lang w:val="en-US"/>
        </w:rPr>
        <w:t>{</w:t>
      </w:r>
    </w:p>
    <w:p w:rsidR="009512F9" w:rsidRPr="009512F9" w:rsidRDefault="00FC3374" w:rsidP="009512F9">
      <w:pPr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512F9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Start"/>
      <w:r w:rsidR="009512F9" w:rsidRPr="009512F9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="009512F9" w:rsidRPr="009512F9">
        <w:rPr>
          <w:rFonts w:ascii="Times New Roman" w:hAnsi="Times New Roman" w:cs="Times New Roman"/>
          <w:sz w:val="24"/>
          <w:szCs w:val="24"/>
          <w:lang w:val="en-US"/>
        </w:rPr>
        <w:t xml:space="preserve"> (tan(x) + sin(x)) / </w:t>
      </w:r>
      <w:proofErr w:type="spellStart"/>
      <w:r w:rsidR="009512F9" w:rsidRPr="009512F9">
        <w:rPr>
          <w:rFonts w:ascii="Times New Roman" w:hAnsi="Times New Roman" w:cs="Times New Roman"/>
          <w:sz w:val="24"/>
          <w:szCs w:val="24"/>
          <w:lang w:val="en-US"/>
        </w:rPr>
        <w:t>exp</w:t>
      </w:r>
      <w:proofErr w:type="spellEnd"/>
      <w:r w:rsidR="009512F9" w:rsidRPr="009512F9">
        <w:rPr>
          <w:rFonts w:ascii="Times New Roman" w:hAnsi="Times New Roman" w:cs="Times New Roman"/>
          <w:sz w:val="24"/>
          <w:szCs w:val="24"/>
          <w:lang w:val="en-US"/>
        </w:rPr>
        <w:t>(x);</w:t>
      </w:r>
    </w:p>
    <w:p w:rsidR="00B35045" w:rsidRPr="009512F9" w:rsidRDefault="00FC3374" w:rsidP="009512F9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12F9"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p w:rsidR="00B35045" w:rsidRPr="009512F9" w:rsidRDefault="00B35045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B35045" w:rsidRPr="009512F9" w:rsidRDefault="00FC3374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12F9">
        <w:rPr>
          <w:rFonts w:ascii="Times New Roman" w:eastAsia="Times New Roman" w:hAnsi="Times New Roman" w:cs="Times New Roman"/>
          <w:sz w:val="24"/>
          <w:szCs w:val="24"/>
          <w:lang w:val="en-US"/>
        </w:rPr>
        <w:t>file2.asm</w:t>
      </w:r>
    </w:p>
    <w:p w:rsidR="00B35045" w:rsidRPr="009512F9" w:rsidRDefault="00FC3374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12F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.586 </w:t>
      </w:r>
    </w:p>
    <w:p w:rsidR="00B35045" w:rsidRPr="009512F9" w:rsidRDefault="00FC3374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12F9">
        <w:rPr>
          <w:rFonts w:ascii="Times New Roman" w:eastAsia="Times New Roman" w:hAnsi="Times New Roman" w:cs="Times New Roman"/>
          <w:sz w:val="24"/>
          <w:szCs w:val="24"/>
          <w:lang w:val="en-US"/>
        </w:rPr>
        <w:t>.MODEL flat, C</w:t>
      </w:r>
    </w:p>
    <w:p w:rsidR="00B35045" w:rsidRDefault="00FC3374" w:rsidP="00A26092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.DATA</w:t>
      </w:r>
    </w:p>
    <w:p w:rsidR="00B35045" w:rsidRDefault="00FC3374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CODE</w:t>
      </w:r>
      <w:proofErr w:type="gramEnd"/>
    </w:p>
    <w:p w:rsidR="00B35045" w:rsidRPr="00CF4BD4" w:rsidRDefault="00FC3374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extern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CF4BD4">
        <w:rPr>
          <w:rFonts w:ascii="Times New Roman" w:eastAsia="Times New Roman" w:hAnsi="Times New Roman" w:cs="Times New Roman"/>
          <w:sz w:val="24"/>
          <w:szCs w:val="24"/>
          <w:lang w:val="en-US"/>
        </w:rPr>
        <w:t>func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</w:t>
      </w:r>
      <w:r>
        <w:rPr>
          <w:rFonts w:ascii="Times New Roman" w:eastAsia="Times New Roman" w:hAnsi="Times New Roman" w:cs="Times New Roman"/>
          <w:sz w:val="24"/>
          <w:szCs w:val="24"/>
        </w:rPr>
        <w:t>ar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; объявление внешней функции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</w:t>
      </w:r>
      <w:proofErr w:type="spellEnd"/>
      <w:r w:rsidR="00CF4BD4"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</w:p>
    <w:p w:rsidR="00B35045" w:rsidRPr="009512F9" w:rsidRDefault="00FC3374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9512F9">
        <w:rPr>
          <w:rFonts w:ascii="Times New Roman" w:eastAsia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9512F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97C95">
        <w:rPr>
          <w:rFonts w:ascii="Times New Roman" w:eastAsia="Times New Roman" w:hAnsi="Times New Roman" w:cs="Times New Roman"/>
          <w:sz w:val="24"/>
          <w:szCs w:val="24"/>
          <w:lang w:val="en-US"/>
        </w:rPr>
        <w:t>fun</w:t>
      </w:r>
      <w:r w:rsidR="00115F59">
        <w:rPr>
          <w:rFonts w:ascii="Times New Roman" w:eastAsia="Times New Roman" w:hAnsi="Times New Roman" w:cs="Times New Roman"/>
          <w:sz w:val="24"/>
          <w:szCs w:val="24"/>
          <w:lang w:val="en-US"/>
        </w:rPr>
        <w:t>ct</w:t>
      </w:r>
      <w:proofErr w:type="spellEnd"/>
    </w:p>
    <w:p w:rsidR="00CF4BD4" w:rsidRDefault="00FC3374" w:rsidP="00CF4BD4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12F9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="00115F59">
        <w:rPr>
          <w:rFonts w:ascii="Times New Roman" w:eastAsia="Times New Roman" w:hAnsi="Times New Roman" w:cs="Times New Roman"/>
          <w:sz w:val="24"/>
          <w:szCs w:val="24"/>
          <w:lang w:val="en-US"/>
        </w:rPr>
        <w:t>funct</w:t>
      </w:r>
      <w:proofErr w:type="spellEnd"/>
      <w:proofErr w:type="gramEnd"/>
      <w:r w:rsidRPr="009512F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12F9">
        <w:rPr>
          <w:rFonts w:ascii="Times New Roman" w:eastAsia="Times New Roman" w:hAnsi="Times New Roman" w:cs="Times New Roman"/>
          <w:sz w:val="24"/>
          <w:szCs w:val="24"/>
          <w:lang w:val="en-US"/>
        </w:rPr>
        <w:t>proc</w:t>
      </w:r>
      <w:proofErr w:type="spellEnd"/>
      <w:r w:rsidRPr="009512F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</w:t>
      </w:r>
    </w:p>
    <w:p w:rsidR="00CF4BD4" w:rsidRPr="00115F59" w:rsidRDefault="00CF4BD4" w:rsidP="00CF4BD4">
      <w:pPr>
        <w:autoSpaceDE w:val="0"/>
        <w:autoSpaceDN w:val="0"/>
        <w:adjustRightInd w:val="0"/>
        <w:spacing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15F59">
        <w:rPr>
          <w:rFonts w:ascii="Times New Roman" w:hAnsi="Times New Roman" w:cs="Times New Roman"/>
          <w:sz w:val="24"/>
          <w:szCs w:val="24"/>
          <w:lang w:val="en-US"/>
        </w:rPr>
        <w:t>movsd</w:t>
      </w:r>
      <w:proofErr w:type="spellEnd"/>
      <w:proofErr w:type="gramEnd"/>
      <w:r w:rsidRPr="00115F59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proofErr w:type="spellStart"/>
      <w:r w:rsidRPr="00115F59">
        <w:rPr>
          <w:rFonts w:ascii="Times New Roman" w:hAnsi="Times New Roman" w:cs="Times New Roman"/>
          <w:sz w:val="24"/>
          <w:szCs w:val="24"/>
          <w:lang w:val="en-US"/>
        </w:rPr>
        <w:t>mmword</w:t>
      </w:r>
      <w:proofErr w:type="spellEnd"/>
      <w:r w:rsidRPr="00115F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F59"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 w:rsidRPr="00115F59">
        <w:rPr>
          <w:rFonts w:ascii="Times New Roman" w:hAnsi="Times New Roman" w:cs="Times New Roman"/>
          <w:sz w:val="24"/>
          <w:szCs w:val="24"/>
          <w:lang w:val="en-US"/>
        </w:rPr>
        <w:t xml:space="preserve"> [rsp+8],xmm0  </w:t>
      </w:r>
      <w:r w:rsidR="00997C95" w:rsidRPr="00115F59">
        <w:rPr>
          <w:rFonts w:ascii="Times New Roman" w:hAnsi="Times New Roman" w:cs="Times New Roman"/>
          <w:sz w:val="24"/>
          <w:szCs w:val="24"/>
          <w:lang w:val="en-US"/>
        </w:rPr>
        <w:t>;</w:t>
      </w:r>
      <w:r w:rsidR="00115F59" w:rsidRPr="00115F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15F59" w:rsidRPr="00115F59">
        <w:rPr>
          <w:rFonts w:ascii="Times New Roman" w:hAnsi="Times New Roman" w:cs="Times New Roman"/>
          <w:sz w:val="24"/>
          <w:szCs w:val="24"/>
          <w:lang w:val="ru-RU"/>
        </w:rPr>
        <w:t>переносит</w:t>
      </w:r>
      <w:r w:rsidR="00115F59" w:rsidRPr="00115F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15F59" w:rsidRPr="00115F59">
        <w:rPr>
          <w:rFonts w:ascii="Times New Roman" w:hAnsi="Times New Roman" w:cs="Times New Roman"/>
          <w:sz w:val="24"/>
          <w:szCs w:val="24"/>
          <w:lang w:val="ru-RU"/>
        </w:rPr>
        <w:t>значение</w:t>
      </w:r>
      <w:r w:rsidR="00115F59" w:rsidRPr="00115F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CF4BD4" w:rsidRPr="00115F59" w:rsidRDefault="00CF4BD4" w:rsidP="00CF4BD4">
      <w:pPr>
        <w:autoSpaceDE w:val="0"/>
        <w:autoSpaceDN w:val="0"/>
        <w:adjustRightInd w:val="0"/>
        <w:spacing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15F59">
        <w:rPr>
          <w:rFonts w:ascii="Times New Roman" w:hAnsi="Times New Roman" w:cs="Times New Roman"/>
          <w:sz w:val="24"/>
          <w:szCs w:val="24"/>
          <w:lang w:val="en-US"/>
        </w:rPr>
        <w:t>push</w:t>
      </w:r>
      <w:proofErr w:type="gramEnd"/>
      <w:r w:rsidRPr="00115F5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115F59">
        <w:rPr>
          <w:rFonts w:ascii="Times New Roman" w:hAnsi="Times New Roman" w:cs="Times New Roman"/>
          <w:sz w:val="24"/>
          <w:szCs w:val="24"/>
          <w:lang w:val="en-US"/>
        </w:rPr>
        <w:t>rbp</w:t>
      </w:r>
      <w:proofErr w:type="spellEnd"/>
      <w:r w:rsidRPr="00115F5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997C95" w:rsidRPr="00115F5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CF4BD4" w:rsidRPr="00115F59" w:rsidRDefault="00CF4BD4" w:rsidP="00CF4BD4">
      <w:pPr>
        <w:autoSpaceDE w:val="0"/>
        <w:autoSpaceDN w:val="0"/>
        <w:adjustRightInd w:val="0"/>
        <w:spacing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15F59">
        <w:rPr>
          <w:rFonts w:ascii="Times New Roman" w:hAnsi="Times New Roman" w:cs="Times New Roman"/>
          <w:sz w:val="24"/>
          <w:szCs w:val="24"/>
          <w:lang w:val="en-US"/>
        </w:rPr>
        <w:t>push</w:t>
      </w:r>
      <w:proofErr w:type="gramEnd"/>
      <w:r w:rsidRPr="00115F5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115F59">
        <w:rPr>
          <w:rFonts w:ascii="Times New Roman" w:hAnsi="Times New Roman" w:cs="Times New Roman"/>
          <w:sz w:val="24"/>
          <w:szCs w:val="24"/>
          <w:lang w:val="en-US"/>
        </w:rPr>
        <w:t>rdi</w:t>
      </w:r>
      <w:proofErr w:type="spellEnd"/>
      <w:r w:rsidRPr="00115F5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997C95" w:rsidRPr="00115F5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CF4BD4" w:rsidRPr="00115F59" w:rsidRDefault="00CF4BD4" w:rsidP="00CF4BD4">
      <w:pPr>
        <w:autoSpaceDE w:val="0"/>
        <w:autoSpaceDN w:val="0"/>
        <w:adjustRightInd w:val="0"/>
        <w:spacing w:line="240" w:lineRule="auto"/>
        <w:ind w:left="720"/>
        <w:rPr>
          <w:rFonts w:ascii="Times New Roman" w:hAnsi="Times New Roman" w:cs="Times New Roman"/>
          <w:sz w:val="24"/>
          <w:szCs w:val="24"/>
          <w:lang w:val="ru-RU"/>
        </w:rPr>
      </w:pPr>
      <w:proofErr w:type="gramStart"/>
      <w:r w:rsidRPr="00115F59">
        <w:rPr>
          <w:rFonts w:ascii="Times New Roman" w:hAnsi="Times New Roman" w:cs="Times New Roman"/>
          <w:sz w:val="24"/>
          <w:szCs w:val="24"/>
          <w:lang w:val="en-US"/>
        </w:rPr>
        <w:t>sub</w:t>
      </w:r>
      <w:proofErr w:type="gramEnd"/>
      <w:r w:rsidRPr="00115F59">
        <w:rPr>
          <w:rFonts w:ascii="Times New Roman" w:hAnsi="Times New Roman" w:cs="Times New Roman"/>
          <w:sz w:val="24"/>
          <w:szCs w:val="24"/>
          <w:lang w:val="en-US"/>
        </w:rPr>
        <w:t xml:space="preserve">         rsp,118h  </w:t>
      </w:r>
      <w:r w:rsidR="00997C95" w:rsidRPr="00115F5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CF4BD4" w:rsidRPr="00115F59" w:rsidRDefault="00CF4BD4" w:rsidP="00CF4BD4">
      <w:pPr>
        <w:autoSpaceDE w:val="0"/>
        <w:autoSpaceDN w:val="0"/>
        <w:adjustRightInd w:val="0"/>
        <w:spacing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15F59">
        <w:rPr>
          <w:rFonts w:ascii="Times New Roman" w:hAnsi="Times New Roman" w:cs="Times New Roman"/>
          <w:sz w:val="24"/>
          <w:szCs w:val="24"/>
          <w:lang w:val="en-US"/>
        </w:rPr>
        <w:t>lea</w:t>
      </w:r>
      <w:proofErr w:type="gramEnd"/>
      <w:r w:rsidRPr="00115F59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proofErr w:type="spellStart"/>
      <w:r w:rsidRPr="00115F59">
        <w:rPr>
          <w:rFonts w:ascii="Times New Roman" w:hAnsi="Times New Roman" w:cs="Times New Roman"/>
          <w:sz w:val="24"/>
          <w:szCs w:val="24"/>
          <w:lang w:val="en-US"/>
        </w:rPr>
        <w:t>rbp</w:t>
      </w:r>
      <w:proofErr w:type="spellEnd"/>
      <w:r w:rsidRPr="00115F59">
        <w:rPr>
          <w:rFonts w:ascii="Times New Roman" w:hAnsi="Times New Roman" w:cs="Times New Roman"/>
          <w:sz w:val="24"/>
          <w:szCs w:val="24"/>
          <w:lang w:val="en-US"/>
        </w:rPr>
        <w:t xml:space="preserve">,[rsp+30h]  </w:t>
      </w:r>
      <w:r w:rsidR="00997C95" w:rsidRPr="00115F5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CF4BD4" w:rsidRPr="00115F59" w:rsidRDefault="00CF4BD4" w:rsidP="00CF4BD4">
      <w:pPr>
        <w:autoSpaceDE w:val="0"/>
        <w:autoSpaceDN w:val="0"/>
        <w:adjustRightInd w:val="0"/>
        <w:spacing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:rsidR="00CF4BD4" w:rsidRPr="00115F59" w:rsidRDefault="00CF4BD4" w:rsidP="00FC3374">
      <w:pPr>
        <w:autoSpaceDE w:val="0"/>
        <w:autoSpaceDN w:val="0"/>
        <w:adjustRightInd w:val="0"/>
        <w:spacing w:line="240" w:lineRule="auto"/>
        <w:ind w:left="720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proofErr w:type="gramStart"/>
      <w:r w:rsidRPr="00115F59">
        <w:rPr>
          <w:rFonts w:ascii="Times New Roman" w:hAnsi="Times New Roman" w:cs="Times New Roman"/>
          <w:sz w:val="24"/>
          <w:szCs w:val="24"/>
          <w:lang w:val="en-US"/>
        </w:rPr>
        <w:t>movsd</w:t>
      </w:r>
      <w:proofErr w:type="spellEnd"/>
      <w:proofErr w:type="gramEnd"/>
      <w:r w:rsidRPr="00115F59">
        <w:rPr>
          <w:rFonts w:ascii="Times New Roman" w:hAnsi="Times New Roman" w:cs="Times New Roman"/>
          <w:sz w:val="24"/>
          <w:szCs w:val="24"/>
          <w:lang w:val="en-US"/>
        </w:rPr>
        <w:t xml:space="preserve">       xmm0,mmword </w:t>
      </w:r>
      <w:proofErr w:type="spellStart"/>
      <w:r w:rsidRPr="00115F59"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 w:rsidRPr="00115F59">
        <w:rPr>
          <w:rFonts w:ascii="Times New Roman" w:hAnsi="Times New Roman" w:cs="Times New Roman"/>
          <w:sz w:val="24"/>
          <w:szCs w:val="24"/>
          <w:lang w:val="en-US"/>
        </w:rPr>
        <w:t xml:space="preserve"> [x]  </w:t>
      </w:r>
      <w:r w:rsidR="00997C95" w:rsidRPr="00115F5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CF4BD4" w:rsidRPr="00115F59" w:rsidRDefault="00CF4BD4" w:rsidP="00CF4BD4">
      <w:pPr>
        <w:autoSpaceDE w:val="0"/>
        <w:autoSpaceDN w:val="0"/>
        <w:adjustRightInd w:val="0"/>
        <w:spacing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15F59">
        <w:rPr>
          <w:rFonts w:ascii="Times New Roman" w:hAnsi="Times New Roman" w:cs="Times New Roman"/>
          <w:sz w:val="24"/>
          <w:szCs w:val="24"/>
          <w:lang w:val="en-US"/>
        </w:rPr>
        <w:t>movsd</w:t>
      </w:r>
      <w:proofErr w:type="spellEnd"/>
      <w:proofErr w:type="gramEnd"/>
      <w:r w:rsidRPr="00115F59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proofErr w:type="spellStart"/>
      <w:r w:rsidRPr="00115F59">
        <w:rPr>
          <w:rFonts w:ascii="Times New Roman" w:hAnsi="Times New Roman" w:cs="Times New Roman"/>
          <w:sz w:val="24"/>
          <w:szCs w:val="24"/>
          <w:lang w:val="en-US"/>
        </w:rPr>
        <w:t>mmword</w:t>
      </w:r>
      <w:proofErr w:type="spellEnd"/>
      <w:r w:rsidRPr="00115F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F59"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 w:rsidRPr="00115F59">
        <w:rPr>
          <w:rFonts w:ascii="Times New Roman" w:hAnsi="Times New Roman" w:cs="Times New Roman"/>
          <w:sz w:val="24"/>
          <w:szCs w:val="24"/>
          <w:lang w:val="en-US"/>
        </w:rPr>
        <w:t xml:space="preserve"> [rbp+0D8h],xmm0 </w:t>
      </w:r>
      <w:r w:rsidR="00997C95" w:rsidRPr="00115F5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15F59" w:rsidRPr="00115F59" w:rsidRDefault="00CF4BD4" w:rsidP="00FC3374">
      <w:pPr>
        <w:autoSpaceDE w:val="0"/>
        <w:autoSpaceDN w:val="0"/>
        <w:adjustRightInd w:val="0"/>
        <w:spacing w:line="240" w:lineRule="auto"/>
        <w:ind w:left="720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proofErr w:type="gramStart"/>
      <w:r w:rsidRPr="00115F59">
        <w:rPr>
          <w:rFonts w:ascii="Times New Roman" w:hAnsi="Times New Roman" w:cs="Times New Roman"/>
          <w:sz w:val="24"/>
          <w:szCs w:val="24"/>
          <w:lang w:val="en-US"/>
        </w:rPr>
        <w:t>movsd</w:t>
      </w:r>
      <w:proofErr w:type="spellEnd"/>
      <w:proofErr w:type="gramEnd"/>
      <w:r w:rsidRPr="00115F59">
        <w:rPr>
          <w:rFonts w:ascii="Times New Roman" w:hAnsi="Times New Roman" w:cs="Times New Roman"/>
          <w:sz w:val="24"/>
          <w:szCs w:val="24"/>
          <w:lang w:val="en-US"/>
        </w:rPr>
        <w:t xml:space="preserve">       xmm0,mmword </w:t>
      </w:r>
      <w:proofErr w:type="spellStart"/>
      <w:r w:rsidRPr="00115F59"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 w:rsidRPr="00115F59">
        <w:rPr>
          <w:rFonts w:ascii="Times New Roman" w:hAnsi="Times New Roman" w:cs="Times New Roman"/>
          <w:sz w:val="24"/>
          <w:szCs w:val="24"/>
          <w:lang w:val="en-US"/>
        </w:rPr>
        <w:t xml:space="preserve"> [x]  </w:t>
      </w:r>
      <w:r w:rsidR="00997C95" w:rsidRPr="00115F5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CF4BD4" w:rsidRPr="00115F59" w:rsidRDefault="00CF4BD4" w:rsidP="00CF4BD4">
      <w:pPr>
        <w:autoSpaceDE w:val="0"/>
        <w:autoSpaceDN w:val="0"/>
        <w:adjustRightInd w:val="0"/>
        <w:spacing w:line="240" w:lineRule="auto"/>
        <w:ind w:left="720"/>
        <w:rPr>
          <w:rFonts w:ascii="Times New Roman" w:hAnsi="Times New Roman" w:cs="Times New Roman"/>
          <w:sz w:val="24"/>
          <w:szCs w:val="24"/>
          <w:lang w:val="ru-RU"/>
        </w:rPr>
      </w:pPr>
    </w:p>
    <w:p w:rsidR="00CF4BD4" w:rsidRPr="00115F59" w:rsidRDefault="00CF4BD4" w:rsidP="00CF4BD4">
      <w:pPr>
        <w:autoSpaceDE w:val="0"/>
        <w:autoSpaceDN w:val="0"/>
        <w:adjustRightInd w:val="0"/>
        <w:spacing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15F59">
        <w:rPr>
          <w:rFonts w:ascii="Times New Roman" w:hAnsi="Times New Roman" w:cs="Times New Roman"/>
          <w:sz w:val="24"/>
          <w:szCs w:val="24"/>
          <w:lang w:val="en-US"/>
        </w:rPr>
        <w:t>movsd</w:t>
      </w:r>
      <w:proofErr w:type="spellEnd"/>
      <w:proofErr w:type="gramEnd"/>
      <w:r w:rsidRPr="00115F59">
        <w:rPr>
          <w:rFonts w:ascii="Times New Roman" w:hAnsi="Times New Roman" w:cs="Times New Roman"/>
          <w:sz w:val="24"/>
          <w:szCs w:val="24"/>
          <w:lang w:val="en-US"/>
        </w:rPr>
        <w:t xml:space="preserve">       xmm1,mmword </w:t>
      </w:r>
      <w:proofErr w:type="spellStart"/>
      <w:r w:rsidRPr="00115F59"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 w:rsidRPr="00115F59">
        <w:rPr>
          <w:rFonts w:ascii="Times New Roman" w:hAnsi="Times New Roman" w:cs="Times New Roman"/>
          <w:sz w:val="24"/>
          <w:szCs w:val="24"/>
          <w:lang w:val="en-US"/>
        </w:rPr>
        <w:t xml:space="preserve"> [rbp+0D8h] </w:t>
      </w:r>
      <w:r w:rsidR="00997C95" w:rsidRPr="00115F5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CF4BD4" w:rsidRPr="00115F59" w:rsidRDefault="00CF4BD4" w:rsidP="00CF4BD4">
      <w:pPr>
        <w:autoSpaceDE w:val="0"/>
        <w:autoSpaceDN w:val="0"/>
        <w:adjustRightInd w:val="0"/>
        <w:spacing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15F59">
        <w:rPr>
          <w:rFonts w:ascii="Times New Roman" w:hAnsi="Times New Roman" w:cs="Times New Roman"/>
          <w:sz w:val="24"/>
          <w:szCs w:val="24"/>
          <w:lang w:val="en-US"/>
        </w:rPr>
        <w:t>addsd</w:t>
      </w:r>
      <w:proofErr w:type="spellEnd"/>
      <w:proofErr w:type="gramEnd"/>
      <w:r w:rsidRPr="00115F59">
        <w:rPr>
          <w:rFonts w:ascii="Times New Roman" w:hAnsi="Times New Roman" w:cs="Times New Roman"/>
          <w:sz w:val="24"/>
          <w:szCs w:val="24"/>
          <w:lang w:val="en-US"/>
        </w:rPr>
        <w:t xml:space="preserve">       xmm1,xmm0  </w:t>
      </w:r>
      <w:r w:rsidR="00997C95" w:rsidRPr="00115F59">
        <w:rPr>
          <w:rFonts w:ascii="Times New Roman" w:hAnsi="Times New Roman" w:cs="Times New Roman"/>
          <w:sz w:val="24"/>
          <w:szCs w:val="24"/>
          <w:lang w:val="en-US"/>
        </w:rPr>
        <w:t>;</w:t>
      </w:r>
      <w:r w:rsidR="00115F59" w:rsidRPr="00115F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15F59" w:rsidRPr="00115F59">
        <w:rPr>
          <w:rFonts w:ascii="Times New Roman" w:hAnsi="Times New Roman" w:cs="Times New Roman"/>
          <w:sz w:val="24"/>
          <w:szCs w:val="24"/>
          <w:lang w:val="ru-RU"/>
        </w:rPr>
        <w:t>складывает</w:t>
      </w:r>
      <w:r w:rsidR="00115F59" w:rsidRPr="00115F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15F59" w:rsidRPr="00115F59">
        <w:rPr>
          <w:rFonts w:ascii="Times New Roman" w:hAnsi="Times New Roman" w:cs="Times New Roman"/>
          <w:sz w:val="24"/>
          <w:szCs w:val="24"/>
          <w:lang w:val="ru-RU"/>
        </w:rPr>
        <w:t>значения</w:t>
      </w:r>
    </w:p>
    <w:p w:rsidR="00CF4BD4" w:rsidRPr="00115F59" w:rsidRDefault="00CF4BD4" w:rsidP="00CF4BD4">
      <w:pPr>
        <w:autoSpaceDE w:val="0"/>
        <w:autoSpaceDN w:val="0"/>
        <w:adjustRightInd w:val="0"/>
        <w:spacing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15F59">
        <w:rPr>
          <w:rFonts w:ascii="Times New Roman" w:hAnsi="Times New Roman" w:cs="Times New Roman"/>
          <w:sz w:val="24"/>
          <w:szCs w:val="24"/>
          <w:lang w:val="en-US"/>
        </w:rPr>
        <w:t>movaps</w:t>
      </w:r>
      <w:proofErr w:type="spellEnd"/>
      <w:proofErr w:type="gramEnd"/>
      <w:r w:rsidRPr="00115F59">
        <w:rPr>
          <w:rFonts w:ascii="Times New Roman" w:hAnsi="Times New Roman" w:cs="Times New Roman"/>
          <w:sz w:val="24"/>
          <w:szCs w:val="24"/>
          <w:lang w:val="en-US"/>
        </w:rPr>
        <w:t xml:space="preserve">      xmm0,xmm1  </w:t>
      </w:r>
      <w:r w:rsidR="00997C95" w:rsidRPr="00115F59">
        <w:rPr>
          <w:rFonts w:ascii="Times New Roman" w:hAnsi="Times New Roman" w:cs="Times New Roman"/>
          <w:sz w:val="24"/>
          <w:szCs w:val="24"/>
          <w:lang w:val="en-US"/>
        </w:rPr>
        <w:t>;</w:t>
      </w:r>
      <w:r w:rsidR="00115F59" w:rsidRPr="00115F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CF4BD4" w:rsidRPr="00115F59" w:rsidRDefault="00CF4BD4" w:rsidP="00CF4BD4">
      <w:pPr>
        <w:autoSpaceDE w:val="0"/>
        <w:autoSpaceDN w:val="0"/>
        <w:adjustRightInd w:val="0"/>
        <w:spacing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15F59">
        <w:rPr>
          <w:rFonts w:ascii="Times New Roman" w:hAnsi="Times New Roman" w:cs="Times New Roman"/>
          <w:sz w:val="24"/>
          <w:szCs w:val="24"/>
          <w:lang w:val="en-US"/>
        </w:rPr>
        <w:t>movsd</w:t>
      </w:r>
      <w:proofErr w:type="spellEnd"/>
      <w:proofErr w:type="gramEnd"/>
      <w:r w:rsidRPr="00115F59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proofErr w:type="spellStart"/>
      <w:r w:rsidRPr="00115F59">
        <w:rPr>
          <w:rFonts w:ascii="Times New Roman" w:hAnsi="Times New Roman" w:cs="Times New Roman"/>
          <w:sz w:val="24"/>
          <w:szCs w:val="24"/>
          <w:lang w:val="en-US"/>
        </w:rPr>
        <w:t>mmword</w:t>
      </w:r>
      <w:proofErr w:type="spellEnd"/>
      <w:r w:rsidRPr="00115F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F59"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 w:rsidRPr="00115F59">
        <w:rPr>
          <w:rFonts w:ascii="Times New Roman" w:hAnsi="Times New Roman" w:cs="Times New Roman"/>
          <w:sz w:val="24"/>
          <w:szCs w:val="24"/>
          <w:lang w:val="en-US"/>
        </w:rPr>
        <w:t xml:space="preserve"> [digit],xmm0  </w:t>
      </w:r>
      <w:r w:rsidR="00997C95" w:rsidRPr="00115F5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CF4BD4" w:rsidRPr="00115F59" w:rsidRDefault="00CF4BD4" w:rsidP="00FC3374">
      <w:pPr>
        <w:autoSpaceDE w:val="0"/>
        <w:autoSpaceDN w:val="0"/>
        <w:adjustRightInd w:val="0"/>
        <w:spacing w:line="240" w:lineRule="auto"/>
        <w:ind w:left="720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proofErr w:type="gramStart"/>
      <w:r w:rsidRPr="00115F59">
        <w:rPr>
          <w:rFonts w:ascii="Times New Roman" w:hAnsi="Times New Roman" w:cs="Times New Roman"/>
          <w:sz w:val="24"/>
          <w:szCs w:val="24"/>
          <w:lang w:val="en-US"/>
        </w:rPr>
        <w:t>movsd</w:t>
      </w:r>
      <w:proofErr w:type="spellEnd"/>
      <w:proofErr w:type="gramEnd"/>
      <w:r w:rsidRPr="00115F59">
        <w:rPr>
          <w:rFonts w:ascii="Times New Roman" w:hAnsi="Times New Roman" w:cs="Times New Roman"/>
          <w:sz w:val="24"/>
          <w:szCs w:val="24"/>
          <w:lang w:val="en-US"/>
        </w:rPr>
        <w:t xml:space="preserve">       xmm0,mmword </w:t>
      </w:r>
      <w:proofErr w:type="spellStart"/>
      <w:r w:rsidRPr="00115F59"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 w:rsidRPr="00115F59">
        <w:rPr>
          <w:rFonts w:ascii="Times New Roman" w:hAnsi="Times New Roman" w:cs="Times New Roman"/>
          <w:sz w:val="24"/>
          <w:szCs w:val="24"/>
          <w:lang w:val="en-US"/>
        </w:rPr>
        <w:t xml:space="preserve"> [x]  </w:t>
      </w:r>
      <w:r w:rsidR="00997C95" w:rsidRPr="00115F5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CF4BD4" w:rsidRPr="00115F59" w:rsidRDefault="00CF4BD4" w:rsidP="00CF4BD4">
      <w:pPr>
        <w:autoSpaceDE w:val="0"/>
        <w:autoSpaceDN w:val="0"/>
        <w:adjustRightInd w:val="0"/>
        <w:spacing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15F59">
        <w:rPr>
          <w:rFonts w:ascii="Times New Roman" w:hAnsi="Times New Roman" w:cs="Times New Roman"/>
          <w:sz w:val="24"/>
          <w:szCs w:val="24"/>
          <w:lang w:val="en-US"/>
        </w:rPr>
        <w:t>movsd</w:t>
      </w:r>
      <w:proofErr w:type="spellEnd"/>
      <w:proofErr w:type="gramEnd"/>
      <w:r w:rsidRPr="00115F59">
        <w:rPr>
          <w:rFonts w:ascii="Times New Roman" w:hAnsi="Times New Roman" w:cs="Times New Roman"/>
          <w:sz w:val="24"/>
          <w:szCs w:val="24"/>
          <w:lang w:val="en-US"/>
        </w:rPr>
        <w:t xml:space="preserve">       xmm1,mmword </w:t>
      </w:r>
      <w:proofErr w:type="spellStart"/>
      <w:r w:rsidRPr="00115F59"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 w:rsidRPr="00115F59">
        <w:rPr>
          <w:rFonts w:ascii="Times New Roman" w:hAnsi="Times New Roman" w:cs="Times New Roman"/>
          <w:sz w:val="24"/>
          <w:szCs w:val="24"/>
          <w:lang w:val="en-US"/>
        </w:rPr>
        <w:t xml:space="preserve"> [digit]  </w:t>
      </w:r>
      <w:r w:rsidR="00997C95" w:rsidRPr="00115F5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CF4BD4" w:rsidRPr="00115F59" w:rsidRDefault="00CF4BD4" w:rsidP="00CF4BD4">
      <w:pPr>
        <w:autoSpaceDE w:val="0"/>
        <w:autoSpaceDN w:val="0"/>
        <w:adjustRightInd w:val="0"/>
        <w:spacing w:line="240" w:lineRule="auto"/>
        <w:ind w:left="720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proofErr w:type="gramStart"/>
      <w:r w:rsidRPr="00115F59">
        <w:rPr>
          <w:rFonts w:ascii="Times New Roman" w:hAnsi="Times New Roman" w:cs="Times New Roman"/>
          <w:sz w:val="24"/>
          <w:szCs w:val="24"/>
          <w:lang w:val="en-US"/>
        </w:rPr>
        <w:t>divsd</w:t>
      </w:r>
      <w:proofErr w:type="spellEnd"/>
      <w:proofErr w:type="gramEnd"/>
      <w:r w:rsidRPr="00115F59">
        <w:rPr>
          <w:rFonts w:ascii="Times New Roman" w:hAnsi="Times New Roman" w:cs="Times New Roman"/>
          <w:sz w:val="24"/>
          <w:szCs w:val="24"/>
          <w:lang w:val="ru-RU"/>
        </w:rPr>
        <w:t xml:space="preserve">       </w:t>
      </w:r>
      <w:proofErr w:type="spellStart"/>
      <w:r w:rsidRPr="00115F59">
        <w:rPr>
          <w:rFonts w:ascii="Times New Roman" w:hAnsi="Times New Roman" w:cs="Times New Roman"/>
          <w:sz w:val="24"/>
          <w:szCs w:val="24"/>
          <w:lang w:val="en-US"/>
        </w:rPr>
        <w:t>xmm</w:t>
      </w:r>
      <w:proofErr w:type="spellEnd"/>
      <w:r w:rsidRPr="00115F59">
        <w:rPr>
          <w:rFonts w:ascii="Times New Roman" w:hAnsi="Times New Roman" w:cs="Times New Roman"/>
          <w:sz w:val="24"/>
          <w:szCs w:val="24"/>
          <w:lang w:val="ru-RU"/>
        </w:rPr>
        <w:t>1,</w:t>
      </w:r>
      <w:proofErr w:type="spellStart"/>
      <w:r w:rsidRPr="00115F59">
        <w:rPr>
          <w:rFonts w:ascii="Times New Roman" w:hAnsi="Times New Roman" w:cs="Times New Roman"/>
          <w:sz w:val="24"/>
          <w:szCs w:val="24"/>
          <w:lang w:val="en-US"/>
        </w:rPr>
        <w:t>xmm</w:t>
      </w:r>
      <w:proofErr w:type="spellEnd"/>
      <w:r w:rsidRPr="00115F59">
        <w:rPr>
          <w:rFonts w:ascii="Times New Roman" w:hAnsi="Times New Roman" w:cs="Times New Roman"/>
          <w:sz w:val="24"/>
          <w:szCs w:val="24"/>
          <w:lang w:val="ru-RU"/>
        </w:rPr>
        <w:t xml:space="preserve">0  </w:t>
      </w:r>
      <w:r w:rsidR="00997C95" w:rsidRPr="00115F59">
        <w:rPr>
          <w:rFonts w:ascii="Times New Roman" w:hAnsi="Times New Roman" w:cs="Times New Roman"/>
          <w:sz w:val="24"/>
          <w:szCs w:val="24"/>
          <w:lang w:val="ru-RU"/>
        </w:rPr>
        <w:t>;</w:t>
      </w:r>
      <w:r w:rsidR="00115F59" w:rsidRPr="00115F59">
        <w:rPr>
          <w:rFonts w:ascii="Times New Roman" w:hAnsi="Times New Roman" w:cs="Times New Roman"/>
          <w:sz w:val="24"/>
          <w:szCs w:val="24"/>
          <w:lang w:val="ru-RU"/>
        </w:rPr>
        <w:t xml:space="preserve"> делит одно из чисел на другое</w:t>
      </w:r>
    </w:p>
    <w:p w:rsidR="00CF4BD4" w:rsidRPr="00115F59" w:rsidRDefault="00CF4BD4" w:rsidP="00CF4BD4">
      <w:pPr>
        <w:autoSpaceDE w:val="0"/>
        <w:autoSpaceDN w:val="0"/>
        <w:adjustRightInd w:val="0"/>
        <w:spacing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15F59">
        <w:rPr>
          <w:rFonts w:ascii="Times New Roman" w:hAnsi="Times New Roman" w:cs="Times New Roman"/>
          <w:sz w:val="24"/>
          <w:szCs w:val="24"/>
          <w:lang w:val="en-US"/>
        </w:rPr>
        <w:t>movaps</w:t>
      </w:r>
      <w:proofErr w:type="spellEnd"/>
      <w:proofErr w:type="gramEnd"/>
      <w:r w:rsidRPr="00115F59">
        <w:rPr>
          <w:rFonts w:ascii="Times New Roman" w:hAnsi="Times New Roman" w:cs="Times New Roman"/>
          <w:sz w:val="24"/>
          <w:szCs w:val="24"/>
          <w:lang w:val="en-US"/>
        </w:rPr>
        <w:t xml:space="preserve">      xmm0,xmm1  </w:t>
      </w:r>
      <w:r w:rsidR="00997C95" w:rsidRPr="00115F5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CF4BD4" w:rsidRPr="00115F59" w:rsidRDefault="00CF4BD4" w:rsidP="00CF4BD4">
      <w:pPr>
        <w:autoSpaceDE w:val="0"/>
        <w:autoSpaceDN w:val="0"/>
        <w:adjustRightInd w:val="0"/>
        <w:spacing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15F59">
        <w:rPr>
          <w:rFonts w:ascii="Times New Roman" w:hAnsi="Times New Roman" w:cs="Times New Roman"/>
          <w:sz w:val="24"/>
          <w:szCs w:val="24"/>
          <w:lang w:val="en-US"/>
        </w:rPr>
        <w:t>movsd</w:t>
      </w:r>
      <w:proofErr w:type="spellEnd"/>
      <w:proofErr w:type="gramEnd"/>
      <w:r w:rsidRPr="00115F59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proofErr w:type="spellStart"/>
      <w:r w:rsidRPr="00115F59">
        <w:rPr>
          <w:rFonts w:ascii="Times New Roman" w:hAnsi="Times New Roman" w:cs="Times New Roman"/>
          <w:sz w:val="24"/>
          <w:szCs w:val="24"/>
          <w:lang w:val="en-US"/>
        </w:rPr>
        <w:t>mmword</w:t>
      </w:r>
      <w:proofErr w:type="spellEnd"/>
      <w:r w:rsidRPr="00115F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F59"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 w:rsidRPr="00115F59">
        <w:rPr>
          <w:rFonts w:ascii="Times New Roman" w:hAnsi="Times New Roman" w:cs="Times New Roman"/>
          <w:sz w:val="24"/>
          <w:szCs w:val="24"/>
          <w:lang w:val="en-US"/>
        </w:rPr>
        <w:t xml:space="preserve"> [digit],xmm0  </w:t>
      </w:r>
      <w:r w:rsidR="00997C95" w:rsidRPr="00115F5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CF4BD4" w:rsidRPr="00115F59" w:rsidRDefault="00CF4BD4" w:rsidP="00CF4BD4">
      <w:pPr>
        <w:autoSpaceDE w:val="0"/>
        <w:autoSpaceDN w:val="0"/>
        <w:adjustRightInd w:val="0"/>
        <w:spacing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:rsidR="00CF4BD4" w:rsidRPr="00115F59" w:rsidRDefault="00CF4BD4" w:rsidP="00997C95">
      <w:pPr>
        <w:autoSpaceDE w:val="0"/>
        <w:autoSpaceDN w:val="0"/>
        <w:adjustRightInd w:val="0"/>
        <w:spacing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15F59">
        <w:rPr>
          <w:rFonts w:ascii="Times New Roman" w:hAnsi="Times New Roman" w:cs="Times New Roman"/>
          <w:sz w:val="24"/>
          <w:szCs w:val="24"/>
          <w:lang w:val="en-US"/>
        </w:rPr>
        <w:t>movsd</w:t>
      </w:r>
      <w:proofErr w:type="spellEnd"/>
      <w:proofErr w:type="gramEnd"/>
      <w:r w:rsidRPr="00115F59">
        <w:rPr>
          <w:rFonts w:ascii="Times New Roman" w:hAnsi="Times New Roman" w:cs="Times New Roman"/>
          <w:sz w:val="24"/>
          <w:szCs w:val="24"/>
          <w:lang w:val="en-US"/>
        </w:rPr>
        <w:t xml:space="preserve">       xmm0,mmword </w:t>
      </w:r>
      <w:proofErr w:type="spellStart"/>
      <w:r w:rsidRPr="00115F59"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 w:rsidRPr="00115F59">
        <w:rPr>
          <w:rFonts w:ascii="Times New Roman" w:hAnsi="Times New Roman" w:cs="Times New Roman"/>
          <w:sz w:val="24"/>
          <w:szCs w:val="24"/>
          <w:lang w:val="en-US"/>
        </w:rPr>
        <w:t xml:space="preserve"> [digit]  </w:t>
      </w:r>
      <w:r w:rsidR="00997C95" w:rsidRPr="00115F5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97C95" w:rsidRPr="00115F59" w:rsidRDefault="00997C95" w:rsidP="00997C95">
      <w:pPr>
        <w:autoSpaceDE w:val="0"/>
        <w:autoSpaceDN w:val="0"/>
        <w:adjustRightInd w:val="0"/>
        <w:spacing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:rsidR="00CF4BD4" w:rsidRPr="00115F59" w:rsidRDefault="00CF4BD4" w:rsidP="00CF4BD4">
      <w:pPr>
        <w:autoSpaceDE w:val="0"/>
        <w:autoSpaceDN w:val="0"/>
        <w:adjustRightInd w:val="0"/>
        <w:spacing w:line="240" w:lineRule="auto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proofErr w:type="gramStart"/>
      <w:r w:rsidRPr="00115F59">
        <w:rPr>
          <w:rFonts w:ascii="Times New Roman" w:hAnsi="Times New Roman" w:cs="Times New Roman"/>
          <w:sz w:val="24"/>
          <w:szCs w:val="24"/>
          <w:lang w:val="en-US"/>
        </w:rPr>
        <w:t>lea</w:t>
      </w:r>
      <w:proofErr w:type="gramEnd"/>
      <w:r w:rsidRPr="00115F59">
        <w:rPr>
          <w:rFonts w:ascii="Times New Roman" w:hAnsi="Times New Roman" w:cs="Times New Roman"/>
          <w:sz w:val="24"/>
          <w:szCs w:val="24"/>
          <w:lang w:val="ru-RU"/>
        </w:rPr>
        <w:t xml:space="preserve">         </w:t>
      </w:r>
      <w:proofErr w:type="spellStart"/>
      <w:r w:rsidRPr="00115F59">
        <w:rPr>
          <w:rFonts w:ascii="Times New Roman" w:hAnsi="Times New Roman" w:cs="Times New Roman"/>
          <w:sz w:val="24"/>
          <w:szCs w:val="24"/>
          <w:lang w:val="en-US"/>
        </w:rPr>
        <w:t>rsp</w:t>
      </w:r>
      <w:proofErr w:type="spellEnd"/>
      <w:r w:rsidRPr="00115F59">
        <w:rPr>
          <w:rFonts w:ascii="Times New Roman" w:hAnsi="Times New Roman" w:cs="Times New Roman"/>
          <w:sz w:val="24"/>
          <w:szCs w:val="24"/>
          <w:lang w:val="ru-RU"/>
        </w:rPr>
        <w:t>,[</w:t>
      </w:r>
      <w:proofErr w:type="spellStart"/>
      <w:r w:rsidRPr="00115F59">
        <w:rPr>
          <w:rFonts w:ascii="Times New Roman" w:hAnsi="Times New Roman" w:cs="Times New Roman"/>
          <w:sz w:val="24"/>
          <w:szCs w:val="24"/>
          <w:lang w:val="en-US"/>
        </w:rPr>
        <w:t>rbp</w:t>
      </w:r>
      <w:proofErr w:type="spellEnd"/>
      <w:r w:rsidRPr="00115F59">
        <w:rPr>
          <w:rFonts w:ascii="Times New Roman" w:hAnsi="Times New Roman" w:cs="Times New Roman"/>
          <w:sz w:val="24"/>
          <w:szCs w:val="24"/>
          <w:lang w:val="ru-RU"/>
        </w:rPr>
        <w:t>+0</w:t>
      </w:r>
      <w:r w:rsidRPr="00115F59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115F59">
        <w:rPr>
          <w:rFonts w:ascii="Times New Roman" w:hAnsi="Times New Roman" w:cs="Times New Roman"/>
          <w:sz w:val="24"/>
          <w:szCs w:val="24"/>
          <w:lang w:val="ru-RU"/>
        </w:rPr>
        <w:t>8</w:t>
      </w:r>
      <w:r w:rsidRPr="00115F59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115F59">
        <w:rPr>
          <w:rFonts w:ascii="Times New Roman" w:hAnsi="Times New Roman" w:cs="Times New Roman"/>
          <w:sz w:val="24"/>
          <w:szCs w:val="24"/>
          <w:lang w:val="ru-RU"/>
        </w:rPr>
        <w:t xml:space="preserve">]  </w:t>
      </w:r>
      <w:r w:rsidR="00997C95" w:rsidRPr="00115F59">
        <w:rPr>
          <w:rFonts w:ascii="Times New Roman" w:hAnsi="Times New Roman" w:cs="Times New Roman"/>
          <w:sz w:val="24"/>
          <w:szCs w:val="24"/>
          <w:lang w:val="ru-RU"/>
        </w:rPr>
        <w:t>;</w:t>
      </w:r>
      <w:r w:rsidR="00115F59" w:rsidRPr="00115F5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15F59">
        <w:rPr>
          <w:rStyle w:val="hgkelc"/>
          <w:rFonts w:ascii="Times New Roman" w:hAnsi="Times New Roman" w:cs="Times New Roman"/>
          <w:bCs/>
          <w:sz w:val="24"/>
          <w:szCs w:val="24"/>
          <w:lang w:val="ru-RU"/>
        </w:rPr>
        <w:t>определяет</w:t>
      </w:r>
      <w:r w:rsidR="00115F59" w:rsidRPr="00115F59">
        <w:rPr>
          <w:rStyle w:val="hgkelc"/>
          <w:rFonts w:ascii="Times New Roman" w:hAnsi="Times New Roman" w:cs="Times New Roman"/>
          <w:bCs/>
          <w:sz w:val="24"/>
          <w:szCs w:val="24"/>
        </w:rPr>
        <w:t xml:space="preserve"> смещение </w:t>
      </w:r>
      <w:r w:rsidR="00115F59">
        <w:rPr>
          <w:rStyle w:val="hgkelc"/>
          <w:rFonts w:ascii="Times New Roman" w:hAnsi="Times New Roman" w:cs="Times New Roman"/>
          <w:bCs/>
          <w:sz w:val="24"/>
          <w:szCs w:val="24"/>
        </w:rPr>
        <w:t>операнда</w:t>
      </w:r>
    </w:p>
    <w:p w:rsidR="00CF4BD4" w:rsidRPr="00115F59" w:rsidRDefault="00CF4BD4" w:rsidP="00CF4BD4">
      <w:pPr>
        <w:autoSpaceDE w:val="0"/>
        <w:autoSpaceDN w:val="0"/>
        <w:adjustRightInd w:val="0"/>
        <w:spacing w:line="24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15F59">
        <w:rPr>
          <w:rFonts w:ascii="Times New Roman" w:hAnsi="Times New Roman" w:cs="Times New Roman"/>
          <w:sz w:val="24"/>
          <w:szCs w:val="24"/>
          <w:lang w:val="en-US"/>
        </w:rPr>
        <w:t>pop</w:t>
      </w:r>
      <w:proofErr w:type="gramEnd"/>
      <w:r w:rsidRPr="00115F59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proofErr w:type="spellStart"/>
      <w:r w:rsidRPr="00115F59">
        <w:rPr>
          <w:rFonts w:ascii="Times New Roman" w:hAnsi="Times New Roman" w:cs="Times New Roman"/>
          <w:sz w:val="24"/>
          <w:szCs w:val="24"/>
          <w:lang w:val="en-US"/>
        </w:rPr>
        <w:t>rdi</w:t>
      </w:r>
      <w:proofErr w:type="spellEnd"/>
      <w:r w:rsidRPr="00115F5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997C95" w:rsidRPr="00115F59">
        <w:rPr>
          <w:rFonts w:ascii="Times New Roman" w:hAnsi="Times New Roman" w:cs="Times New Roman"/>
          <w:sz w:val="24"/>
          <w:szCs w:val="24"/>
          <w:lang w:val="en-US"/>
        </w:rPr>
        <w:t>;</w:t>
      </w:r>
      <w:r w:rsidR="00115F59" w:rsidRPr="00115F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15F59" w:rsidRPr="00115F59">
        <w:rPr>
          <w:rFonts w:ascii="Times New Roman" w:hAnsi="Times New Roman" w:cs="Times New Roman"/>
          <w:sz w:val="24"/>
          <w:szCs w:val="24"/>
          <w:lang w:val="ru-RU"/>
        </w:rPr>
        <w:t>очистка</w:t>
      </w:r>
    </w:p>
    <w:p w:rsidR="00CF4BD4" w:rsidRPr="00115F59" w:rsidRDefault="00CF4BD4" w:rsidP="00CF4BD4">
      <w:pPr>
        <w:autoSpaceDE w:val="0"/>
        <w:autoSpaceDN w:val="0"/>
        <w:adjustRightInd w:val="0"/>
        <w:spacing w:line="24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15F59">
        <w:rPr>
          <w:rFonts w:ascii="Times New Roman" w:hAnsi="Times New Roman" w:cs="Times New Roman"/>
          <w:sz w:val="24"/>
          <w:szCs w:val="24"/>
          <w:lang w:val="en-US"/>
        </w:rPr>
        <w:t>pop</w:t>
      </w:r>
      <w:proofErr w:type="gramEnd"/>
      <w:r w:rsidRPr="00115F59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proofErr w:type="spellStart"/>
      <w:r w:rsidRPr="00115F59">
        <w:rPr>
          <w:rFonts w:ascii="Times New Roman" w:hAnsi="Times New Roman" w:cs="Times New Roman"/>
          <w:sz w:val="24"/>
          <w:szCs w:val="24"/>
          <w:lang w:val="en-US"/>
        </w:rPr>
        <w:t>rbp</w:t>
      </w:r>
      <w:proofErr w:type="spellEnd"/>
      <w:r w:rsidRPr="00115F5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997C95" w:rsidRPr="00115F5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CF4BD4" w:rsidRPr="00115F59" w:rsidRDefault="00CF4BD4" w:rsidP="00CF4BD4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gramStart"/>
      <w:r w:rsidRPr="00115F59">
        <w:rPr>
          <w:rFonts w:ascii="Times New Roman" w:hAnsi="Times New Roman" w:cs="Times New Roman"/>
          <w:sz w:val="24"/>
          <w:szCs w:val="24"/>
          <w:lang w:val="en-US"/>
        </w:rPr>
        <w:t>ret</w:t>
      </w:r>
      <w:proofErr w:type="gramEnd"/>
      <w:r w:rsidRPr="00115F5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FC3374" w:rsidRPr="00115F59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="00997C95" w:rsidRPr="00115F59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  <w:r w:rsidR="00115F59" w:rsidRPr="00115F5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завершение</w:t>
      </w:r>
    </w:p>
    <w:p w:rsidR="00B35045" w:rsidRPr="00115F59" w:rsidRDefault="00115F59" w:rsidP="00CF4BD4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15F59">
        <w:rPr>
          <w:rFonts w:ascii="Times New Roman" w:eastAsia="Times New Roman" w:hAnsi="Times New Roman" w:cs="Times New Roman"/>
          <w:sz w:val="24"/>
          <w:szCs w:val="24"/>
          <w:lang w:val="en-US"/>
        </w:rPr>
        <w:t>funct</w:t>
      </w:r>
      <w:proofErr w:type="spellEnd"/>
      <w:proofErr w:type="gramEnd"/>
      <w:r w:rsidR="00FC3374" w:rsidRPr="00115F5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C3374" w:rsidRPr="00115F59">
        <w:rPr>
          <w:rFonts w:ascii="Times New Roman" w:eastAsia="Times New Roman" w:hAnsi="Times New Roman" w:cs="Times New Roman"/>
          <w:sz w:val="24"/>
          <w:szCs w:val="24"/>
          <w:lang w:val="en-US"/>
        </w:rPr>
        <w:t>endp</w:t>
      </w:r>
      <w:proofErr w:type="spellEnd"/>
    </w:p>
    <w:p w:rsidR="00B35045" w:rsidRPr="00115F59" w:rsidRDefault="00FC3374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15F59">
        <w:rPr>
          <w:rFonts w:ascii="Times New Roman" w:eastAsia="Times New Roman" w:hAnsi="Times New Roman" w:cs="Times New Roman"/>
          <w:sz w:val="24"/>
          <w:szCs w:val="24"/>
          <w:lang w:val="en-US"/>
        </w:rPr>
        <w:t>End</w:t>
      </w:r>
    </w:p>
    <w:p w:rsidR="00B35045" w:rsidRPr="00CF4BD4" w:rsidRDefault="00B35045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B35045" w:rsidRPr="00CF4BD4" w:rsidRDefault="00B35045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B35045" w:rsidRPr="00CF4BD4" w:rsidRDefault="00B35045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sectPr w:rsidR="00B35045" w:rsidRPr="00CF4BD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045"/>
    <w:rsid w:val="00115F59"/>
    <w:rsid w:val="009512F9"/>
    <w:rsid w:val="00997C95"/>
    <w:rsid w:val="00A26092"/>
    <w:rsid w:val="00B35045"/>
    <w:rsid w:val="00CF4BD4"/>
    <w:rsid w:val="00FC3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B4020"/>
  <w15:docId w15:val="{EC2331F1-C096-41C6-9798-D7DE19891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115F59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hgkelc">
    <w:name w:val="hgkelc"/>
    <w:basedOn w:val="a0"/>
    <w:rsid w:val="00115F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500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Sasha Vinogradov</dc:creator>
  <cp:lastModifiedBy>Виноградов Александр Андреевич</cp:lastModifiedBy>
  <cp:revision>2</cp:revision>
  <dcterms:created xsi:type="dcterms:W3CDTF">2023-06-07T09:33:00Z</dcterms:created>
  <dcterms:modified xsi:type="dcterms:W3CDTF">2023-06-07T09:33:00Z</dcterms:modified>
</cp:coreProperties>
</file>