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8B" w:rsidRPr="00BD4913" w:rsidRDefault="000E164D" w:rsidP="00BD4913">
      <w:pPr>
        <w:pStyle w:val="1"/>
        <w:keepNext w:val="0"/>
        <w:keepLines w:val="0"/>
        <w:widowControl w:val="0"/>
        <w:spacing w:before="0" w:line="360" w:lineRule="auto"/>
        <w:jc w:val="both"/>
        <w:rPr>
          <w:rFonts w:ascii="Times New Roman" w:hAnsi="Times New Roman"/>
          <w:b w:val="0"/>
          <w:color w:val="auto"/>
        </w:rPr>
      </w:pPr>
      <w:bookmarkStart w:id="0" w:name="_Toc442086691"/>
      <w:r w:rsidRPr="00BD4913">
        <w:rPr>
          <w:rFonts w:ascii="Times New Roman" w:hAnsi="Times New Roman"/>
          <w:b w:val="0"/>
          <w:color w:val="auto"/>
        </w:rPr>
        <w:t>Введение</w:t>
      </w:r>
      <w:bookmarkEnd w:id="0"/>
    </w:p>
    <w:p w:rsidR="00FA0569" w:rsidRPr="00BD4913" w:rsidRDefault="00FA056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При изучении самых разнообразных явлений окружающего мира, имеющих отношение как к точным, так и к гуманитарным наукам, исследователи сталкиваются в ряде случаев с тем, что функциональные зависимости между величинами находятся из уравнений, в которых присутствуют производные от искомых функций. Наиболее простыми среди них являются те, что содержат только производные первого порядка и могут быть записаны в виде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704157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E04539" w:rsidRPr="00BD4913">
        <w:rPr>
          <w:rFonts w:ascii="Times New Roman" w:hAnsi="Times New Roman"/>
          <w:sz w:val="28"/>
          <w:szCs w:val="28"/>
        </w:rPr>
        <w:t xml:space="preserve"> </w:t>
      </w:r>
      <w:r w:rsidR="00EF7334" w:rsidRPr="00BD4913">
        <w:rPr>
          <w:rFonts w:ascii="Times New Roman" w:hAnsi="Times New Roman"/>
          <w:sz w:val="28"/>
          <w:szCs w:val="28"/>
        </w:rPr>
        <w:t xml:space="preserve">= </w:t>
      </w:r>
      <w:proofErr w:type="gramStart"/>
      <w:r w:rsidR="00EF7334" w:rsidRPr="00BD4913">
        <w:rPr>
          <w:rFonts w:ascii="Times New Roman" w:hAnsi="Times New Roman"/>
          <w:sz w:val="28"/>
          <w:szCs w:val="28"/>
          <w:lang w:val="en-US"/>
        </w:rPr>
        <w:t>f</w:t>
      </w:r>
      <w:r w:rsidR="00EF7334" w:rsidRPr="00BD4913">
        <w:rPr>
          <w:rFonts w:ascii="Times New Roman" w:hAnsi="Times New Roman"/>
          <w:sz w:val="28"/>
          <w:szCs w:val="28"/>
        </w:rPr>
        <w:t>(</w:t>
      </w:r>
      <w:proofErr w:type="gramEnd"/>
      <w:r w:rsidR="00EF7334" w:rsidRPr="00BD4913">
        <w:rPr>
          <w:rFonts w:ascii="Times New Roman" w:hAnsi="Times New Roman"/>
          <w:sz w:val="28"/>
          <w:szCs w:val="28"/>
          <w:lang w:val="en-US"/>
        </w:rPr>
        <w:t>x</w:t>
      </w:r>
      <w:r w:rsidR="00EF7334" w:rsidRPr="00BD4913">
        <w:rPr>
          <w:rFonts w:ascii="Times New Roman" w:hAnsi="Times New Roman"/>
          <w:sz w:val="28"/>
          <w:szCs w:val="28"/>
        </w:rPr>
        <w:t xml:space="preserve">, </w:t>
      </w:r>
      <w:r w:rsidR="00EF7334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EF7334" w:rsidRPr="00BD4913">
        <w:rPr>
          <w:rFonts w:ascii="Times New Roman" w:hAnsi="Times New Roman"/>
          <w:sz w:val="28"/>
          <w:szCs w:val="28"/>
        </w:rPr>
        <w:t>) ,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где у - искомая функция, х - независимая переменная,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>(</w:t>
      </w:r>
      <w:proofErr w:type="gram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) - непрерывная функция от х и у. Однако получить аналитическое решение этого уравнения для достаточно произвольной функции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 xml:space="preserve"> не удается, и только для некоторых частных случаев, с которыми можно ознакомиться в справочной литературе.</w:t>
      </w: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В связи с быстрым развитием электронной вычислительной техники в последние десятилетия появилась возможность использовать приближенные математические методы для решения подобного рода задач. Один из таких подходов называется методом Рунге-Кутты и объединяет целую группу модификаций, связанных способом их получения.</w:t>
      </w:r>
    </w:p>
    <w:p w:rsidR="00FE0286" w:rsidRPr="00BD4913" w:rsidRDefault="00FE0286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Цель курсовой работы: изучить метод Рунге – Кутта 4-го порядка для решения обыкновенных дифференциальных уравнений.</w:t>
      </w: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Постановка задачи: необходимо составить программу, позволяющую </w:t>
      </w:r>
      <w:r w:rsidR="00FE0286" w:rsidRPr="00BD4913">
        <w:rPr>
          <w:rFonts w:ascii="Times New Roman" w:hAnsi="Times New Roman"/>
          <w:sz w:val="28"/>
          <w:szCs w:val="28"/>
        </w:rPr>
        <w:t>решать</w:t>
      </w:r>
      <w:r w:rsidRPr="00BD4913">
        <w:rPr>
          <w:rFonts w:ascii="Times New Roman" w:hAnsi="Times New Roman"/>
          <w:sz w:val="28"/>
          <w:szCs w:val="28"/>
        </w:rPr>
        <w:t xml:space="preserve"> </w:t>
      </w:r>
      <w:r w:rsidR="00FE0286" w:rsidRPr="00BD4913">
        <w:rPr>
          <w:rFonts w:ascii="Times New Roman" w:hAnsi="Times New Roman"/>
          <w:sz w:val="28"/>
          <w:szCs w:val="28"/>
        </w:rPr>
        <w:t>обыкновенные дифференциальные уравнения</w:t>
      </w:r>
      <w:r w:rsidRPr="00BD4913">
        <w:rPr>
          <w:rFonts w:ascii="Times New Roman" w:hAnsi="Times New Roman"/>
          <w:sz w:val="28"/>
          <w:szCs w:val="28"/>
        </w:rPr>
        <w:t xml:space="preserve"> </w:t>
      </w:r>
      <w:r w:rsidR="004C1280" w:rsidRPr="00BD4913">
        <w:rPr>
          <w:rFonts w:ascii="Times New Roman" w:hAnsi="Times New Roman"/>
          <w:sz w:val="28"/>
          <w:szCs w:val="28"/>
        </w:rPr>
        <w:t>методом Рунге – Кутта 4-го порядка.</w:t>
      </w:r>
    </w:p>
    <w:p w:rsidR="00EF7334" w:rsidRPr="00BD4913" w:rsidRDefault="00B86861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Курсовая работа состоит из </w:t>
      </w:r>
      <w:r w:rsidR="008A1C9B" w:rsidRPr="00BD4913">
        <w:rPr>
          <w:rFonts w:ascii="Times New Roman" w:hAnsi="Times New Roman"/>
          <w:sz w:val="28"/>
          <w:szCs w:val="28"/>
        </w:rPr>
        <w:t>3</w:t>
      </w:r>
      <w:r w:rsidRPr="00BD4913">
        <w:rPr>
          <w:rFonts w:ascii="Times New Roman" w:hAnsi="Times New Roman"/>
          <w:sz w:val="28"/>
          <w:szCs w:val="28"/>
        </w:rPr>
        <w:t xml:space="preserve"> разделов, содержит 6 рисунков, 3 листинга, 1 приложение и </w:t>
      </w:r>
      <w:r w:rsidR="00F22F86" w:rsidRPr="00BD4913">
        <w:rPr>
          <w:rFonts w:ascii="Times New Roman" w:hAnsi="Times New Roman"/>
          <w:sz w:val="28"/>
          <w:szCs w:val="28"/>
        </w:rPr>
        <w:t>18</w:t>
      </w:r>
      <w:r w:rsidRPr="00BD4913">
        <w:rPr>
          <w:rFonts w:ascii="Times New Roman" w:hAnsi="Times New Roman"/>
          <w:sz w:val="28"/>
          <w:szCs w:val="28"/>
        </w:rPr>
        <w:t xml:space="preserve"> страниц.</w:t>
      </w:r>
      <w:r w:rsidR="00EF7334" w:rsidRPr="00BD4913">
        <w:rPr>
          <w:rFonts w:ascii="Times New Roman" w:hAnsi="Times New Roman"/>
          <w:sz w:val="28"/>
          <w:szCs w:val="28"/>
        </w:rPr>
        <w:br w:type="page"/>
      </w:r>
    </w:p>
    <w:p w:rsidR="006D00E4" w:rsidRPr="00BD4913" w:rsidRDefault="006D00E4" w:rsidP="00BD4913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/>
          <w:b w:val="0"/>
          <w:color w:val="auto"/>
        </w:rPr>
      </w:pPr>
      <w:bookmarkStart w:id="1" w:name="_Toc442086692"/>
      <w:bookmarkStart w:id="2" w:name="bookmark0"/>
      <w:r w:rsidRPr="00BD4913">
        <w:rPr>
          <w:rFonts w:ascii="Times New Roman" w:hAnsi="Times New Roman"/>
          <w:b w:val="0"/>
          <w:color w:val="auto"/>
        </w:rPr>
        <w:lastRenderedPageBreak/>
        <w:t>Теоретическая часть</w:t>
      </w:r>
      <w:bookmarkEnd w:id="1"/>
    </w:p>
    <w:p w:rsidR="006D00E4" w:rsidRPr="00BD4913" w:rsidRDefault="006D00E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114F88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3" w:name="_Toc442086693"/>
      <w:r w:rsidRPr="00BD4913">
        <w:rPr>
          <w:rFonts w:ascii="Times New Roman" w:hAnsi="Times New Roman"/>
          <w:b w:val="0"/>
          <w:color w:val="auto"/>
        </w:rPr>
        <w:t xml:space="preserve">1.1 </w:t>
      </w:r>
      <w:r w:rsidR="00D77F47" w:rsidRPr="00BD4913">
        <w:rPr>
          <w:rFonts w:ascii="Times New Roman" w:hAnsi="Times New Roman"/>
          <w:b w:val="0"/>
          <w:color w:val="auto"/>
        </w:rPr>
        <w:t>Обыкновенное</w:t>
      </w:r>
      <w:r w:rsidR="00EF7334" w:rsidRPr="00BD4913">
        <w:rPr>
          <w:rFonts w:ascii="Times New Roman" w:hAnsi="Times New Roman"/>
          <w:b w:val="0"/>
          <w:color w:val="auto"/>
        </w:rPr>
        <w:t xml:space="preserve"> дифференциально</w:t>
      </w:r>
      <w:r w:rsidR="00D77F47" w:rsidRPr="00BD4913">
        <w:rPr>
          <w:rFonts w:ascii="Times New Roman" w:hAnsi="Times New Roman"/>
          <w:b w:val="0"/>
          <w:color w:val="auto"/>
        </w:rPr>
        <w:t>е</w:t>
      </w:r>
      <w:r w:rsidR="00EF7334" w:rsidRPr="00BD4913">
        <w:rPr>
          <w:rFonts w:ascii="Times New Roman" w:hAnsi="Times New Roman"/>
          <w:b w:val="0"/>
          <w:color w:val="auto"/>
        </w:rPr>
        <w:t xml:space="preserve"> уравнени</w:t>
      </w:r>
      <w:r w:rsidR="00D77F47" w:rsidRPr="00BD4913">
        <w:rPr>
          <w:rFonts w:ascii="Times New Roman" w:hAnsi="Times New Roman"/>
          <w:b w:val="0"/>
          <w:color w:val="auto"/>
        </w:rPr>
        <w:t>е</w:t>
      </w:r>
      <w:r w:rsidR="00EF7334" w:rsidRPr="00BD4913">
        <w:rPr>
          <w:rFonts w:ascii="Times New Roman" w:hAnsi="Times New Roman"/>
          <w:b w:val="0"/>
          <w:color w:val="auto"/>
        </w:rPr>
        <w:t xml:space="preserve"> первого порядка</w:t>
      </w:r>
      <w:bookmarkEnd w:id="2"/>
      <w:r w:rsidR="00D77F47" w:rsidRPr="00BD4913">
        <w:rPr>
          <w:rFonts w:ascii="Times New Roman" w:hAnsi="Times New Roman"/>
          <w:b w:val="0"/>
          <w:color w:val="auto"/>
        </w:rPr>
        <w:t>. Задача Коши</w:t>
      </w:r>
      <w:bookmarkEnd w:id="3"/>
    </w:p>
    <w:p w:rsidR="00FA0569" w:rsidRPr="00BD4913" w:rsidRDefault="00FA056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Для простоты рассмотрим</w:t>
      </w:r>
      <w:r w:rsidR="00F75276" w:rsidRPr="00BD4913">
        <w:rPr>
          <w:rFonts w:ascii="Times New Roman" w:hAnsi="Times New Roman"/>
          <w:sz w:val="28"/>
          <w:szCs w:val="28"/>
        </w:rPr>
        <w:t xml:space="preserve"> двумерное пространство перемен</w:t>
      </w:r>
      <w:r w:rsidRPr="00BD4913">
        <w:rPr>
          <w:rFonts w:ascii="Times New Roman" w:hAnsi="Times New Roman"/>
          <w:sz w:val="28"/>
          <w:szCs w:val="28"/>
        </w:rPr>
        <w:t xml:space="preserve">ных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х</w:t>
      </w:r>
      <w:r w:rsidRPr="00BD4913">
        <w:rPr>
          <w:rFonts w:ascii="Times New Roman" w:hAnsi="Times New Roman"/>
          <w:sz w:val="28"/>
          <w:szCs w:val="28"/>
        </w:rPr>
        <w:t xml:space="preserve"> и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</w:t>
      </w:r>
      <w:r w:rsidRPr="00BD4913">
        <w:rPr>
          <w:rFonts w:ascii="Times New Roman" w:hAnsi="Times New Roman"/>
          <w:sz w:val="28"/>
          <w:szCs w:val="28"/>
        </w:rPr>
        <w:t xml:space="preserve"> и некоторое открытое множество </w:t>
      </w:r>
      <w:r w:rsidRPr="00BD4913">
        <w:rPr>
          <w:rFonts w:ascii="Times New Roman" w:hAnsi="Times New Roman"/>
          <w:iCs/>
          <w:spacing w:val="30"/>
          <w:sz w:val="28"/>
          <w:szCs w:val="28"/>
          <w:lang w:val="en-US" w:eastAsia="en-US"/>
        </w:rPr>
        <w:t>G</w:t>
      </w:r>
      <w:r w:rsidRPr="00BD4913">
        <w:rPr>
          <w:rFonts w:ascii="Times New Roman" w:hAnsi="Times New Roman"/>
          <w:iCs/>
          <w:spacing w:val="30"/>
          <w:sz w:val="28"/>
          <w:szCs w:val="28"/>
          <w:lang w:eastAsia="en-US"/>
        </w:rPr>
        <w:t>,</w:t>
      </w:r>
      <w:r w:rsidRPr="00BD4913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принадлежащее ему. Пусть на этом открытом множестве определена непрерывно дифференцируемая фун</w:t>
      </w:r>
      <w:r w:rsidR="00F75276" w:rsidRPr="00BD4913">
        <w:rPr>
          <w:rFonts w:ascii="Times New Roman" w:hAnsi="Times New Roman"/>
          <w:sz w:val="28"/>
          <w:szCs w:val="28"/>
        </w:rPr>
        <w:t xml:space="preserve">кция </w:t>
      </w:r>
      <w:proofErr w:type="gramStart"/>
      <w:r w:rsidR="00F75276"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>(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х,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у)</w:t>
      </w:r>
      <w:r w:rsidRPr="00BD4913">
        <w:rPr>
          <w:rFonts w:ascii="Times New Roman" w:hAnsi="Times New Roman"/>
          <w:sz w:val="28"/>
          <w:szCs w:val="28"/>
        </w:rPr>
        <w:t xml:space="preserve"> и задано уравнение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75276" w:rsidRPr="00BD4913" w:rsidRDefault="00704157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E04539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sz w:val="28"/>
          <w:szCs w:val="28"/>
        </w:rPr>
        <w:t xml:space="preserve">= </w:t>
      </w:r>
      <w:proofErr w:type="gramStart"/>
      <w:r w:rsidR="00F75276" w:rsidRPr="00BD4913">
        <w:rPr>
          <w:rFonts w:ascii="Times New Roman" w:hAnsi="Times New Roman"/>
          <w:sz w:val="28"/>
          <w:szCs w:val="28"/>
          <w:lang w:val="en-US"/>
        </w:rPr>
        <w:t>f</w:t>
      </w:r>
      <w:r w:rsidR="00F75276" w:rsidRPr="00BD4913">
        <w:rPr>
          <w:rFonts w:ascii="Times New Roman" w:hAnsi="Times New Roman"/>
          <w:sz w:val="28"/>
          <w:szCs w:val="28"/>
        </w:rPr>
        <w:t>(</w:t>
      </w:r>
      <w:proofErr w:type="gramEnd"/>
      <w:r w:rsidR="00F75276" w:rsidRPr="00BD4913">
        <w:rPr>
          <w:rFonts w:ascii="Times New Roman" w:hAnsi="Times New Roman"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sz w:val="28"/>
          <w:szCs w:val="28"/>
        </w:rPr>
        <w:t xml:space="preserve">, </w:t>
      </w:r>
      <w:r w:rsidR="00F75276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152088" w:rsidRPr="00BD4913">
        <w:rPr>
          <w:rFonts w:ascii="Times New Roman" w:hAnsi="Times New Roman"/>
          <w:sz w:val="28"/>
          <w:szCs w:val="28"/>
        </w:rPr>
        <w:t xml:space="preserve">) </w:t>
      </w:r>
      <w:r w:rsidR="00E04539" w:rsidRPr="00BD4913">
        <w:rPr>
          <w:rFonts w:ascii="Times New Roman" w:hAnsi="Times New Roman"/>
          <w:sz w:val="28"/>
          <w:szCs w:val="28"/>
        </w:rPr>
        <w:tab/>
      </w:r>
      <w:r w:rsidR="00E04539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E04539" w:rsidRPr="00BD4913">
        <w:rPr>
          <w:rFonts w:ascii="Times New Roman" w:hAnsi="Times New Roman"/>
          <w:sz w:val="28"/>
          <w:szCs w:val="28"/>
        </w:rPr>
        <w:tab/>
      </w:r>
      <w:r w:rsidR="00E04539" w:rsidRPr="00BD4913">
        <w:rPr>
          <w:rFonts w:ascii="Times New Roman" w:hAnsi="Times New Roman"/>
          <w:sz w:val="28"/>
          <w:szCs w:val="28"/>
        </w:rPr>
        <w:tab/>
        <w:t>(1)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4216F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Согласно теореме существования и единственности для любой точки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  <w:lang w:eastAsia="en-US"/>
        </w:rPr>
        <w:t>(</w:t>
      </w:r>
      <w:r w:rsidRPr="00BD4913">
        <w:rPr>
          <w:rFonts w:ascii="Times New Roman" w:hAnsi="Times New Roman"/>
          <w:sz w:val="28"/>
          <w:szCs w:val="28"/>
          <w:lang w:val="en-US" w:eastAsia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</w:t>
      </w:r>
      <w:r w:rsidRPr="00BD4913">
        <w:rPr>
          <w:rFonts w:ascii="Times New Roman" w:hAnsi="Times New Roman"/>
          <w:sz w:val="28"/>
          <w:szCs w:val="28"/>
          <w:lang w:eastAsia="en-US"/>
        </w:rPr>
        <w:t>,</w:t>
      </w:r>
      <w:r w:rsidRPr="00BD4913">
        <w:rPr>
          <w:rFonts w:ascii="Times New Roman" w:hAnsi="Times New Roman"/>
          <w:sz w:val="28"/>
          <w:szCs w:val="28"/>
          <w:lang w:val="en-US" w:eastAsia="en-US"/>
        </w:rPr>
        <w:t>y</w:t>
      </w:r>
      <w:r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</w:t>
      </w:r>
      <w:r w:rsidRPr="00BD4913">
        <w:rPr>
          <w:rFonts w:ascii="Times New Roman" w:hAnsi="Times New Roman"/>
          <w:sz w:val="28"/>
          <w:szCs w:val="28"/>
          <w:lang w:eastAsia="en-US"/>
        </w:rPr>
        <w:t>)</w:t>
      </w:r>
      <w:r w:rsidR="00F75276" w:rsidRPr="00BD491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75276" w:rsidRPr="00BD4913">
        <w:rPr>
          <w:rFonts w:ascii="Cambria Math" w:hAnsi="Cambria Math" w:cs="Cambria Math"/>
          <w:sz w:val="28"/>
          <w:szCs w:val="28"/>
          <w:shd w:val="clear" w:color="auto" w:fill="FFFFFF"/>
        </w:rPr>
        <w:t>∈</w:t>
      </w:r>
      <w:r w:rsidRPr="00BD4913">
        <w:rPr>
          <w:rFonts w:ascii="Times New Roman" w:hAnsi="Times New Roman"/>
          <w:sz w:val="28"/>
          <w:szCs w:val="28"/>
          <w:lang w:val="en-US" w:eastAsia="en-US"/>
        </w:rPr>
        <w:t>G</w:t>
      </w:r>
      <w:r w:rsidRPr="00BD4913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найдется решение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</w:t>
      </w:r>
      <w:r w:rsidRPr="00BD4913">
        <w:rPr>
          <w:rFonts w:ascii="Times New Roman" w:hAnsi="Times New Roman"/>
          <w:sz w:val="28"/>
          <w:szCs w:val="28"/>
        </w:rPr>
        <w:t xml:space="preserve"> =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у(х</w:t>
      </w:r>
      <w:r w:rsidRPr="00BD4913">
        <w:rPr>
          <w:rFonts w:ascii="Times New Roman" w:hAnsi="Times New Roman"/>
          <w:sz w:val="28"/>
          <w:szCs w:val="28"/>
        </w:rPr>
        <w:t>), определенное на</w:t>
      </w:r>
      <w:r w:rsidR="00F75276" w:rsidRPr="00BD4913">
        <w:rPr>
          <w:rFonts w:ascii="Times New Roman" w:hAnsi="Times New Roman"/>
          <w:sz w:val="28"/>
          <w:szCs w:val="28"/>
        </w:rPr>
        <w:t xml:space="preserve"> некотором интервале (х</w:t>
      </w:r>
      <w:r w:rsidR="00F75276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iCs/>
          <w:sz w:val="28"/>
          <w:szCs w:val="28"/>
        </w:rPr>
        <w:t>-δ,</w:t>
      </w:r>
      <w:r w:rsidR="00F75276" w:rsidRPr="00BD4913">
        <w:rPr>
          <w:rFonts w:ascii="Times New Roman" w:hAnsi="Times New Roman"/>
          <w:sz w:val="28"/>
          <w:szCs w:val="28"/>
        </w:rPr>
        <w:t xml:space="preserve"> х</w:t>
      </w:r>
      <w:r w:rsidR="00F75276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iCs/>
          <w:sz w:val="28"/>
          <w:szCs w:val="28"/>
        </w:rPr>
        <w:t>+δ),</w:t>
      </w:r>
      <w:r w:rsidR="00F75276" w:rsidRPr="00BD4913">
        <w:rPr>
          <w:rFonts w:ascii="Times New Roman" w:hAnsi="Times New Roman"/>
          <w:sz w:val="28"/>
          <w:szCs w:val="28"/>
        </w:rPr>
        <w:t xml:space="preserve"> удовлетворяющее условию </w:t>
      </w:r>
      <w:r w:rsidR="00F75276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F75276" w:rsidRPr="00BD4913">
        <w:rPr>
          <w:rFonts w:ascii="Times New Roman" w:hAnsi="Times New Roman"/>
          <w:sz w:val="28"/>
          <w:szCs w:val="28"/>
        </w:rPr>
        <w:t>(</w:t>
      </w:r>
      <w:r w:rsidR="00F75276" w:rsidRPr="00BD4913">
        <w:rPr>
          <w:rFonts w:ascii="Times New Roman" w:hAnsi="Times New Roman"/>
          <w:sz w:val="28"/>
          <w:szCs w:val="28"/>
          <w:lang w:val="en-US" w:eastAsia="en-US"/>
        </w:rPr>
        <w:t>x</w:t>
      </w:r>
      <w:r w:rsidR="00F75276"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>)</w:t>
      </w:r>
      <w:r w:rsidR="0054216F" w:rsidRPr="00BD4913">
        <w:rPr>
          <w:rFonts w:ascii="Times New Roman" w:hAnsi="Times New Roman"/>
          <w:sz w:val="28"/>
          <w:szCs w:val="28"/>
        </w:rPr>
        <w:t xml:space="preserve"> = </w:t>
      </w:r>
      <w:r w:rsidR="00F75276" w:rsidRPr="00BD4913">
        <w:rPr>
          <w:rFonts w:ascii="Times New Roman" w:hAnsi="Times New Roman"/>
          <w:sz w:val="28"/>
          <w:szCs w:val="28"/>
          <w:lang w:val="en-US" w:eastAsia="en-US"/>
        </w:rPr>
        <w:t>y</w:t>
      </w:r>
      <w:r w:rsidR="00F75276"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0,</w:t>
      </w:r>
      <w:r w:rsidR="00F75276" w:rsidRPr="00BD4913">
        <w:rPr>
          <w:rFonts w:ascii="Times New Roman" w:hAnsi="Times New Roman"/>
          <w:sz w:val="28"/>
          <w:szCs w:val="28"/>
        </w:rPr>
        <w:t xml:space="preserve"> такое, что точки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iCs/>
          <w:sz w:val="28"/>
          <w:szCs w:val="28"/>
        </w:rPr>
        <w:t>(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iCs/>
          <w:sz w:val="28"/>
          <w:szCs w:val="28"/>
        </w:rPr>
        <w:t>,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y</w:t>
      </w:r>
      <w:r w:rsidR="00F75276" w:rsidRPr="00BD4913">
        <w:rPr>
          <w:rFonts w:ascii="Times New Roman" w:hAnsi="Times New Roman"/>
          <w:iCs/>
          <w:sz w:val="28"/>
          <w:szCs w:val="28"/>
        </w:rPr>
        <w:t>(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iCs/>
          <w:sz w:val="28"/>
          <w:szCs w:val="28"/>
        </w:rPr>
        <w:t>))</w:t>
      </w:r>
      <w:r w:rsidR="00F75276" w:rsidRPr="00BD491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75276" w:rsidRPr="00BD4913">
        <w:rPr>
          <w:rFonts w:ascii="Cambria Math" w:hAnsi="Cambria Math" w:cs="Cambria Math"/>
          <w:sz w:val="28"/>
          <w:szCs w:val="28"/>
          <w:shd w:val="clear" w:color="auto" w:fill="FFFFFF"/>
        </w:rPr>
        <w:t>∈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G</w:t>
      </w:r>
      <w:r w:rsidR="00F75276" w:rsidRPr="00BD4913">
        <w:rPr>
          <w:rFonts w:ascii="Times New Roman" w:hAnsi="Times New Roman"/>
          <w:sz w:val="28"/>
          <w:szCs w:val="28"/>
        </w:rPr>
        <w:t xml:space="preserve"> и</w:t>
      </w:r>
      <w:r w:rsidR="00F75276" w:rsidRPr="00BD4913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F75276" w:rsidRPr="00BD4913">
        <w:rPr>
          <w:rFonts w:ascii="Times New Roman" w:hAnsi="Times New Roman"/>
          <w:sz w:val="28"/>
          <w:szCs w:val="28"/>
          <w:lang w:val="en-US" w:eastAsia="en-US"/>
        </w:rPr>
        <w:t>y</w:t>
      </w:r>
      <w:r w:rsidR="0054216F" w:rsidRPr="00BD4913">
        <w:rPr>
          <w:rFonts w:ascii="Times New Roman" w:hAnsi="Times New Roman"/>
          <w:sz w:val="28"/>
          <w:szCs w:val="28"/>
          <w:lang w:eastAsia="en-US"/>
        </w:rPr>
        <w:t>‘</w:t>
      </w:r>
      <w:r w:rsidR="00F75276" w:rsidRPr="00BD4913">
        <w:rPr>
          <w:rFonts w:ascii="Times New Roman" w:hAnsi="Times New Roman"/>
          <w:sz w:val="28"/>
          <w:szCs w:val="28"/>
          <w:vertAlign w:val="subscript"/>
          <w:lang w:val="en-US" w:eastAsia="en-US"/>
        </w:rPr>
        <w:t>x</w:t>
      </w:r>
      <w:r w:rsidR="00CC34E3"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 xml:space="preserve"> </w:t>
      </w:r>
      <w:r w:rsidR="005C4FDA" w:rsidRPr="00BD4913">
        <w:rPr>
          <w:rFonts w:ascii="Times New Roman" w:hAnsi="Times New Roman"/>
          <w:iCs/>
          <w:sz w:val="28"/>
          <w:szCs w:val="28"/>
        </w:rPr>
        <w:t>≡</w:t>
      </w:r>
      <w:r w:rsidR="0054216F" w:rsidRPr="00BD4913">
        <w:rPr>
          <w:rFonts w:ascii="Times New Roman" w:hAnsi="Times New Roman"/>
          <w:iCs/>
          <w:sz w:val="28"/>
          <w:szCs w:val="28"/>
        </w:rPr>
        <w:t xml:space="preserve"> 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f</w:t>
      </w:r>
      <w:r w:rsidR="005C4FDA" w:rsidRPr="00BD4913">
        <w:rPr>
          <w:rFonts w:ascii="Times New Roman" w:hAnsi="Times New Roman"/>
          <w:iCs/>
          <w:sz w:val="28"/>
          <w:szCs w:val="28"/>
        </w:rPr>
        <w:t>(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5C4FDA" w:rsidRPr="00BD4913">
        <w:rPr>
          <w:rFonts w:ascii="Times New Roman" w:hAnsi="Times New Roman"/>
          <w:iCs/>
          <w:sz w:val="28"/>
          <w:szCs w:val="28"/>
        </w:rPr>
        <w:t xml:space="preserve">, 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y</w:t>
      </w:r>
      <w:r w:rsidR="005C4FDA" w:rsidRPr="00BD4913">
        <w:rPr>
          <w:rFonts w:ascii="Times New Roman" w:hAnsi="Times New Roman"/>
          <w:iCs/>
          <w:sz w:val="28"/>
          <w:szCs w:val="28"/>
        </w:rPr>
        <w:t>(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5C4FDA" w:rsidRPr="00BD4913">
        <w:rPr>
          <w:rFonts w:ascii="Times New Roman" w:hAnsi="Times New Roman"/>
          <w:iCs/>
          <w:sz w:val="28"/>
          <w:szCs w:val="28"/>
        </w:rPr>
        <w:t>))</w:t>
      </w:r>
      <w:r w:rsidR="005C4FDA" w:rsidRPr="00BD4913">
        <w:rPr>
          <w:rFonts w:ascii="Times New Roman" w:hAnsi="Times New Roman"/>
          <w:sz w:val="28"/>
          <w:szCs w:val="28"/>
        </w:rPr>
        <w:t>,</w:t>
      </w:r>
      <w:r w:rsidR="00F75276" w:rsidRPr="00BD4913">
        <w:rPr>
          <w:rFonts w:ascii="Times New Roman" w:hAnsi="Times New Roman"/>
          <w:sz w:val="28"/>
          <w:szCs w:val="28"/>
        </w:rPr>
        <w:t xml:space="preserve"> причем это р</w:t>
      </w:r>
      <w:r w:rsidR="005C4FDA" w:rsidRPr="00BD4913">
        <w:rPr>
          <w:rFonts w:ascii="Times New Roman" w:hAnsi="Times New Roman"/>
          <w:sz w:val="28"/>
          <w:szCs w:val="28"/>
        </w:rPr>
        <w:t>ешение будет единственным. Зада</w:t>
      </w:r>
      <w:r w:rsidR="00F75276" w:rsidRPr="00BD4913">
        <w:rPr>
          <w:rFonts w:ascii="Times New Roman" w:hAnsi="Times New Roman"/>
          <w:sz w:val="28"/>
          <w:szCs w:val="28"/>
        </w:rPr>
        <w:t xml:space="preserve">ча для уравнения (1) с начальным условием </w:t>
      </w:r>
      <w:r w:rsidR="00F75276" w:rsidRPr="00BD4913">
        <w:rPr>
          <w:rFonts w:ascii="Times New Roman" w:hAnsi="Times New Roman"/>
          <w:iCs/>
          <w:sz w:val="28"/>
          <w:szCs w:val="28"/>
        </w:rPr>
        <w:t>у(</w:t>
      </w:r>
      <w:r w:rsidR="005C4FDA" w:rsidRPr="00BD4913">
        <w:rPr>
          <w:rFonts w:ascii="Times New Roman" w:hAnsi="Times New Roman"/>
          <w:sz w:val="28"/>
          <w:szCs w:val="28"/>
        </w:rPr>
        <w:t>х</w:t>
      </w:r>
      <w:r w:rsidR="005C4FDA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>) =</w:t>
      </w:r>
      <w:r w:rsidR="005C4FDA" w:rsidRPr="00BD4913">
        <w:rPr>
          <w:rFonts w:ascii="Times New Roman" w:hAnsi="Times New Roman"/>
          <w:sz w:val="28"/>
          <w:szCs w:val="28"/>
        </w:rPr>
        <w:t xml:space="preserve"> </w:t>
      </w:r>
      <w:r w:rsidR="005C4FDA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5C4FDA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 xml:space="preserve"> (задача Коши) состоит в нахождении функции </w:t>
      </w:r>
      <w:r w:rsidR="00F75276" w:rsidRPr="00BD4913">
        <w:rPr>
          <w:rFonts w:ascii="Times New Roman" w:hAnsi="Times New Roman"/>
          <w:iCs/>
          <w:sz w:val="28"/>
          <w:szCs w:val="28"/>
        </w:rPr>
        <w:t>у(х),</w:t>
      </w:r>
      <w:r w:rsidR="00F75276" w:rsidRPr="00BD4913">
        <w:rPr>
          <w:rFonts w:ascii="Times New Roman" w:hAnsi="Times New Roman"/>
          <w:sz w:val="28"/>
          <w:szCs w:val="28"/>
        </w:rPr>
        <w:t xml:space="preserve"> обращающей и уравнение (1), и начальное условие в тождество. Допустим, что значения, которые принимает независимое переменное х</w:t>
      </w:r>
      <w:r w:rsidR="0054216F" w:rsidRPr="00BD4913">
        <w:rPr>
          <w:rFonts w:ascii="Times New Roman" w:hAnsi="Times New Roman"/>
          <w:sz w:val="28"/>
          <w:szCs w:val="28"/>
        </w:rPr>
        <w:t>, при</w:t>
      </w:r>
      <w:r w:rsidR="00F75276" w:rsidRPr="00BD4913">
        <w:rPr>
          <w:rFonts w:ascii="Times New Roman" w:hAnsi="Times New Roman"/>
          <w:sz w:val="28"/>
          <w:szCs w:val="28"/>
        </w:rPr>
        <w:t xml:space="preserve">надлежат интервалу </w:t>
      </w:r>
      <w:r w:rsidR="00F75276" w:rsidRPr="00BD4913">
        <w:rPr>
          <w:rFonts w:ascii="Times New Roman" w:hAnsi="Times New Roman"/>
          <w:iCs/>
          <w:sz w:val="28"/>
          <w:szCs w:val="28"/>
        </w:rPr>
        <w:t>(Х</w:t>
      </w:r>
      <w:r w:rsidR="00F75276" w:rsidRPr="00BD4913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iCs/>
          <w:sz w:val="28"/>
          <w:szCs w:val="28"/>
        </w:rPr>
        <w:t xml:space="preserve">, </w:t>
      </w:r>
      <w:proofErr w:type="gramStart"/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iCs/>
          <w:sz w:val="28"/>
          <w:szCs w:val="28"/>
          <w:vertAlign w:val="subscript"/>
          <w:lang w:val="en-US"/>
        </w:rPr>
        <w:t>N</w:t>
      </w:r>
      <w:r w:rsidR="00F75276" w:rsidRPr="00BD4913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="00F75276" w:rsidRPr="00BD4913">
        <w:rPr>
          <w:rFonts w:ascii="Times New Roman" w:hAnsi="Times New Roman"/>
          <w:sz w:val="28"/>
          <w:szCs w:val="28"/>
        </w:rPr>
        <w:t xml:space="preserve"> и запишем задачу Коши: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1CEA" w:rsidRPr="00BD4913" w:rsidRDefault="006775AB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390650" cy="1409700"/>
            <wp:effectExtent l="0" t="0" r="0" b="0"/>
            <wp:docPr id="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16F" w:rsidRPr="00BD4913">
        <w:rPr>
          <w:rFonts w:ascii="Times New Roman" w:hAnsi="Times New Roman"/>
          <w:sz w:val="28"/>
          <w:szCs w:val="28"/>
        </w:rPr>
        <w:t>(2)</w:t>
      </w:r>
    </w:p>
    <w:p w:rsidR="0054216F" w:rsidRPr="00BD4913" w:rsidRDefault="0054216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4216F" w:rsidRPr="00BD4913" w:rsidRDefault="005C4FDA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vertAlign w:val="subscript"/>
        </w:rPr>
      </w:pPr>
      <w:r w:rsidRPr="00BD4913">
        <w:rPr>
          <w:rFonts w:ascii="Times New Roman" w:hAnsi="Times New Roman"/>
          <w:sz w:val="28"/>
          <w:szCs w:val="28"/>
        </w:rPr>
        <w:t xml:space="preserve">Разобьём отрезок </w:t>
      </w:r>
      <w:r w:rsidRPr="00BD4913">
        <w:rPr>
          <w:rFonts w:ascii="Times New Roman" w:hAnsi="Times New Roman"/>
          <w:iCs/>
          <w:sz w:val="28"/>
          <w:szCs w:val="28"/>
        </w:rPr>
        <w:t>[Х</w:t>
      </w:r>
      <w:r w:rsidRPr="00BD4913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BD4913">
        <w:rPr>
          <w:rFonts w:ascii="Times New Roman" w:hAnsi="Times New Roman"/>
          <w:iCs/>
          <w:sz w:val="28"/>
          <w:szCs w:val="28"/>
        </w:rPr>
        <w:t xml:space="preserve">, </w:t>
      </w:r>
      <w:proofErr w:type="gramStart"/>
      <w:r w:rsidRPr="00BD4913">
        <w:rPr>
          <w:rFonts w:ascii="Times New Roman" w:hAnsi="Times New Roman"/>
          <w:iCs/>
          <w:sz w:val="28"/>
          <w:szCs w:val="28"/>
        </w:rPr>
        <w:t>X</w:t>
      </w:r>
      <w:r w:rsidRPr="00BD4913">
        <w:rPr>
          <w:rFonts w:ascii="Times New Roman" w:hAnsi="Times New Roman"/>
          <w:iCs/>
          <w:sz w:val="28"/>
          <w:szCs w:val="28"/>
          <w:vertAlign w:val="subscript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]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 на </w:t>
      </w: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частей так, что</w:t>
      </w:r>
      <w:r w:rsidR="0054216F"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bCs/>
          <w:iCs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D4913">
        <w:rPr>
          <w:rFonts w:ascii="Times New Roman" w:hAnsi="Times New Roman"/>
          <w:bCs/>
          <w:iCs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iCs/>
          <w:sz w:val="28"/>
          <w:szCs w:val="28"/>
        </w:rPr>
        <w:t xml:space="preserve"> –</w:t>
      </w:r>
      <w:r w:rsidRPr="00BD4913">
        <w:rPr>
          <w:rFonts w:ascii="Times New Roman" w:hAnsi="Times New Roman"/>
          <w:bCs/>
          <w:iCs/>
          <w:sz w:val="28"/>
          <w:szCs w:val="28"/>
        </w:rPr>
        <w:t xml:space="preserve"> х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=</w:t>
      </w:r>
      <w:r w:rsidRPr="00BD4913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bCs/>
          <w:iCs/>
          <w:sz w:val="28"/>
          <w:szCs w:val="28"/>
          <w:lang w:val="en-US"/>
        </w:rPr>
        <w:t>h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D4913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 ,</w:t>
      </w:r>
    </w:p>
    <w:p w:rsidR="00000B2E" w:rsidRPr="00BD4913" w:rsidRDefault="005C4FDA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= 0, </w:t>
      </w:r>
      <w:proofErr w:type="gramStart"/>
      <w:r w:rsidRPr="00BD4913">
        <w:rPr>
          <w:rFonts w:ascii="Times New Roman" w:hAnsi="Times New Roman"/>
          <w:iCs/>
          <w:sz w:val="28"/>
          <w:szCs w:val="28"/>
        </w:rPr>
        <w:t>… ,</w:t>
      </w: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proofErr w:type="gramEnd"/>
      <w:r w:rsidRPr="00BD4913">
        <w:rPr>
          <w:rFonts w:ascii="Times New Roman" w:hAnsi="Times New Roman"/>
          <w:iCs/>
          <w:sz w:val="28"/>
          <w:szCs w:val="28"/>
        </w:rPr>
        <w:t>-1.</w:t>
      </w:r>
      <w:r w:rsidRPr="00BD4913">
        <w:rPr>
          <w:rFonts w:ascii="Times New Roman" w:hAnsi="Times New Roman"/>
          <w:sz w:val="28"/>
          <w:szCs w:val="28"/>
        </w:rPr>
        <w:t xml:space="preserve"> В дальнейшем, не ограничивая общности, рассмотрим </w:t>
      </w:r>
      <w:r w:rsidRPr="00BD4913">
        <w:rPr>
          <w:rFonts w:ascii="Times New Roman" w:hAnsi="Times New Roman"/>
          <w:sz w:val="28"/>
          <w:szCs w:val="28"/>
        </w:rPr>
        <w:lastRenderedPageBreak/>
        <w:t>случай, когда разбиение равномерное, т.е.</w:t>
      </w:r>
      <w:r w:rsidR="00000B2E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BD4913">
        <w:rPr>
          <w:rFonts w:ascii="Times New Roman" w:hAnsi="Times New Roman"/>
          <w:bCs/>
          <w:iCs/>
          <w:sz w:val="28"/>
          <w:szCs w:val="28"/>
          <w:lang w:val="en-US"/>
        </w:rPr>
        <w:t>h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= </w:t>
      </w:r>
      <w:r w:rsidRPr="00BD4913">
        <w:rPr>
          <w:rFonts w:ascii="Times New Roman" w:hAnsi="Times New Roman"/>
          <w:sz w:val="28"/>
          <w:szCs w:val="28"/>
          <w:lang w:val="en-US"/>
        </w:rPr>
        <w:t>h</w:t>
      </w:r>
      <w:r w:rsidRPr="00BD4913">
        <w:rPr>
          <w:rFonts w:ascii="Times New Roman" w:hAnsi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4216F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= </w:t>
      </w:r>
      <w:r w:rsidRPr="00BD4913">
        <w:rPr>
          <w:rFonts w:ascii="Times New Roman" w:hAnsi="Times New Roman"/>
          <w:sz w:val="28"/>
          <w:szCs w:val="28"/>
          <w:lang w:val="en-US"/>
        </w:rPr>
        <w:t>const</w:t>
      </w:r>
      <w:r w:rsidRPr="00BD4913">
        <w:rPr>
          <w:rFonts w:ascii="Times New Roman" w:hAnsi="Times New Roman"/>
          <w:sz w:val="28"/>
          <w:szCs w:val="28"/>
        </w:rPr>
        <w:t>,</w:t>
      </w:r>
    </w:p>
    <w:p w:rsidR="00CC34E3" w:rsidRPr="00BD4913" w:rsidRDefault="005C4FDA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= 0</w:t>
      </w:r>
      <w:proofErr w:type="gramStart"/>
      <w:r w:rsidRPr="00BD4913">
        <w:rPr>
          <w:rFonts w:ascii="Times New Roman" w:hAnsi="Times New Roman"/>
          <w:iCs/>
          <w:sz w:val="28"/>
          <w:szCs w:val="28"/>
        </w:rPr>
        <w:t xml:space="preserve"> ,…</w:t>
      </w:r>
      <w:proofErr w:type="gramEnd"/>
      <w:r w:rsidRPr="00BD4913">
        <w:rPr>
          <w:rFonts w:ascii="Times New Roman" w:hAnsi="Times New Roman"/>
          <w:iCs/>
          <w:sz w:val="28"/>
          <w:szCs w:val="28"/>
        </w:rPr>
        <w:t xml:space="preserve"> ,</w:t>
      </w: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>-1</w:t>
      </w:r>
      <w:r w:rsidR="00711A17" w:rsidRPr="00BD4913">
        <w:rPr>
          <w:rFonts w:ascii="Times New Roman" w:hAnsi="Times New Roman"/>
          <w:iCs/>
          <w:sz w:val="28"/>
          <w:szCs w:val="28"/>
        </w:rPr>
        <w:t>.</w:t>
      </w:r>
    </w:p>
    <w:p w:rsidR="00BD4913" w:rsidRPr="00BD4913" w:rsidRDefault="00BD491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D4913" w:rsidRPr="00BD4913" w:rsidRDefault="00961CEA" w:rsidP="00BD4913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/>
          <w:b w:val="0"/>
          <w:color w:val="auto"/>
        </w:rPr>
      </w:pPr>
      <w:bookmarkStart w:id="4" w:name="_Toc442086694"/>
      <w:r w:rsidRPr="00BD4913">
        <w:rPr>
          <w:rFonts w:ascii="Times New Roman" w:hAnsi="Times New Roman"/>
          <w:b w:val="0"/>
          <w:color w:val="auto"/>
        </w:rPr>
        <w:t>Суть метода</w:t>
      </w:r>
      <w:r w:rsidR="00A80C46" w:rsidRPr="00BD4913">
        <w:rPr>
          <w:rFonts w:ascii="Times New Roman" w:hAnsi="Times New Roman"/>
          <w:b w:val="0"/>
          <w:color w:val="auto"/>
        </w:rPr>
        <w:t xml:space="preserve"> </w:t>
      </w:r>
      <w:bookmarkEnd w:id="4"/>
      <w:r w:rsidR="00BD4913" w:rsidRPr="00BD4913">
        <w:rPr>
          <w:rFonts w:ascii="Times New Roman" w:hAnsi="Times New Roman"/>
          <w:b w:val="0"/>
          <w:color w:val="auto"/>
        </w:rPr>
        <w:t>Эйлера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Рассмотрим дифференциальное уравнение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914400" cy="247650"/>
            <wp:effectExtent l="0" t="0" r="0" b="0"/>
            <wp:docPr id="56" name="Рисунок 56" descr="http://www.simumath.net/library/materials/Dif_Ur_method_Euler/images/Eqn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mumath.net/library/materials/Dif_Ur_method_Euler/images/Eqn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         (1)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с начальным условием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866775" cy="276225"/>
            <wp:effectExtent l="0" t="0" r="9525" b="9525"/>
            <wp:docPr id="55" name="Рисунок 55" descr="http://www.simumath.net/library/materials/Dif_Ur_method_Euler/images/Eq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mumath.net/library/materials/Dif_Ur_method_Euler/images/Eqn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Подставив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435194" cy="238125"/>
            <wp:effectExtent l="0" t="0" r="3175" b="0"/>
            <wp:docPr id="54" name="Рисунок 54" descr="http://www.simumath.net/library/materials/Dif_Ur_method_Euler/images/Eq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mumath.net/library/materials/Dif_Ur_method_Euler/images/Eqn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7" cy="23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в уравнение (1), получим значение производной в точке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57175" cy="276225"/>
            <wp:effectExtent l="0" t="0" r="9525" b="9525"/>
            <wp:docPr id="53" name="Рисунок 53" descr="http://www.simumath.net/library/materials/Dif_Ur_method_Euler/images/Eq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mumath.net/library/materials/Dif_Ur_method_Euler/images/Eqn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343025" cy="295275"/>
            <wp:effectExtent l="0" t="0" r="9525" b="9525"/>
            <wp:docPr id="52" name="Рисунок 52" descr="http://www.simumath.net/library/materials/Dif_Ur_method_Euler/images/Eq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mumath.net/library/materials/Dif_Ur_method_Euler/images/Eqn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При малом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95275" cy="219075"/>
            <wp:effectExtent l="0" t="0" r="9525" b="9525"/>
            <wp:docPr id="51" name="Рисунок 51" descr="http://www.simumath.net/library/materials/Dif_Ur_method_Euler/images/Eq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imumath.net/library/materials/Dif_Ur_method_Euler/images/Eqn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имеет место: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4981575" cy="295275"/>
            <wp:effectExtent l="0" t="0" r="9525" b="9525"/>
            <wp:docPr id="50" name="Рисунок 50" descr="http://www.simumath.net/library/materials/Dif_Ur_method_Euler/images/Eqn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imumath.net/library/materials/Dif_Ur_method_Euler/images/Eqn0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Обозначив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038225" cy="276225"/>
            <wp:effectExtent l="0" t="0" r="9525" b="9525"/>
            <wp:docPr id="49" name="Рисунок 49" descr="http://www.simumath.net/library/materials/Dif_Ur_method_Euler/images/Eqn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imumath.net/library/materials/Dif_Ur_method_Euler/images/Eqn0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, перепишем последнее равенство в виде: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247775" cy="276225"/>
            <wp:effectExtent l="0" t="0" r="9525" b="9525"/>
            <wp:docPr id="48" name="Рисунок 48" descr="http://www.simumath.net/library/materials/Dif_Ur_method_Euler/images/Eqn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imumath.net/library/materials/Dif_Ur_method_Euler/images/Eqn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        (2)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Принимая теперь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600075" cy="276225"/>
            <wp:effectExtent l="0" t="0" r="9525" b="9525"/>
            <wp:docPr id="47" name="Рисунок 47" descr="http://www.simumath.net/library/materials/Dif_Ur_method_Euler/images/Eqn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imumath.net/library/materials/Dif_Ur_method_Euler/images/Eqn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за новую исходную точку, точно также получим: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238250" cy="276225"/>
            <wp:effectExtent l="0" t="0" r="0" b="9525"/>
            <wp:docPr id="46" name="Рисунок 46" descr="http://www.simumath.net/library/materials/Dif_Ur_method_Euler/images/Eqn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imumath.net/library/materials/Dif_Ur_method_Euler/images/Eqn0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lastRenderedPageBreak/>
        <w:br/>
        <w:t>В общем случае будем иметь: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314450" cy="276225"/>
            <wp:effectExtent l="0" t="0" r="0" b="9525"/>
            <wp:docPr id="45" name="Рисунок 45" descr="http://www.simumath.net/library/materials/Dif_Ur_method_Euler/images/Eqn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imumath.net/library/materials/Dif_Ur_method_Euler/images/Eqn0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     (3)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Это и есть </w:t>
      </w:r>
      <w:r w:rsidRPr="00BD4913">
        <w:rPr>
          <w:rStyle w:val="af0"/>
          <w:color w:val="000000"/>
          <w:sz w:val="28"/>
          <w:szCs w:val="28"/>
        </w:rPr>
        <w:t>метод Эйлера</w:t>
      </w:r>
      <w:r w:rsidRPr="00BD4913">
        <w:rPr>
          <w:color w:val="000000"/>
          <w:sz w:val="28"/>
          <w:szCs w:val="28"/>
        </w:rPr>
        <w:t>. Величина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95275" cy="219075"/>
            <wp:effectExtent l="0" t="0" r="9525" b="9525"/>
            <wp:docPr id="44" name="Рисунок 44" descr="http://www.simumath.net/library/materials/Dif_Ur_method_Euler/images/Eqn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imumath.net/library/materials/Dif_Ur_method_Euler/images/Eqn0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называется </w:t>
      </w:r>
      <w:r w:rsidRPr="00BD4913">
        <w:rPr>
          <w:rStyle w:val="af0"/>
          <w:color w:val="000000"/>
          <w:sz w:val="28"/>
          <w:szCs w:val="28"/>
        </w:rPr>
        <w:t>шагом интегрирования</w:t>
      </w:r>
      <w:r w:rsidRPr="00BD4913">
        <w:rPr>
          <w:color w:val="000000"/>
          <w:sz w:val="28"/>
          <w:szCs w:val="28"/>
        </w:rPr>
        <w:t>. Пользуясь этим методом, мы получаем приближенные значения </w:t>
      </w:r>
      <w:proofErr w:type="gramStart"/>
      <w:r w:rsidRPr="00BD4913">
        <w:rPr>
          <w:rStyle w:val="af0"/>
          <w:color w:val="000000"/>
          <w:sz w:val="28"/>
          <w:szCs w:val="28"/>
        </w:rPr>
        <w:t>у</w:t>
      </w:r>
      <w:r w:rsidRPr="00BD4913">
        <w:rPr>
          <w:color w:val="000000"/>
          <w:sz w:val="28"/>
          <w:szCs w:val="28"/>
        </w:rPr>
        <w:t> ,</w:t>
      </w:r>
      <w:proofErr w:type="gramEnd"/>
      <w:r w:rsidRPr="00BD4913">
        <w:rPr>
          <w:color w:val="000000"/>
          <w:sz w:val="28"/>
          <w:szCs w:val="28"/>
        </w:rPr>
        <w:t xml:space="preserve"> так как производная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00025" cy="247650"/>
            <wp:effectExtent l="0" t="0" r="9525" b="0"/>
            <wp:docPr id="43" name="Рисунок 43" descr="http://www.simumath.net/library/materials/Dif_Ur_method_Euler/images/Eqn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imumath.net/library/materials/Dif_Ur_method_Euler/images/Eqn0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на самом деле не остается постоянной на промежутке длиной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95275" cy="219075"/>
            <wp:effectExtent l="0" t="0" r="9525" b="9525"/>
            <wp:docPr id="42" name="Рисунок 42" descr="http://www.simumath.net/library/materials/Dif_Ur_method_Euler/images/Eqn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imumath.net/library/materials/Dif_Ur_method_Euler/images/Eqn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. Поэтому мы получаем ошибку в определении значения функции </w:t>
      </w:r>
      <w:proofErr w:type="gramStart"/>
      <w:r w:rsidRPr="00BD4913">
        <w:rPr>
          <w:rStyle w:val="af0"/>
          <w:color w:val="000000"/>
          <w:sz w:val="28"/>
          <w:szCs w:val="28"/>
        </w:rPr>
        <w:t>у</w:t>
      </w:r>
      <w:r w:rsidRPr="00BD4913">
        <w:rPr>
          <w:color w:val="000000"/>
          <w:sz w:val="28"/>
          <w:szCs w:val="28"/>
        </w:rPr>
        <w:t> ,</w:t>
      </w:r>
      <w:proofErr w:type="gramEnd"/>
      <w:r w:rsidRPr="00BD4913">
        <w:rPr>
          <w:color w:val="000000"/>
          <w:sz w:val="28"/>
          <w:szCs w:val="28"/>
        </w:rPr>
        <w:t xml:space="preserve"> тем большую, чем больше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95275" cy="219075"/>
            <wp:effectExtent l="0" t="0" r="9525" b="9525"/>
            <wp:docPr id="41" name="Рисунок 41" descr="http://www.simumath.net/library/materials/Dif_Ur_method_Euler/images/Eqn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imumath.net/library/materials/Dif_Ur_method_Euler/images/Eqn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. Метод Эйлера является простейшим методом численного интегрирования дифференциальных уравнений и систем. Его недостатки – малая точность и систематическое накопление ошибок.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Более точным является </w:t>
      </w:r>
      <w:r w:rsidRPr="00BD4913">
        <w:rPr>
          <w:rStyle w:val="af0"/>
          <w:color w:val="000000"/>
          <w:sz w:val="28"/>
          <w:szCs w:val="28"/>
        </w:rPr>
        <w:t>модифицированный метод Эйлера с пересчетом</w:t>
      </w:r>
      <w:r w:rsidRPr="00BD4913">
        <w:rPr>
          <w:color w:val="000000"/>
          <w:sz w:val="28"/>
          <w:szCs w:val="28"/>
        </w:rPr>
        <w:t>. Его суть в том, что сначала по формуле (3) находят так называемое «грубое приближение» (прогноз):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362075" cy="276225"/>
            <wp:effectExtent l="0" t="0" r="9525" b="9525"/>
            <wp:docPr id="40" name="Рисунок 40" descr="http://www.simumath.net/library/materials/Dif_Ur_method_Euler/images/Eqn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imumath.net/library/materials/Dif_Ur_method_Euler/images/Eqn0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а затем пересчетом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314450" cy="304800"/>
            <wp:effectExtent l="0" t="0" r="0" b="0"/>
            <wp:docPr id="39" name="Рисунок 39" descr="http://www.simumath.net/library/materials/Dif_Ur_method_Euler/images/Eqn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imumath.net/library/materials/Dif_Ur_method_Euler/images/Eqn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получают тоже приближенное, но более точное значение (коррекция):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743075" cy="504825"/>
            <wp:effectExtent l="0" t="0" r="9525" b="9525"/>
            <wp:docPr id="38" name="Рисунок 38" descr="http://www.simumath.net/library/materials/Dif_Ur_method_Euler/images/Eqn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imumath.net/library/materials/Dif_Ur_method_Euler/images/Eqn0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         (4)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Фактически пересчет позволяет учесть, хоть и приблизительно, изменение производной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00025" cy="247650"/>
            <wp:effectExtent l="0" t="0" r="9525" b="0"/>
            <wp:docPr id="37" name="Рисунок 37" descr="http://www.simumath.net/library/materials/Dif_Ur_method_Euler/images/Eqn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imumath.net/library/materials/Dif_Ur_method_Euler/images/Eqn0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на шаге интегрирования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95275" cy="219075"/>
            <wp:effectExtent l="0" t="0" r="9525" b="9525"/>
            <wp:docPr id="36" name="Рисунок 36" descr="http://www.simumath.net/library/materials/Dif_Ur_method_Euler/images/Eqn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imumath.net/library/materials/Dif_Ur_method_Euler/images/Eqn0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 xml:space="preserve">, так как учитываются ее </w:t>
      </w:r>
      <w:r w:rsidRPr="00BD4913">
        <w:rPr>
          <w:color w:val="000000"/>
          <w:sz w:val="28"/>
          <w:szCs w:val="28"/>
        </w:rPr>
        <w:lastRenderedPageBreak/>
        <w:t>значения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180975" cy="276225"/>
            <wp:effectExtent l="0" t="0" r="9525" b="9525"/>
            <wp:docPr id="35" name="Рисунок 35" descr="http://www.simumath.net/library/materials/Dif_Ur_method_Euler/images/Eqn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imumath.net/library/materials/Dif_Ur_method_Euler/images/Eqn0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в начале и </w:t>
      </w: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295275" cy="304800"/>
            <wp:effectExtent l="0" t="0" r="9525" b="0"/>
            <wp:docPr id="34" name="Рисунок 34" descr="http://www.simumath.net/library/materials/Dif_Ur_method_Euler/images/Eqn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imumath.net/library/materials/Dif_Ur_method_Euler/images/Eqn0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t> в конце шага (рис. 1), а затем берется их среднее. Метод Эйлера с пересчетом (4) является по существу методом Рунге-Кутта 2-го порядка [2], что станет очевидным из дальнейшего.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noProof/>
          <w:color w:val="000000"/>
          <w:sz w:val="28"/>
          <w:szCs w:val="28"/>
        </w:rPr>
        <w:drawing>
          <wp:inline distT="0" distB="0" distL="0" distR="0">
            <wp:extent cx="5867400" cy="5162550"/>
            <wp:effectExtent l="0" t="0" r="0" b="0"/>
            <wp:docPr id="33" name="Рисунок 33" descr="Ris1_Euler_me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s1_Euler_meth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913">
        <w:rPr>
          <w:color w:val="000000"/>
          <w:sz w:val="28"/>
          <w:szCs w:val="28"/>
        </w:rPr>
        <w:br/>
        <w:t>Рис. 1. Геометрическое представление метода Эйлера с пересчетом.</w:t>
      </w:r>
    </w:p>
    <w:p w:rsidR="00BD4913" w:rsidRPr="00BD4913" w:rsidRDefault="00BD4913" w:rsidP="00BD491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D4913" w:rsidRPr="00BD4913" w:rsidRDefault="00BD4913" w:rsidP="00BD4913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/>
          <w:b w:val="0"/>
          <w:color w:val="auto"/>
        </w:rPr>
      </w:pPr>
      <w:r w:rsidRPr="00BD4913">
        <w:rPr>
          <w:rFonts w:ascii="Times New Roman" w:hAnsi="Times New Roman"/>
          <w:b w:val="0"/>
          <w:color w:val="auto"/>
        </w:rPr>
        <w:t>Суть метода Рунге-Кутта</w:t>
      </w:r>
    </w:p>
    <w:p w:rsidR="00BD4913" w:rsidRPr="00BD4913" w:rsidRDefault="00BD4913" w:rsidP="00BD4913">
      <w:pPr>
        <w:pStyle w:val="a9"/>
        <w:spacing w:line="360" w:lineRule="auto"/>
        <w:ind w:left="1129"/>
        <w:rPr>
          <w:rFonts w:ascii="Times New Roman" w:hAnsi="Times New Roman"/>
          <w:sz w:val="28"/>
          <w:szCs w:val="28"/>
        </w:rPr>
      </w:pPr>
    </w:p>
    <w:p w:rsidR="00A80C46" w:rsidRPr="00BD4913" w:rsidRDefault="00A80C46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Методы Рунге-Кутта находят широкое применение при решении ДУ. Наибольшее применение нашел метод 4-го порядка.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587019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noProof/>
          <w:position w:val="-28"/>
          <w:sz w:val="28"/>
          <w:szCs w:val="28"/>
        </w:rPr>
        <w:drawing>
          <wp:inline distT="0" distB="0" distL="0" distR="0">
            <wp:extent cx="1419225" cy="542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587019" w:rsidRPr="00BD4913">
        <w:rPr>
          <w:rFonts w:ascii="Times New Roman" w:hAnsi="Times New Roman"/>
          <w:sz w:val="28"/>
          <w:szCs w:val="28"/>
        </w:rPr>
        <w:t>(</w:t>
      </w:r>
      <w:r w:rsidR="00000B2E" w:rsidRPr="00BD4913">
        <w:rPr>
          <w:rFonts w:ascii="Times New Roman" w:hAnsi="Times New Roman"/>
          <w:sz w:val="28"/>
          <w:szCs w:val="28"/>
        </w:rPr>
        <w:t>3</w:t>
      </w:r>
      <w:r w:rsidR="00587019"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704157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  <w:t>(4)</w:t>
      </w:r>
    </w:p>
    <w:p w:rsidR="00587019" w:rsidRPr="00BD4913" w:rsidRDefault="00704157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,+</m:t>
            </m:r>
            <m:r>
              <w:rPr>
                <w:rFonts w:ascii="Cambria Math" w:hAnsi="Cambria Math"/>
                <w:sz w:val="28"/>
                <w:szCs w:val="28"/>
              </w:rPr>
              <m:t>ah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  <w:t>(5)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7019" w:rsidRPr="00BD4913" w:rsidRDefault="00704157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87019" w:rsidRPr="00BD4913">
        <w:rPr>
          <w:rFonts w:ascii="Times New Roman" w:hAnsi="Times New Roman"/>
          <w:sz w:val="28"/>
          <w:szCs w:val="28"/>
        </w:rPr>
        <w:t xml:space="preserve"> - параметр, который определяет значение функции вблизи точки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587019" w:rsidRPr="00BD4913">
        <w:rPr>
          <w:rFonts w:ascii="Times New Roman" w:hAnsi="Times New Roman"/>
          <w:sz w:val="28"/>
          <w:szCs w:val="28"/>
        </w:rPr>
        <w:t xml:space="preserve"> области определения.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Общепринятый метод 4-го порядка:</w:t>
      </w:r>
    </w:p>
    <w:p w:rsidR="0002755F" w:rsidRPr="00BD4913" w:rsidRDefault="0002755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7019" w:rsidRPr="00BD4913" w:rsidRDefault="00704157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000B2E" w:rsidRPr="00BD4913">
        <w:rPr>
          <w:rFonts w:ascii="Times New Roman" w:hAnsi="Times New Roman"/>
          <w:sz w:val="28"/>
          <w:szCs w:val="28"/>
        </w:rPr>
        <w:t>(6)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8"/>
          <w:sz w:val="28"/>
          <w:szCs w:val="28"/>
        </w:rPr>
        <w:object w:dxaOrig="3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34.5pt" o:ole="">
            <v:imagedata r:id="rId31" o:title=""/>
          </v:shape>
          <o:OLEObject Type="Embed" ProgID="Equation.3" ShapeID="_x0000_i1025" DrawAspect="Content" ObjectID="_1683985451" r:id="rId32"/>
        </w:object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7</w:t>
      </w:r>
      <w:r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8"/>
          <w:sz w:val="28"/>
          <w:szCs w:val="28"/>
        </w:rPr>
        <w:object w:dxaOrig="2540" w:dyaOrig="680">
          <v:shape id="_x0000_i1026" type="#_x0000_t75" style="width:126.75pt;height:34.5pt" o:ole="">
            <v:imagedata r:id="rId33" o:title=""/>
          </v:shape>
          <o:OLEObject Type="Embed" ProgID="Equation.3" ShapeID="_x0000_i1026" DrawAspect="Content" ObjectID="_1683985452" r:id="rId34"/>
        </w:object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8</w:t>
      </w:r>
      <w:r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12"/>
          <w:sz w:val="28"/>
          <w:szCs w:val="28"/>
        </w:rPr>
        <w:object w:dxaOrig="2320" w:dyaOrig="380">
          <v:shape id="_x0000_i1027" type="#_x0000_t75" style="width:116.25pt;height:19.5pt" o:ole="">
            <v:imagedata r:id="rId35" o:title=""/>
          </v:shape>
          <o:OLEObject Type="Embed" ProgID="Equation.3" ShapeID="_x0000_i1027" DrawAspect="Content" ObjectID="_1683985453" r:id="rId36"/>
        </w:object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9</w:t>
      </w:r>
      <w:r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46069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4"/>
          <w:sz w:val="28"/>
          <w:szCs w:val="28"/>
        </w:rPr>
        <w:object w:dxaOrig="3360" w:dyaOrig="620">
          <v:shape id="_x0000_i1028" type="#_x0000_t75" style="width:176.25pt;height:33pt" o:ole="">
            <v:imagedata r:id="rId37" o:title=""/>
          </v:shape>
          <o:OLEObject Type="Embed" ProgID="Equation.3" ShapeID="_x0000_i1028" DrawAspect="Content" ObjectID="_1683985454" r:id="rId38"/>
        </w:object>
      </w:r>
      <w:r w:rsidR="00587019" w:rsidRPr="00BD4913">
        <w:rPr>
          <w:rFonts w:ascii="Times New Roman" w:hAnsi="Times New Roman"/>
          <w:sz w:val="28"/>
          <w:szCs w:val="28"/>
        </w:rPr>
        <w:tab/>
      </w:r>
      <w:r w:rsidR="00587019" w:rsidRPr="00BD4913">
        <w:rPr>
          <w:rFonts w:ascii="Times New Roman" w:hAnsi="Times New Roman"/>
          <w:sz w:val="28"/>
          <w:szCs w:val="28"/>
        </w:rPr>
        <w:tab/>
      </w:r>
      <w:r w:rsidR="00587019"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10</w:t>
      </w:r>
      <w:r w:rsidR="00587019" w:rsidRPr="00BD4913">
        <w:rPr>
          <w:rFonts w:ascii="Times New Roman" w:hAnsi="Times New Roman"/>
          <w:sz w:val="28"/>
          <w:szCs w:val="28"/>
        </w:rPr>
        <w:t>)</w:t>
      </w:r>
    </w:p>
    <w:p w:rsidR="0002755F" w:rsidRPr="00BD4913" w:rsidRDefault="0002755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1459" w:rsidRPr="00BD4913" w:rsidRDefault="009B145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Ошибка формулы (</w:t>
      </w:r>
      <w:r w:rsidR="00114F88" w:rsidRPr="00BD4913">
        <w:rPr>
          <w:rFonts w:ascii="Times New Roman" w:hAnsi="Times New Roman"/>
          <w:sz w:val="28"/>
          <w:szCs w:val="28"/>
        </w:rPr>
        <w:t>10</w:t>
      </w:r>
      <w:r w:rsidRPr="00BD4913">
        <w:rPr>
          <w:rFonts w:ascii="Times New Roman" w:hAnsi="Times New Roman"/>
          <w:sz w:val="28"/>
          <w:szCs w:val="28"/>
        </w:rPr>
        <w:t>) пропорциональна h</w:t>
      </w:r>
      <w:r w:rsidRPr="00BD4913">
        <w:rPr>
          <w:rFonts w:ascii="Times New Roman" w:hAnsi="Times New Roman"/>
          <w:sz w:val="28"/>
          <w:szCs w:val="28"/>
          <w:vertAlign w:val="superscript"/>
        </w:rPr>
        <w:t>5</w:t>
      </w:r>
      <w:r w:rsidRPr="00BD4913">
        <w:rPr>
          <w:rFonts w:ascii="Times New Roman" w:hAnsi="Times New Roman"/>
          <w:sz w:val="28"/>
          <w:szCs w:val="28"/>
        </w:rPr>
        <w:t>.</w:t>
      </w:r>
    </w:p>
    <w:p w:rsidR="009B1459" w:rsidRPr="00BD4913" w:rsidRDefault="009B145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Этот метод нам</w:t>
      </w:r>
      <w:r w:rsidR="0046069F" w:rsidRPr="00BD4913">
        <w:rPr>
          <w:rFonts w:ascii="Times New Roman" w:hAnsi="Times New Roman"/>
          <w:sz w:val="28"/>
          <w:szCs w:val="28"/>
        </w:rPr>
        <w:t>ного более точен, чем методы Эй</w:t>
      </w:r>
      <w:r w:rsidRPr="00BD4913">
        <w:rPr>
          <w:rFonts w:ascii="Times New Roman" w:hAnsi="Times New Roman"/>
          <w:sz w:val="28"/>
          <w:szCs w:val="28"/>
        </w:rPr>
        <w:t>лера, но требует и большего объема вычислений: положение точки (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D4913">
        <w:rPr>
          <w:rFonts w:ascii="Times New Roman" w:hAnsi="Times New Roman"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  <w:lang w:val="en-US"/>
        </w:rPr>
        <w:t>y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BD4913">
        <w:rPr>
          <w:rFonts w:ascii="Times New Roman" w:hAnsi="Times New Roman"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sz w:val="28"/>
          <w:szCs w:val="28"/>
        </w:rPr>
        <w:t xml:space="preserve">) определяется в результате 4-кратного вычисления значения функции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). С появлением ЭВМ этот недостаток </w:t>
      </w:r>
      <w:r w:rsidR="0046069F" w:rsidRPr="00BD4913">
        <w:rPr>
          <w:rFonts w:ascii="Times New Roman" w:hAnsi="Times New Roman"/>
          <w:sz w:val="28"/>
          <w:szCs w:val="28"/>
        </w:rPr>
        <w:t>перестал быть существенным и метод Рунге-Кутта</w:t>
      </w:r>
      <w:r w:rsidRPr="00BD4913">
        <w:rPr>
          <w:rFonts w:ascii="Times New Roman" w:hAnsi="Times New Roman"/>
          <w:sz w:val="28"/>
          <w:szCs w:val="28"/>
        </w:rPr>
        <w:t xml:space="preserve"> 4-го порядка применяется на практике чрезвычайно широко.</w:t>
      </w:r>
    </w:p>
    <w:p w:rsidR="0046069F" w:rsidRPr="00BD4913" w:rsidRDefault="009B145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Число </w:t>
      </w:r>
      <w:proofErr w:type="spellStart"/>
      <w:r w:rsidRPr="00BD4913">
        <w:rPr>
          <w:rFonts w:ascii="Times New Roman" w:hAnsi="Times New Roman"/>
          <w:sz w:val="28"/>
          <w:szCs w:val="28"/>
        </w:rPr>
        <w:t>микроотрезков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[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D4913">
        <w:rPr>
          <w:rFonts w:ascii="Times New Roman" w:hAnsi="Times New Roman"/>
          <w:sz w:val="28"/>
          <w:szCs w:val="28"/>
        </w:rPr>
        <w:t xml:space="preserve">; 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D4913">
        <w:rPr>
          <w:rFonts w:ascii="Times New Roman" w:hAnsi="Times New Roman"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sz w:val="28"/>
          <w:szCs w:val="28"/>
        </w:rPr>
        <w:t>], на которые разбивается исходный отрезок [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Pr="00BD4913">
        <w:rPr>
          <w:rFonts w:ascii="Times New Roman" w:hAnsi="Times New Roman"/>
          <w:sz w:val="28"/>
          <w:szCs w:val="28"/>
        </w:rPr>
        <w:t>;</w:t>
      </w:r>
      <w:proofErr w:type="spell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BD4913">
        <w:rPr>
          <w:rFonts w:ascii="Times New Roman" w:hAnsi="Times New Roman"/>
          <w:sz w:val="28"/>
          <w:szCs w:val="28"/>
        </w:rPr>
        <w:t>], определяется требуемой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точностью</w:t>
      </w:r>
      <w:r w:rsidR="0046069F" w:rsidRPr="00BD4913">
        <w:rPr>
          <w:rFonts w:ascii="Times New Roman" w:hAnsi="Times New Roman"/>
          <w:sz w:val="28"/>
          <w:szCs w:val="28"/>
        </w:rPr>
        <w:t xml:space="preserve"> вычислений. Для достижения нуж</w:t>
      </w:r>
      <w:r w:rsidRPr="00BD4913">
        <w:rPr>
          <w:rFonts w:ascii="Times New Roman" w:hAnsi="Times New Roman"/>
          <w:sz w:val="28"/>
          <w:szCs w:val="28"/>
        </w:rPr>
        <w:t xml:space="preserve">ной точности задача решается несколько раз при последовательно удваиваемом числе </w:t>
      </w:r>
      <w:proofErr w:type="spellStart"/>
      <w:r w:rsidRPr="00BD4913">
        <w:rPr>
          <w:rFonts w:ascii="Times New Roman" w:hAnsi="Times New Roman"/>
          <w:sz w:val="28"/>
          <w:szCs w:val="28"/>
        </w:rPr>
        <w:t>микроотрезков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sz w:val="28"/>
          <w:szCs w:val="28"/>
        </w:rPr>
        <w:t>. Точность считает</w:t>
      </w:r>
      <w:r w:rsidR="0046069F" w:rsidRPr="00BD4913">
        <w:rPr>
          <w:rFonts w:ascii="Times New Roman" w:hAnsi="Times New Roman"/>
          <w:sz w:val="28"/>
          <w:szCs w:val="28"/>
        </w:rPr>
        <w:t>ся достигнутой, если при началь</w:t>
      </w:r>
      <w:r w:rsidRPr="00BD4913">
        <w:rPr>
          <w:rFonts w:ascii="Times New Roman" w:hAnsi="Times New Roman"/>
          <w:sz w:val="28"/>
          <w:szCs w:val="28"/>
        </w:rPr>
        <w:t xml:space="preserve">ном и удвоенном числе </w:t>
      </w:r>
      <w:r w:rsidRPr="00BD4913">
        <w:rPr>
          <w:rFonts w:ascii="Times New Roman" w:hAnsi="Times New Roman"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sz w:val="28"/>
          <w:szCs w:val="28"/>
        </w:rPr>
        <w:t xml:space="preserve"> значения </w:t>
      </w:r>
      <w:proofErr w:type="spellStart"/>
      <w:r w:rsidRPr="00BD4913">
        <w:rPr>
          <w:rFonts w:ascii="Times New Roman" w:hAnsi="Times New Roman"/>
          <w:sz w:val="28"/>
          <w:szCs w:val="28"/>
        </w:rPr>
        <w:t>y</w:t>
      </w:r>
      <w:r w:rsidRPr="00BD4913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и y</w:t>
      </w:r>
      <w:r w:rsidRPr="00BD4913">
        <w:rPr>
          <w:rFonts w:ascii="Times New Roman" w:hAnsi="Times New Roman"/>
          <w:sz w:val="28"/>
          <w:szCs w:val="28"/>
          <w:vertAlign w:val="subscript"/>
        </w:rPr>
        <w:t>2i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(в совпадающих точках </w:t>
      </w:r>
      <w:r w:rsidRPr="00BD4913">
        <w:rPr>
          <w:rFonts w:ascii="Times New Roman" w:hAnsi="Times New Roman"/>
          <w:sz w:val="28"/>
          <w:szCs w:val="28"/>
          <w:lang w:val="en-US"/>
        </w:rPr>
        <w:lastRenderedPageBreak/>
        <w:t>x</w:t>
      </w:r>
      <w:r w:rsidRPr="00BD4913">
        <w:rPr>
          <w:rFonts w:ascii="Times New Roman" w:hAnsi="Times New Roman"/>
          <w:sz w:val="28"/>
          <w:szCs w:val="28"/>
        </w:rPr>
        <w:t>) отличаются не более чем на заданную величину: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1459" w:rsidRPr="00BD4913" w:rsidRDefault="007855BB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4"/>
          <w:sz w:val="28"/>
          <w:szCs w:val="28"/>
        </w:rPr>
        <w:object w:dxaOrig="1620" w:dyaOrig="720">
          <v:shape id="_x0000_i1029" type="#_x0000_t75" style="width:114.75pt;height:51.75pt" o:ole="" fillcolor="window">
            <v:imagedata r:id="rId39" o:title=""/>
          </v:shape>
          <o:OLEObject Type="Embed" ProgID="Equation.3" ShapeID="_x0000_i1029" DrawAspect="Content" ObjectID="_1683985455" r:id="rId40"/>
        </w:object>
      </w:r>
      <w:r w:rsidR="00776628"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76628" w:rsidRPr="00BD49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776628" w:rsidRPr="00BD4913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776628" w:rsidRPr="00BD4913">
        <w:rPr>
          <w:rFonts w:ascii="Times New Roman" w:hAnsi="Times New Roman"/>
          <w:sz w:val="28"/>
          <w:szCs w:val="28"/>
        </w:rPr>
        <w:t>0, ..</w:t>
      </w:r>
      <w:proofErr w:type="gramEnd"/>
      <w:r w:rsidR="00776628" w:rsidRPr="00BD4913">
        <w:rPr>
          <w:rFonts w:ascii="Times New Roman" w:hAnsi="Times New Roman"/>
          <w:sz w:val="28"/>
          <w:szCs w:val="28"/>
        </w:rPr>
        <w:t>,</w:t>
      </w:r>
      <w:r w:rsidR="00776628" w:rsidRPr="00BD4913">
        <w:rPr>
          <w:rFonts w:ascii="Times New Roman" w:hAnsi="Times New Roman"/>
          <w:sz w:val="28"/>
          <w:szCs w:val="28"/>
          <w:lang w:val="en-US"/>
        </w:rPr>
        <w:t>n</w:t>
      </w:r>
      <w:r w:rsidR="00776628"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</w:rPr>
        <w:tab/>
      </w:r>
      <w:r w:rsidR="00B40853" w:rsidRPr="00BD4913">
        <w:rPr>
          <w:rFonts w:ascii="Times New Roman" w:hAnsi="Times New Roman"/>
          <w:sz w:val="28"/>
          <w:szCs w:val="28"/>
        </w:rPr>
        <w:tab/>
      </w:r>
      <w:r w:rsidR="00B40853" w:rsidRPr="00BD4913">
        <w:rPr>
          <w:rFonts w:ascii="Times New Roman" w:hAnsi="Times New Roman"/>
          <w:sz w:val="28"/>
          <w:szCs w:val="28"/>
        </w:rPr>
        <w:tab/>
        <w:t>(11)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6628" w:rsidRPr="00BD4913" w:rsidRDefault="00776628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где </w:t>
      </w:r>
      <w:r w:rsidRPr="00BD4913">
        <w:rPr>
          <w:rFonts w:ascii="Times New Roman" w:hAnsi="Times New Roman"/>
          <w:sz w:val="28"/>
          <w:szCs w:val="28"/>
          <w:lang w:val="en-US"/>
        </w:rPr>
        <w:t>p</w:t>
      </w:r>
      <w:r w:rsidRPr="00BD4913">
        <w:rPr>
          <w:rFonts w:ascii="Times New Roman" w:hAnsi="Times New Roman"/>
          <w:sz w:val="28"/>
          <w:szCs w:val="28"/>
        </w:rPr>
        <w:t xml:space="preserve"> – порядок</w:t>
      </w:r>
      <w:r w:rsidR="00BE50AA" w:rsidRPr="00BD4913">
        <w:rPr>
          <w:rFonts w:ascii="Times New Roman" w:hAnsi="Times New Roman"/>
          <w:sz w:val="28"/>
          <w:szCs w:val="28"/>
        </w:rPr>
        <w:t xml:space="preserve"> точности</w:t>
      </w:r>
      <w:r w:rsidRPr="00BD4913">
        <w:rPr>
          <w:rFonts w:ascii="Times New Roman" w:hAnsi="Times New Roman"/>
          <w:sz w:val="28"/>
          <w:szCs w:val="28"/>
        </w:rPr>
        <w:t xml:space="preserve"> метода.</w:t>
      </w:r>
    </w:p>
    <w:p w:rsidR="00E04539" w:rsidRPr="00BD4913" w:rsidRDefault="00E0453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Метод Ругне-Кутта обладает следующими свойствами:</w:t>
      </w:r>
    </w:p>
    <w:p w:rsidR="00E04539" w:rsidRPr="00BD4913" w:rsidRDefault="00E04539" w:rsidP="00BD4913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Метод является одноступенчатым (чтобы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BD4913">
        <w:rPr>
          <w:rFonts w:ascii="Times New Roman" w:hAnsi="Times New Roman"/>
          <w:sz w:val="28"/>
          <w:szCs w:val="28"/>
        </w:rPr>
        <w:t>, нужна информация о предыдущей точке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х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BD4913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BD4913">
        <w:rPr>
          <w:rFonts w:ascii="Times New Roman" w:hAnsi="Times New Roman"/>
          <w:sz w:val="28"/>
          <w:szCs w:val="28"/>
        </w:rPr>
        <w:t>)</w:t>
      </w:r>
    </w:p>
    <w:p w:rsidR="00E04539" w:rsidRPr="00BD4913" w:rsidRDefault="00E04539" w:rsidP="00BD4913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Не требует вычисления производных от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>(</w:t>
      </w:r>
      <w:proofErr w:type="gram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BD4913">
        <w:rPr>
          <w:rFonts w:ascii="Times New Roman" w:hAnsi="Times New Roman"/>
          <w:sz w:val="28"/>
          <w:szCs w:val="28"/>
        </w:rPr>
        <w:t>), а требует вычисления самой функции</w:t>
      </w:r>
    </w:p>
    <w:p w:rsidR="00E04539" w:rsidRPr="00BD4913" w:rsidRDefault="00E04539" w:rsidP="00BD4913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Имеет небольшую погрешность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8231E" w:rsidRPr="00BD4913" w:rsidRDefault="00114F88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6" w:name="_Toc442086695"/>
      <w:r w:rsidRPr="00BD4913">
        <w:rPr>
          <w:rFonts w:ascii="Times New Roman" w:hAnsi="Times New Roman"/>
          <w:b w:val="0"/>
          <w:color w:val="auto"/>
        </w:rPr>
        <w:t xml:space="preserve">1.3 </w:t>
      </w:r>
      <w:r w:rsidR="00D8231E" w:rsidRPr="00BD4913">
        <w:rPr>
          <w:rFonts w:ascii="Times New Roman" w:hAnsi="Times New Roman"/>
          <w:b w:val="0"/>
          <w:color w:val="auto"/>
        </w:rPr>
        <w:t xml:space="preserve">Выбор </w:t>
      </w:r>
      <w:r w:rsidR="004B7385" w:rsidRPr="00BD4913">
        <w:rPr>
          <w:rFonts w:ascii="Times New Roman" w:hAnsi="Times New Roman"/>
          <w:b w:val="0"/>
          <w:color w:val="auto"/>
        </w:rPr>
        <w:t>среды разработки</w:t>
      </w:r>
      <w:bookmarkEnd w:id="6"/>
    </w:p>
    <w:p w:rsidR="00FA0569" w:rsidRPr="00BD4913" w:rsidRDefault="00FA056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0232" w:rsidRPr="00BD4913" w:rsidRDefault="002D023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C++ </w:t>
      </w:r>
      <w:proofErr w:type="spellStart"/>
      <w:r w:rsidRPr="00BD4913">
        <w:rPr>
          <w:rFonts w:ascii="Times New Roman" w:hAnsi="Times New Roman"/>
          <w:sz w:val="28"/>
          <w:szCs w:val="28"/>
        </w:rPr>
        <w:t>Builder</w:t>
      </w:r>
      <w:proofErr w:type="spellEnd"/>
      <w:r w:rsidRPr="00BD4913">
        <w:rPr>
          <w:rFonts w:ascii="Times New Roman" w:hAnsi="Times New Roman"/>
          <w:sz w:val="28"/>
          <w:szCs w:val="28"/>
        </w:rPr>
        <w:t>— программный продукт, инструмент быстрой разработки приложений (RAD), интегрированная среда программирования (IDE), система, используемая программистами для разработки программного обеспечения на языке программирования C++.</w:t>
      </w:r>
      <w:r w:rsidR="00E20CE2" w:rsidRPr="00BD4913">
        <w:rPr>
          <w:rFonts w:ascii="Times New Roman" w:hAnsi="Times New Roman"/>
          <w:sz w:val="28"/>
          <w:szCs w:val="28"/>
        </w:rPr>
        <w:t xml:space="preserve"> Данный продукт позволяет </w:t>
      </w:r>
      <w:r w:rsidR="007C1483" w:rsidRPr="00BD4913">
        <w:rPr>
          <w:rFonts w:ascii="Times New Roman" w:hAnsi="Times New Roman"/>
          <w:sz w:val="28"/>
          <w:szCs w:val="28"/>
        </w:rPr>
        <w:t>создавать</w:t>
      </w:r>
      <w:r w:rsidR="00E20CE2" w:rsidRPr="00BD4913">
        <w:rPr>
          <w:rFonts w:ascii="Times New Roman" w:hAnsi="Times New Roman"/>
          <w:sz w:val="28"/>
          <w:szCs w:val="28"/>
        </w:rPr>
        <w:t xml:space="preserve"> как консольные приложения, так и приложения с графическим интерфейсом.</w:t>
      </w:r>
    </w:p>
    <w:p w:rsidR="002D0232" w:rsidRPr="00BD4913" w:rsidRDefault="002D023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4913">
        <w:rPr>
          <w:rFonts w:ascii="Times New Roman" w:hAnsi="Times New Roman"/>
          <w:sz w:val="28"/>
          <w:szCs w:val="28"/>
        </w:rPr>
        <w:t>Microsoft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Visual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Studio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— линейка продуктов компании </w:t>
      </w:r>
      <w:proofErr w:type="spellStart"/>
      <w:r w:rsidRPr="00BD4913">
        <w:rPr>
          <w:rFonts w:ascii="Times New Roman" w:hAnsi="Times New Roman"/>
          <w:sz w:val="28"/>
          <w:szCs w:val="28"/>
        </w:rPr>
        <w:t>Microsoft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  <w:r w:rsidR="00E20CE2" w:rsidRPr="00BD4913">
        <w:rPr>
          <w:rFonts w:ascii="Times New Roman" w:hAnsi="Times New Roman"/>
          <w:sz w:val="28"/>
          <w:szCs w:val="28"/>
        </w:rPr>
        <w:t>С помощью данного продукта можно</w:t>
      </w:r>
      <w:r w:rsidRPr="00BD4913">
        <w:rPr>
          <w:rFonts w:ascii="Times New Roman" w:hAnsi="Times New Roman"/>
          <w:sz w:val="28"/>
          <w:szCs w:val="28"/>
        </w:rPr>
        <w:t xml:space="preserve"> разрабатывать</w:t>
      </w:r>
      <w:r w:rsidR="007C1483" w:rsidRPr="00BD4913">
        <w:rPr>
          <w:rFonts w:ascii="Times New Roman" w:hAnsi="Times New Roman"/>
          <w:sz w:val="28"/>
          <w:szCs w:val="28"/>
        </w:rPr>
        <w:t xml:space="preserve"> консольные</w:t>
      </w:r>
      <w:r w:rsidR="0029471E" w:rsidRPr="00BD4913">
        <w:rPr>
          <w:rFonts w:ascii="Times New Roman" w:hAnsi="Times New Roman"/>
          <w:sz w:val="28"/>
          <w:szCs w:val="28"/>
        </w:rPr>
        <w:t xml:space="preserve"> приложения</w:t>
      </w:r>
      <w:r w:rsidRPr="00BD4913">
        <w:rPr>
          <w:rFonts w:ascii="Times New Roman" w:hAnsi="Times New Roman"/>
          <w:sz w:val="28"/>
          <w:szCs w:val="28"/>
        </w:rPr>
        <w:t>,</w:t>
      </w:r>
      <w:r w:rsidR="007C1483" w:rsidRPr="00BD4913">
        <w:rPr>
          <w:rFonts w:ascii="Times New Roman" w:hAnsi="Times New Roman"/>
          <w:sz w:val="28"/>
          <w:szCs w:val="28"/>
        </w:rPr>
        <w:t xml:space="preserve"> </w:t>
      </w:r>
      <w:r w:rsidR="0029471E" w:rsidRPr="00BD4913">
        <w:rPr>
          <w:rFonts w:ascii="Times New Roman" w:hAnsi="Times New Roman"/>
          <w:sz w:val="28"/>
          <w:szCs w:val="28"/>
        </w:rPr>
        <w:t xml:space="preserve">приложения </w:t>
      </w:r>
      <w:r w:rsidR="007C1483" w:rsidRPr="00BD4913">
        <w:rPr>
          <w:rFonts w:ascii="Times New Roman" w:hAnsi="Times New Roman"/>
          <w:sz w:val="28"/>
          <w:szCs w:val="28"/>
        </w:rPr>
        <w:t>с графическим интерфейсом</w:t>
      </w:r>
      <w:r w:rsidRPr="00BD4913">
        <w:rPr>
          <w:rFonts w:ascii="Times New Roman" w:hAnsi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Mobile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CE, .NET </w:t>
      </w:r>
      <w:proofErr w:type="spellStart"/>
      <w:r w:rsidRPr="00BD4913">
        <w:rPr>
          <w:rFonts w:ascii="Times New Roman" w:hAnsi="Times New Roman"/>
          <w:sz w:val="28"/>
          <w:szCs w:val="28"/>
        </w:rPr>
        <w:t>Framework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Xbox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Phone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Pr="00BD4913">
        <w:rPr>
          <w:rFonts w:ascii="Times New Roman" w:hAnsi="Times New Roman"/>
          <w:sz w:val="28"/>
          <w:szCs w:val="28"/>
        </w:rPr>
        <w:t>Compact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Framework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D4913">
        <w:rPr>
          <w:rFonts w:ascii="Times New Roman" w:hAnsi="Times New Roman"/>
          <w:sz w:val="28"/>
          <w:szCs w:val="28"/>
        </w:rPr>
        <w:t>Silverlight</w:t>
      </w:r>
      <w:proofErr w:type="spellEnd"/>
      <w:r w:rsidRPr="00BD4913">
        <w:rPr>
          <w:rFonts w:ascii="Times New Roman" w:hAnsi="Times New Roman"/>
          <w:sz w:val="28"/>
          <w:szCs w:val="28"/>
        </w:rPr>
        <w:t>.</w:t>
      </w:r>
    </w:p>
    <w:p w:rsidR="0029471E" w:rsidRPr="00BD4913" w:rsidRDefault="004B7385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lastRenderedPageBreak/>
        <w:t xml:space="preserve">Для выполнения поставленной задачи был выбран программный продукт C++ </w:t>
      </w:r>
      <w:proofErr w:type="spellStart"/>
      <w:r w:rsidRPr="00BD4913">
        <w:rPr>
          <w:rFonts w:ascii="Times New Roman" w:hAnsi="Times New Roman"/>
          <w:sz w:val="28"/>
          <w:szCs w:val="28"/>
        </w:rPr>
        <w:t>Builder</w:t>
      </w:r>
      <w:proofErr w:type="spellEnd"/>
      <w:r w:rsidRPr="00BD4913">
        <w:rPr>
          <w:rFonts w:ascii="Times New Roman" w:hAnsi="Times New Roman"/>
          <w:sz w:val="28"/>
          <w:szCs w:val="28"/>
        </w:rPr>
        <w:t>. Так как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D20EAB" w:rsidRPr="00BD4913">
        <w:rPr>
          <w:rFonts w:ascii="Times New Roman" w:hAnsi="Times New Roman"/>
          <w:sz w:val="28"/>
          <w:szCs w:val="28"/>
        </w:rPr>
        <w:t>является более простым в использовании и</w:t>
      </w:r>
      <w:r w:rsidRPr="00BD4913">
        <w:rPr>
          <w:rFonts w:ascii="Times New Roman" w:hAnsi="Times New Roman"/>
          <w:sz w:val="28"/>
          <w:szCs w:val="28"/>
        </w:rPr>
        <w:t xml:space="preserve"> соответствует всем необходимым требованиям для создания консольного приложения.</w:t>
      </w:r>
    </w:p>
    <w:p w:rsidR="002D0232" w:rsidRPr="00BD4913" w:rsidRDefault="002D023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932A89" w:rsidRPr="00BD4913" w:rsidRDefault="00932A89" w:rsidP="00BD4913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/>
          <w:b w:val="0"/>
          <w:color w:val="auto"/>
        </w:rPr>
      </w:pPr>
      <w:bookmarkStart w:id="7" w:name="_Toc442086696"/>
      <w:r w:rsidRPr="00BD4913">
        <w:rPr>
          <w:rFonts w:ascii="Times New Roman" w:hAnsi="Times New Roman"/>
          <w:b w:val="0"/>
          <w:color w:val="auto"/>
        </w:rPr>
        <w:lastRenderedPageBreak/>
        <w:t>Практическая часть</w:t>
      </w:r>
      <w:bookmarkEnd w:id="7"/>
    </w:p>
    <w:p w:rsidR="00C742A8" w:rsidRPr="00BD4913" w:rsidRDefault="00C742A8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742A8" w:rsidRPr="00BD4913" w:rsidRDefault="00114F88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8" w:name="_Toc442086697"/>
      <w:r w:rsidRPr="00BD4913">
        <w:rPr>
          <w:rFonts w:ascii="Times New Roman" w:hAnsi="Times New Roman"/>
          <w:b w:val="0"/>
          <w:color w:val="auto"/>
        </w:rPr>
        <w:t xml:space="preserve">2.1 </w:t>
      </w:r>
      <w:r w:rsidR="00C742A8" w:rsidRPr="00BD4913">
        <w:rPr>
          <w:rFonts w:ascii="Times New Roman" w:hAnsi="Times New Roman"/>
          <w:b w:val="0"/>
          <w:color w:val="auto"/>
        </w:rPr>
        <w:t>Программная реализация метода</w:t>
      </w:r>
      <w:r w:rsidR="003A2E93" w:rsidRPr="00BD4913">
        <w:rPr>
          <w:rFonts w:ascii="Times New Roman" w:hAnsi="Times New Roman"/>
          <w:b w:val="0"/>
          <w:color w:val="auto"/>
        </w:rPr>
        <w:t xml:space="preserve"> Р</w:t>
      </w:r>
      <w:r w:rsidR="00BD4913" w:rsidRPr="00BD4913">
        <w:rPr>
          <w:rFonts w:ascii="Times New Roman" w:hAnsi="Times New Roman"/>
          <w:b w:val="0"/>
          <w:color w:val="auto"/>
        </w:rPr>
        <w:t>у</w:t>
      </w:r>
      <w:r w:rsidR="003A2E93" w:rsidRPr="00BD4913">
        <w:rPr>
          <w:rFonts w:ascii="Times New Roman" w:hAnsi="Times New Roman"/>
          <w:b w:val="0"/>
          <w:color w:val="auto"/>
        </w:rPr>
        <w:t>нге-Кутта</w:t>
      </w:r>
      <w:r w:rsidR="00996D11" w:rsidRPr="00BD4913">
        <w:rPr>
          <w:rFonts w:ascii="Times New Roman" w:hAnsi="Times New Roman"/>
          <w:b w:val="0"/>
          <w:color w:val="auto"/>
        </w:rPr>
        <w:t xml:space="preserve"> 4-го порядка</w:t>
      </w:r>
      <w:bookmarkEnd w:id="8"/>
    </w:p>
    <w:p w:rsidR="00FA0569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r w:rsidRPr="00BD4913">
        <w:rPr>
          <w:rFonts w:ascii="Times New Roman" w:hAnsi="Times New Roman"/>
          <w:color w:val="FFFFFF" w:themeColor="background1"/>
          <w:sz w:val="28"/>
          <w:szCs w:val="28"/>
        </w:rPr>
        <w:t>дифференциальный уравнение программирование коши</w:t>
      </w:r>
    </w:p>
    <w:p w:rsidR="00FF5686" w:rsidRPr="00BD4913" w:rsidRDefault="00FF5686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Разработка программы </w:t>
      </w:r>
      <w:r w:rsidR="00E33621" w:rsidRPr="00BD4913">
        <w:rPr>
          <w:rFonts w:ascii="Times New Roman" w:hAnsi="Times New Roman"/>
          <w:sz w:val="28"/>
          <w:szCs w:val="28"/>
        </w:rPr>
        <w:t xml:space="preserve">начинается с описания функций. </w:t>
      </w:r>
    </w:p>
    <w:p w:rsidR="00810274" w:rsidRPr="00BD4913" w:rsidRDefault="00810274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4913">
        <w:rPr>
          <w:rFonts w:ascii="Times New Roman" w:hAnsi="Times New Roman"/>
          <w:sz w:val="28"/>
          <w:szCs w:val="28"/>
        </w:rPr>
        <w:t>Листинг</w:t>
      </w:r>
      <w:r w:rsidRPr="00BD4913">
        <w:rPr>
          <w:rFonts w:ascii="Times New Roman" w:hAnsi="Times New Roman"/>
          <w:sz w:val="28"/>
          <w:szCs w:val="28"/>
          <w:lang w:val="en-US"/>
        </w:rPr>
        <w:t xml:space="preserve"> 1 «</w:t>
      </w:r>
      <w:r w:rsidRPr="00BD4913">
        <w:rPr>
          <w:rFonts w:ascii="Times New Roman" w:hAnsi="Times New Roman"/>
          <w:sz w:val="28"/>
          <w:szCs w:val="28"/>
        </w:rPr>
        <w:t>описание</w:t>
      </w:r>
      <w:r w:rsidRPr="00BD49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функций</w:t>
      </w:r>
      <w:r w:rsidRPr="00BD4913">
        <w:rPr>
          <w:rFonts w:ascii="Times New Roman" w:hAnsi="Times New Roman"/>
          <w:sz w:val="28"/>
          <w:szCs w:val="28"/>
          <w:lang w:val="en-US"/>
        </w:rPr>
        <w:t>»</w:t>
      </w:r>
    </w:p>
    <w:p w:rsidR="00BD4913" w:rsidRPr="00BD4913" w:rsidRDefault="00BD4913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10274" w:rsidRPr="00BD4913" w:rsidRDefault="00F9238B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Затем идет объявление и инициализация переменных, которые участвуют в вычислительном процессе: коэффициенты уравнений, </w:t>
      </w:r>
      <w:r w:rsidR="00452FE4" w:rsidRPr="00BD4913">
        <w:rPr>
          <w:rFonts w:ascii="Times New Roman" w:hAnsi="Times New Roman"/>
          <w:sz w:val="28"/>
          <w:szCs w:val="28"/>
        </w:rPr>
        <w:t xml:space="preserve">границы </w:t>
      </w:r>
      <w:r w:rsidR="005B4142" w:rsidRPr="00BD4913">
        <w:rPr>
          <w:rFonts w:ascii="Times New Roman" w:hAnsi="Times New Roman"/>
          <w:sz w:val="28"/>
          <w:szCs w:val="28"/>
        </w:rPr>
        <w:t>отрезка, шаг, начальное условие</w:t>
      </w:r>
      <w:r w:rsidR="00452FE4" w:rsidRPr="00BD4913">
        <w:rPr>
          <w:rFonts w:ascii="Times New Roman" w:hAnsi="Times New Roman"/>
          <w:sz w:val="28"/>
          <w:szCs w:val="28"/>
        </w:rPr>
        <w:t>.</w:t>
      </w:r>
    </w:p>
    <w:p w:rsidR="00810274" w:rsidRPr="00BD4913" w:rsidRDefault="00452FE4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Когда все нужные данные </w:t>
      </w:r>
      <w:r w:rsidR="00E35235" w:rsidRPr="00BD4913">
        <w:rPr>
          <w:rFonts w:ascii="Times New Roman" w:hAnsi="Times New Roman"/>
          <w:sz w:val="28"/>
          <w:szCs w:val="28"/>
        </w:rPr>
        <w:t>получены</w:t>
      </w:r>
      <w:r w:rsidR="00FF184D"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</w:rPr>
        <w:t xml:space="preserve"> мы переходим непосредственно к решению ОДУ методом Рунге – Кутта 4-го порядка</w:t>
      </w:r>
      <w:r w:rsidR="00BD4913" w:rsidRPr="00BD491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D4913" w:rsidRPr="00BD4913">
        <w:rPr>
          <w:rFonts w:ascii="Times New Roman" w:hAnsi="Times New Roman"/>
          <w:sz w:val="28"/>
          <w:szCs w:val="28"/>
        </w:rPr>
        <w:t>и методом Эйлера</w:t>
      </w:r>
      <w:r w:rsidRPr="00BD4913">
        <w:rPr>
          <w:rFonts w:ascii="Times New Roman" w:hAnsi="Times New Roman"/>
          <w:sz w:val="28"/>
          <w:szCs w:val="28"/>
        </w:rPr>
        <w:t>.</w:t>
      </w:r>
    </w:p>
    <w:p w:rsidR="00E35235" w:rsidRPr="00BD4913" w:rsidRDefault="00452FE4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Листинг 2 «программная реализация решения ОДУ методом Рунге – Кутта</w:t>
      </w:r>
    </w:p>
    <w:p w:rsidR="00452FE4" w:rsidRPr="00BD4913" w:rsidRDefault="00452FE4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D4913">
        <w:rPr>
          <w:rFonts w:ascii="Times New Roman" w:hAnsi="Times New Roman"/>
          <w:sz w:val="28"/>
          <w:szCs w:val="28"/>
          <w:lang w:val="en-US"/>
        </w:rPr>
        <w:t>4-</w:t>
      </w:r>
      <w:proofErr w:type="spellStart"/>
      <w:r w:rsidRPr="00BD4913">
        <w:rPr>
          <w:rFonts w:ascii="Times New Roman" w:hAnsi="Times New Roman"/>
          <w:sz w:val="28"/>
          <w:szCs w:val="28"/>
        </w:rPr>
        <w:t>го</w:t>
      </w:r>
      <w:proofErr w:type="spellEnd"/>
      <w:r w:rsidRPr="00BD49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порядка</w:t>
      </w:r>
      <w:r w:rsidRPr="00BD4913">
        <w:rPr>
          <w:rFonts w:ascii="Times New Roman" w:hAnsi="Times New Roman"/>
          <w:sz w:val="28"/>
          <w:szCs w:val="28"/>
          <w:lang w:val="en-US"/>
        </w:rPr>
        <w:t>»</w:t>
      </w:r>
    </w:p>
    <w:p w:rsidR="00BD4913" w:rsidRPr="00BD4913" w:rsidRDefault="00BD4913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Листинг </w:t>
      </w:r>
      <w:r w:rsidRPr="00BD4913">
        <w:rPr>
          <w:rFonts w:ascii="Times New Roman" w:hAnsi="Times New Roman"/>
          <w:sz w:val="28"/>
          <w:szCs w:val="28"/>
        </w:rPr>
        <w:t>3</w:t>
      </w:r>
      <w:r w:rsidRPr="00BD4913">
        <w:rPr>
          <w:rFonts w:ascii="Times New Roman" w:hAnsi="Times New Roman"/>
          <w:sz w:val="28"/>
          <w:szCs w:val="28"/>
        </w:rPr>
        <w:t xml:space="preserve"> «программная реализация решения ОДУ методом </w:t>
      </w:r>
      <w:r w:rsidRPr="00BD4913">
        <w:rPr>
          <w:rFonts w:ascii="Times New Roman" w:hAnsi="Times New Roman"/>
          <w:sz w:val="28"/>
          <w:szCs w:val="28"/>
        </w:rPr>
        <w:t>Эйлера</w:t>
      </w:r>
      <w:r w:rsidRPr="00BD4913">
        <w:rPr>
          <w:rFonts w:ascii="Times New Roman" w:hAnsi="Times New Roman"/>
          <w:sz w:val="28"/>
          <w:szCs w:val="28"/>
        </w:rPr>
        <w:t>»</w:t>
      </w:r>
    </w:p>
    <w:p w:rsidR="00BD4913" w:rsidRPr="00BD4913" w:rsidRDefault="00BD4913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7396" w:rsidRPr="00BD4913" w:rsidRDefault="00E35235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A534C2" w:rsidRPr="00BD4913" w:rsidRDefault="006964A7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9" w:name="_Toc442086700"/>
      <w:r w:rsidRPr="00BD4913">
        <w:rPr>
          <w:rFonts w:ascii="Times New Roman" w:hAnsi="Times New Roman"/>
          <w:b w:val="0"/>
          <w:color w:val="auto"/>
        </w:rPr>
        <w:lastRenderedPageBreak/>
        <w:t>Заключение</w:t>
      </w:r>
      <w:bookmarkEnd w:id="9"/>
    </w:p>
    <w:p w:rsidR="00545219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964A7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В </w:t>
      </w:r>
      <w:r w:rsidR="00D56918" w:rsidRPr="00BD4913">
        <w:rPr>
          <w:rFonts w:ascii="Times New Roman" w:hAnsi="Times New Roman"/>
          <w:sz w:val="28"/>
          <w:szCs w:val="28"/>
        </w:rPr>
        <w:t>ходе</w:t>
      </w:r>
      <w:r w:rsidRPr="00BD4913">
        <w:rPr>
          <w:rFonts w:ascii="Times New Roman" w:hAnsi="Times New Roman"/>
          <w:sz w:val="28"/>
          <w:szCs w:val="28"/>
        </w:rPr>
        <w:t xml:space="preserve"> выполнения курсовой работы</w:t>
      </w:r>
      <w:r w:rsidR="00D56918" w:rsidRPr="00BD4913">
        <w:rPr>
          <w:rFonts w:ascii="Times New Roman" w:hAnsi="Times New Roman"/>
          <w:sz w:val="28"/>
          <w:szCs w:val="28"/>
        </w:rPr>
        <w:t xml:space="preserve"> была </w:t>
      </w:r>
      <w:r w:rsidRPr="00BD4913">
        <w:rPr>
          <w:rFonts w:ascii="Times New Roman" w:hAnsi="Times New Roman"/>
          <w:sz w:val="28"/>
          <w:szCs w:val="28"/>
        </w:rPr>
        <w:t>реализована поставленная задача, а именно составлена программа, позволяющая решать обыкновенные дифференциальные уравнения методом Рунге – Кутта 4-го порядка.</w:t>
      </w:r>
    </w:p>
    <w:p w:rsidR="00545219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В ходе тестирования</w:t>
      </w:r>
      <w:r w:rsidR="005C7EF7" w:rsidRPr="00BD4913">
        <w:rPr>
          <w:rFonts w:ascii="Times New Roman" w:hAnsi="Times New Roman"/>
          <w:sz w:val="28"/>
          <w:szCs w:val="28"/>
        </w:rPr>
        <w:t xml:space="preserve"> программы</w:t>
      </w:r>
      <w:r w:rsidRPr="00BD4913">
        <w:rPr>
          <w:rFonts w:ascii="Times New Roman" w:hAnsi="Times New Roman"/>
          <w:sz w:val="28"/>
          <w:szCs w:val="28"/>
        </w:rPr>
        <w:t xml:space="preserve"> были получены результаты, по которым видно, что результаты решения методом Рунге – Кутта 4-го порядка совпадают, с достаточной точностью, с аналитическим.</w:t>
      </w:r>
    </w:p>
    <w:p w:rsidR="00545219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534C2" w:rsidRPr="00BD4913" w:rsidRDefault="00A534C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177396" w:rsidRPr="00BD4913" w:rsidRDefault="00177396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0" w:name="_Toc442086701"/>
      <w:r w:rsidRPr="00BD4913">
        <w:rPr>
          <w:rFonts w:ascii="Times New Roman" w:hAnsi="Times New Roman"/>
          <w:b w:val="0"/>
          <w:color w:val="auto"/>
        </w:rPr>
        <w:lastRenderedPageBreak/>
        <w:t>Список использованных источников</w:t>
      </w:r>
      <w:bookmarkEnd w:id="10"/>
    </w:p>
    <w:p w:rsidR="009525A5" w:rsidRPr="00BD4913" w:rsidRDefault="009525A5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65939" w:rsidRPr="00BD4913" w:rsidRDefault="00A411F6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Березин И.С., Жидков Н.П., </w:t>
      </w:r>
      <w:r w:rsidR="00165939" w:rsidRPr="00BD4913">
        <w:rPr>
          <w:rFonts w:ascii="Times New Roman" w:hAnsi="Times New Roman"/>
          <w:sz w:val="28"/>
          <w:szCs w:val="28"/>
        </w:rPr>
        <w:t>Методы вычислений: Т.2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165939" w:rsidRPr="00BD4913">
        <w:rPr>
          <w:rFonts w:ascii="Times New Roman" w:hAnsi="Times New Roman"/>
          <w:sz w:val="28"/>
          <w:szCs w:val="28"/>
        </w:rPr>
        <w:t>– М.: ГИФМЛ, 1960. – 620 с.</w:t>
      </w:r>
    </w:p>
    <w:p w:rsidR="00165939" w:rsidRPr="00BD4913" w:rsidRDefault="00165939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Бахвалов Н. С., Жидков Н. П., Кобельков Г. М. Численные методы. – М.: Бином, 2001 - с. 363-375.</w:t>
      </w:r>
    </w:p>
    <w:p w:rsidR="00165939" w:rsidRPr="00BD4913" w:rsidRDefault="00165939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Копченова Н.В., Марон И.А., Вычислительная математика в примерах и задачах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– М.: Наука, 1972. – 368 с.</w:t>
      </w:r>
    </w:p>
    <w:p w:rsidR="00177396" w:rsidRPr="00BD4913" w:rsidRDefault="00704157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hyperlink r:id="rId41" w:history="1">
        <w:r w:rsidR="00177396" w:rsidRPr="00BD4913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https://ru.wikipedia.org/wiki/Microsoft_Visual_Studio</w:t>
        </w:r>
      </w:hyperlink>
    </w:p>
    <w:p w:rsidR="00177396" w:rsidRPr="00BD4913" w:rsidRDefault="00704157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hyperlink r:id="rId42" w:history="1">
        <w:r w:rsidR="00177396" w:rsidRPr="00BD4913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https://ru.wikipedia.org/wiki/C%2B%2B_Builder</w:t>
        </w:r>
      </w:hyperlink>
    </w:p>
    <w:p w:rsidR="00165939" w:rsidRPr="00BD4913" w:rsidRDefault="0016593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163A" w:rsidRPr="00BD4913" w:rsidRDefault="0057163A" w:rsidP="00BD4913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7163A" w:rsidRPr="00BD4913" w:rsidSect="00CC34E3">
      <w:headerReference w:type="default" r:id="rId43"/>
      <w:pgSz w:w="11906" w:h="16838"/>
      <w:pgMar w:top="1134" w:right="850" w:bottom="113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157" w:rsidRDefault="00704157" w:rsidP="0013292A">
      <w:pPr>
        <w:spacing w:after="0" w:line="240" w:lineRule="auto"/>
      </w:pPr>
      <w:r>
        <w:separator/>
      </w:r>
    </w:p>
  </w:endnote>
  <w:endnote w:type="continuationSeparator" w:id="0">
    <w:p w:rsidR="00704157" w:rsidRDefault="00704157" w:rsidP="0013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157" w:rsidRDefault="00704157" w:rsidP="0013292A">
      <w:pPr>
        <w:spacing w:after="0" w:line="240" w:lineRule="auto"/>
      </w:pPr>
      <w:r>
        <w:separator/>
      </w:r>
    </w:p>
  </w:footnote>
  <w:footnote w:type="continuationSeparator" w:id="0">
    <w:p w:rsidR="00704157" w:rsidRDefault="00704157" w:rsidP="0013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E3" w:rsidRPr="00C336D9" w:rsidRDefault="00CC34E3" w:rsidP="00C336D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1A35"/>
    <w:multiLevelType w:val="hybridMultilevel"/>
    <w:tmpl w:val="3C1A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49812FE"/>
    <w:multiLevelType w:val="hybridMultilevel"/>
    <w:tmpl w:val="9E409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8157674"/>
    <w:multiLevelType w:val="multilevel"/>
    <w:tmpl w:val="CB3A1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6FF30F4B"/>
    <w:multiLevelType w:val="hybridMultilevel"/>
    <w:tmpl w:val="C5A8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B"/>
    <w:rsid w:val="00000B2E"/>
    <w:rsid w:val="0002755F"/>
    <w:rsid w:val="000665B5"/>
    <w:rsid w:val="00097967"/>
    <w:rsid w:val="000E164D"/>
    <w:rsid w:val="000E258E"/>
    <w:rsid w:val="000E79C3"/>
    <w:rsid w:val="001040A5"/>
    <w:rsid w:val="00114F88"/>
    <w:rsid w:val="00121CA4"/>
    <w:rsid w:val="00127617"/>
    <w:rsid w:val="0013292A"/>
    <w:rsid w:val="00152088"/>
    <w:rsid w:val="00165939"/>
    <w:rsid w:val="00177396"/>
    <w:rsid w:val="00177FD2"/>
    <w:rsid w:val="00180971"/>
    <w:rsid w:val="00193B17"/>
    <w:rsid w:val="001951E5"/>
    <w:rsid w:val="001E4CB0"/>
    <w:rsid w:val="00210B19"/>
    <w:rsid w:val="00211EA4"/>
    <w:rsid w:val="00230D3C"/>
    <w:rsid w:val="00275877"/>
    <w:rsid w:val="00287DD0"/>
    <w:rsid w:val="0029471E"/>
    <w:rsid w:val="002D0232"/>
    <w:rsid w:val="0031699A"/>
    <w:rsid w:val="0032535F"/>
    <w:rsid w:val="00332ADA"/>
    <w:rsid w:val="00364E29"/>
    <w:rsid w:val="00376C8B"/>
    <w:rsid w:val="003A2E93"/>
    <w:rsid w:val="003D6248"/>
    <w:rsid w:val="0040586B"/>
    <w:rsid w:val="00430675"/>
    <w:rsid w:val="0043438D"/>
    <w:rsid w:val="00443823"/>
    <w:rsid w:val="00451319"/>
    <w:rsid w:val="00452FE4"/>
    <w:rsid w:val="00456EA0"/>
    <w:rsid w:val="0046069F"/>
    <w:rsid w:val="0047478B"/>
    <w:rsid w:val="004759FD"/>
    <w:rsid w:val="004B7385"/>
    <w:rsid w:val="004C1280"/>
    <w:rsid w:val="004E529D"/>
    <w:rsid w:val="004F5083"/>
    <w:rsid w:val="0053374E"/>
    <w:rsid w:val="0054216F"/>
    <w:rsid w:val="00545219"/>
    <w:rsid w:val="0057163A"/>
    <w:rsid w:val="00572017"/>
    <w:rsid w:val="00587019"/>
    <w:rsid w:val="005920E3"/>
    <w:rsid w:val="00596F3E"/>
    <w:rsid w:val="005B4142"/>
    <w:rsid w:val="005C4FDA"/>
    <w:rsid w:val="005C7EF7"/>
    <w:rsid w:val="00624925"/>
    <w:rsid w:val="00632677"/>
    <w:rsid w:val="00672A8D"/>
    <w:rsid w:val="006775AB"/>
    <w:rsid w:val="00692F0A"/>
    <w:rsid w:val="006964A7"/>
    <w:rsid w:val="006B58E0"/>
    <w:rsid w:val="006D00E4"/>
    <w:rsid w:val="006D7292"/>
    <w:rsid w:val="006E2FE8"/>
    <w:rsid w:val="00704157"/>
    <w:rsid w:val="00711A17"/>
    <w:rsid w:val="0072384D"/>
    <w:rsid w:val="00724CF0"/>
    <w:rsid w:val="0074423D"/>
    <w:rsid w:val="00754911"/>
    <w:rsid w:val="00767BDD"/>
    <w:rsid w:val="00776628"/>
    <w:rsid w:val="007855BB"/>
    <w:rsid w:val="00792F1C"/>
    <w:rsid w:val="007971EB"/>
    <w:rsid w:val="00797481"/>
    <w:rsid w:val="007A13F1"/>
    <w:rsid w:val="007A2C57"/>
    <w:rsid w:val="007A6288"/>
    <w:rsid w:val="007C1483"/>
    <w:rsid w:val="00810274"/>
    <w:rsid w:val="00840134"/>
    <w:rsid w:val="00844BCD"/>
    <w:rsid w:val="00880635"/>
    <w:rsid w:val="00893A2D"/>
    <w:rsid w:val="008A1C9B"/>
    <w:rsid w:val="008B09A3"/>
    <w:rsid w:val="008D0E9D"/>
    <w:rsid w:val="008D7BF7"/>
    <w:rsid w:val="008F1B93"/>
    <w:rsid w:val="008F6E83"/>
    <w:rsid w:val="009102D6"/>
    <w:rsid w:val="0091067B"/>
    <w:rsid w:val="00932A89"/>
    <w:rsid w:val="00932F40"/>
    <w:rsid w:val="00941EC2"/>
    <w:rsid w:val="00944133"/>
    <w:rsid w:val="009525A5"/>
    <w:rsid w:val="00955FAD"/>
    <w:rsid w:val="00961CEA"/>
    <w:rsid w:val="00961E04"/>
    <w:rsid w:val="009761C8"/>
    <w:rsid w:val="00996D11"/>
    <w:rsid w:val="009A1AAA"/>
    <w:rsid w:val="009B1459"/>
    <w:rsid w:val="009B1D5D"/>
    <w:rsid w:val="009C1418"/>
    <w:rsid w:val="009F0CE5"/>
    <w:rsid w:val="009F4ED3"/>
    <w:rsid w:val="00A411F6"/>
    <w:rsid w:val="00A534C2"/>
    <w:rsid w:val="00A627D7"/>
    <w:rsid w:val="00A80C46"/>
    <w:rsid w:val="00B35739"/>
    <w:rsid w:val="00B40853"/>
    <w:rsid w:val="00B70808"/>
    <w:rsid w:val="00B73BE7"/>
    <w:rsid w:val="00B86861"/>
    <w:rsid w:val="00B868B4"/>
    <w:rsid w:val="00BD4913"/>
    <w:rsid w:val="00BE50AA"/>
    <w:rsid w:val="00C23C44"/>
    <w:rsid w:val="00C336D9"/>
    <w:rsid w:val="00C7237E"/>
    <w:rsid w:val="00C742A8"/>
    <w:rsid w:val="00CC34E3"/>
    <w:rsid w:val="00CE3BEC"/>
    <w:rsid w:val="00CF3764"/>
    <w:rsid w:val="00D20EAB"/>
    <w:rsid w:val="00D56918"/>
    <w:rsid w:val="00D77F47"/>
    <w:rsid w:val="00D8231E"/>
    <w:rsid w:val="00D847A7"/>
    <w:rsid w:val="00D94E5C"/>
    <w:rsid w:val="00D951BA"/>
    <w:rsid w:val="00DB2901"/>
    <w:rsid w:val="00DC2A89"/>
    <w:rsid w:val="00DC46EB"/>
    <w:rsid w:val="00DC7C30"/>
    <w:rsid w:val="00DE4677"/>
    <w:rsid w:val="00E04539"/>
    <w:rsid w:val="00E20CE2"/>
    <w:rsid w:val="00E33621"/>
    <w:rsid w:val="00E35235"/>
    <w:rsid w:val="00E5207D"/>
    <w:rsid w:val="00E749E2"/>
    <w:rsid w:val="00EB6F64"/>
    <w:rsid w:val="00ED6781"/>
    <w:rsid w:val="00EF7334"/>
    <w:rsid w:val="00F10844"/>
    <w:rsid w:val="00F16703"/>
    <w:rsid w:val="00F22F86"/>
    <w:rsid w:val="00F26002"/>
    <w:rsid w:val="00F41688"/>
    <w:rsid w:val="00F55444"/>
    <w:rsid w:val="00F612A1"/>
    <w:rsid w:val="00F649E5"/>
    <w:rsid w:val="00F75276"/>
    <w:rsid w:val="00F9106C"/>
    <w:rsid w:val="00F9182A"/>
    <w:rsid w:val="00F9238B"/>
    <w:rsid w:val="00FA0569"/>
    <w:rsid w:val="00FE0286"/>
    <w:rsid w:val="00FF184D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43152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9FD"/>
  </w:style>
  <w:style w:type="paragraph" w:styleId="1">
    <w:name w:val="heading 1"/>
    <w:basedOn w:val="a"/>
    <w:next w:val="a"/>
    <w:link w:val="10"/>
    <w:uiPriority w:val="9"/>
    <w:qFormat/>
    <w:rsid w:val="00FA0569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A0569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76C8B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376C8B"/>
    <w:rPr>
      <w:rFonts w:ascii="Times New Roman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7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376C8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13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13292A"/>
    <w:rPr>
      <w:rFonts w:cs="Times New Roman"/>
    </w:rPr>
  </w:style>
  <w:style w:type="paragraph" w:styleId="a9">
    <w:name w:val="List Paragraph"/>
    <w:basedOn w:val="a"/>
    <w:uiPriority w:val="34"/>
    <w:qFormat/>
    <w:rsid w:val="007971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1CEA"/>
    <w:rPr>
      <w:rFonts w:cs="Times New Roman"/>
      <w:color w:val="808080"/>
    </w:rPr>
  </w:style>
  <w:style w:type="table" w:styleId="ab">
    <w:name w:val="Table Grid"/>
    <w:basedOn w:val="a1"/>
    <w:uiPriority w:val="59"/>
    <w:rsid w:val="00F649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177396"/>
    <w:rPr>
      <w:rFonts w:cs="Times New Roman"/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77396"/>
    <w:rPr>
      <w:rFonts w:cs="Times New Roman"/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80C4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80C46"/>
    <w:pPr>
      <w:spacing w:after="100"/>
    </w:pPr>
  </w:style>
  <w:style w:type="paragraph" w:styleId="af">
    <w:name w:val="Normal (Web)"/>
    <w:basedOn w:val="a"/>
    <w:uiPriority w:val="99"/>
    <w:semiHidden/>
    <w:unhideWhenUsed/>
    <w:rsid w:val="007A13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D49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0">
    <w:name w:val="Emphasis"/>
    <w:basedOn w:val="a0"/>
    <w:uiPriority w:val="20"/>
    <w:qFormat/>
    <w:rsid w:val="00BD49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wmf"/><Relationship Id="rId21" Type="http://schemas.openxmlformats.org/officeDocument/2006/relationships/image" Target="media/image15.png"/><Relationship Id="rId34" Type="http://schemas.openxmlformats.org/officeDocument/2006/relationships/oleObject" Target="embeddings/oleObject2.bin"/><Relationship Id="rId42" Type="http://schemas.openxmlformats.org/officeDocument/2006/relationships/hyperlink" Target="https://ru.wikipedia.org/wiki/C%2B%2B_Builder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oleObject" Target="embeddings/oleObject1.bin"/><Relationship Id="rId37" Type="http://schemas.openxmlformats.org/officeDocument/2006/relationships/image" Target="media/image28.wmf"/><Relationship Id="rId40" Type="http://schemas.openxmlformats.org/officeDocument/2006/relationships/oleObject" Target="embeddings/oleObject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wmf"/><Relationship Id="rId35" Type="http://schemas.openxmlformats.org/officeDocument/2006/relationships/image" Target="media/image27.wmf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wmf"/><Relationship Id="rId38" Type="http://schemas.openxmlformats.org/officeDocument/2006/relationships/oleObject" Target="embeddings/oleObject4.bin"/><Relationship Id="rId20" Type="http://schemas.openxmlformats.org/officeDocument/2006/relationships/image" Target="media/image14.png"/><Relationship Id="rId41" Type="http://schemas.openxmlformats.org/officeDocument/2006/relationships/hyperlink" Target="https://ru.wikipedia.org/wiki/Microsoft_Visual_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2021-05-30T17:36:00Z</dcterms:created>
  <dcterms:modified xsi:type="dcterms:W3CDTF">2021-05-31T13:58:00Z</dcterms:modified>
</cp:coreProperties>
</file>