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0F7D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👤</w:t>
      </w:r>
      <w:r w:rsidRPr="000D21EE">
        <w:rPr>
          <w:b/>
          <w:bCs/>
        </w:rPr>
        <w:t xml:space="preserve"> Person C – Sensorik, Steuerlogik &amp; Gerätesteuerung</w:t>
      </w:r>
    </w:p>
    <w:p w14:paraId="7572028D" w14:textId="4B8ABC01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🏁</w:t>
      </w:r>
      <w:r w:rsidRPr="000D21EE">
        <w:rPr>
          <w:b/>
          <w:bCs/>
        </w:rPr>
        <w:t xml:space="preserve"> Ziel:</w:t>
      </w:r>
      <w:r w:rsidR="00E90992">
        <w:rPr>
          <w:b/>
          <w:bCs/>
        </w:rPr>
        <w:fldChar w:fldCharType="begin"/>
      </w:r>
      <w:r w:rsidR="00E90992">
        <w:rPr>
          <w:b/>
          <w:bCs/>
        </w:rPr>
        <w:instrText xml:space="preserve"> ADDIN ZOTERO_ITEM CSL_CITATION {"citationID":"bS8NUtph","properties":{"formattedCitation":"[1]","plainCitation":"[1]","noteIndex":0},"citationItems":[{"id":5,"uris":["http://zotero.org/users/17450252/items/WJN6NIIE"],"itemData":{"id":5,"type":"webpage","title":"BWL – Kompaktes Grundwissen: Eine leicht verständliche Einführung in die Allgemeine Betriebswirtschaftslehre für Praktiker, Selbstständige, Ingenieure und alle, die kein BWL studiert haben - Graf, Johann - Amazon.de: Bücher","URL":"https://www.amazon.de/BWL-Grundwissen-verst%C3%A4ndliche-Betriebswirtschaftslehre-Selbstst%C3%A4ndige/dp/1958166103/ref=sr_1_1_sspa?__mk_de_DE=%C3%85M%C3%85%C5%BD%C3%95%C3%91&amp;crid=T34RH4CRVY35&amp;dib=eyJ2IjoiMSJ9.z1mtBRNBa09HXJE_5urNfrXQLGfQrHLK-3UntROU6xIO8g-D3Erzj_JB6vEARcF5S8PMx-L2vdR3iGh39PY-1lT1fZOGpMOAJGHOd2J0tOqfDetA6DMgXXfWR-zfecReG0eNaDMzP_H_LfqBYyvjQ00Zq5FWM1e6zg7q1QsB0aWzcoPqt7sDhbbkiXrmSaHfPfvdBUX74Xr3HwJxovIn7zv3BnFNCTduOIRb6e69vK4.Jt8gTF85W5vtvbEGALlnpUkqyU9asG2TR5__CI9_JUI&amp;dib_tag=se&amp;keywords=wirtschaft&amp;qid=1750833254&amp;sprefix=wirtschaft%2Caps%2C85&amp;sr=8-1-spons&amp;sp_csd=d2lkZ2V0TmFtZT1zcF9hdGY&amp;psc=1","accessed":{"date-parts":[["2025",6,25]]}}}],"schema":"https://github.com/citation-style-language/schema/raw/master/csl-citation.json"} </w:instrText>
      </w:r>
      <w:r w:rsidR="00E90992">
        <w:rPr>
          <w:b/>
          <w:bCs/>
        </w:rPr>
        <w:fldChar w:fldCharType="separate"/>
      </w:r>
      <w:r w:rsidR="00E90992" w:rsidRPr="00E90992">
        <w:rPr>
          <w:rFonts w:ascii="Aptos" w:hAnsi="Aptos"/>
        </w:rPr>
        <w:t>[1]</w:t>
      </w:r>
      <w:r w:rsidR="00E90992">
        <w:rPr>
          <w:b/>
          <w:bCs/>
        </w:rPr>
        <w:fldChar w:fldCharType="end"/>
      </w:r>
    </w:p>
    <w:p w14:paraId="31D8DAC0" w14:textId="77777777" w:rsidR="000D21EE" w:rsidRPr="000D21EE" w:rsidRDefault="000D21EE" w:rsidP="000D21EE">
      <w:r w:rsidRPr="000D21EE">
        <w:t xml:space="preserve">Entwicklung und Umsetzung der gesamten </w:t>
      </w:r>
      <w:r w:rsidRPr="000D21EE">
        <w:rPr>
          <w:b/>
          <w:bCs/>
        </w:rPr>
        <w:t>intelligenten Steuerlogik und Sensorik</w:t>
      </w:r>
      <w:r w:rsidRPr="000D21EE">
        <w:t xml:space="preserve"> des Systems auf Mikrocontroller-Ebene, inklusive:</w:t>
      </w:r>
    </w:p>
    <w:p w14:paraId="674CD795" w14:textId="77777777" w:rsidR="000D21EE" w:rsidRPr="000D21EE" w:rsidRDefault="000D21EE" w:rsidP="000D21EE">
      <w:pPr>
        <w:numPr>
          <w:ilvl w:val="0"/>
          <w:numId w:val="1"/>
        </w:numPr>
      </w:pPr>
      <w:r w:rsidRPr="000D21EE">
        <w:t>Sensorintegration</w:t>
      </w:r>
    </w:p>
    <w:p w14:paraId="09F7552F" w14:textId="77777777" w:rsidR="000D21EE" w:rsidRPr="000D21EE" w:rsidRDefault="000D21EE" w:rsidP="000D21EE">
      <w:pPr>
        <w:numPr>
          <w:ilvl w:val="0"/>
          <w:numId w:val="1"/>
        </w:numPr>
      </w:pPr>
      <w:r w:rsidRPr="000D21EE">
        <w:t>Steuerungslogik</w:t>
      </w:r>
    </w:p>
    <w:p w14:paraId="708BAEAF" w14:textId="77777777" w:rsidR="000D21EE" w:rsidRPr="000D21EE" w:rsidRDefault="000D21EE" w:rsidP="000D21EE">
      <w:pPr>
        <w:numPr>
          <w:ilvl w:val="0"/>
          <w:numId w:val="1"/>
        </w:numPr>
      </w:pPr>
      <w:r w:rsidRPr="000D21EE">
        <w:t>Fehlerbehandlung</w:t>
      </w:r>
    </w:p>
    <w:p w14:paraId="39B95BC5" w14:textId="77777777" w:rsidR="000D21EE" w:rsidRPr="000D21EE" w:rsidRDefault="000D21EE" w:rsidP="000D21EE">
      <w:pPr>
        <w:numPr>
          <w:ilvl w:val="0"/>
          <w:numId w:val="1"/>
        </w:numPr>
      </w:pPr>
      <w:r w:rsidRPr="000D21EE">
        <w:t>Kommunikation</w:t>
      </w:r>
    </w:p>
    <w:p w14:paraId="1702797F" w14:textId="77777777" w:rsidR="000D21EE" w:rsidRPr="000D21EE" w:rsidRDefault="000D21EE" w:rsidP="000D21EE">
      <w:pPr>
        <w:numPr>
          <w:ilvl w:val="0"/>
          <w:numId w:val="1"/>
        </w:numPr>
      </w:pPr>
      <w:r w:rsidRPr="000D21EE">
        <w:t>OTA-Updatefähigkeit</w:t>
      </w:r>
    </w:p>
    <w:p w14:paraId="54FBCA50" w14:textId="77777777" w:rsidR="000D21EE" w:rsidRPr="000D21EE" w:rsidRDefault="000D21EE" w:rsidP="000D21EE">
      <w:pPr>
        <w:numPr>
          <w:ilvl w:val="0"/>
          <w:numId w:val="1"/>
        </w:numPr>
      </w:pPr>
      <w:r w:rsidRPr="000D21EE">
        <w:t>Lokales Regelwerk zur Sortierentscheidung</w:t>
      </w:r>
    </w:p>
    <w:p w14:paraId="5A8D3C59" w14:textId="77777777" w:rsidR="000D21EE" w:rsidRPr="000D21EE" w:rsidRDefault="00000000" w:rsidP="000D21EE">
      <w:r>
        <w:pict w14:anchorId="03F42E81">
          <v:rect id="_x0000_i1025" style="width:0;height:1.5pt" o:hralign="center" o:hrstd="t" o:hr="t" fillcolor="#a0a0a0" stroked="f"/>
        </w:pict>
      </w:r>
    </w:p>
    <w:p w14:paraId="775101A3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📋</w:t>
      </w:r>
      <w:r w:rsidRPr="000D21EE">
        <w:rPr>
          <w:b/>
          <w:bCs/>
        </w:rPr>
        <w:t xml:space="preserve"> Aufgabenübersicht (in Themenblöcken)</w:t>
      </w:r>
    </w:p>
    <w:p w14:paraId="79B8CC36" w14:textId="77777777" w:rsidR="000D21EE" w:rsidRPr="000D21EE" w:rsidRDefault="00000000" w:rsidP="000D21EE">
      <w:r>
        <w:pict w14:anchorId="49A8B366">
          <v:rect id="_x0000_i1026" style="width:0;height:1.5pt" o:hralign="center" o:hrstd="t" o:hr="t" fillcolor="#a0a0a0" stroked="f"/>
        </w:pict>
      </w:r>
    </w:p>
    <w:p w14:paraId="417F3984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📡</w:t>
      </w:r>
      <w:r w:rsidRPr="000D21EE">
        <w:rPr>
          <w:b/>
          <w:bCs/>
        </w:rPr>
        <w:t xml:space="preserve"> 1. Sensorik &amp; Hardwareeinbindung</w:t>
      </w:r>
    </w:p>
    <w:p w14:paraId="48CE4735" w14:textId="77777777" w:rsidR="000D21EE" w:rsidRPr="000D21EE" w:rsidRDefault="000D21EE" w:rsidP="000D21EE">
      <w:r w:rsidRPr="000D21EE">
        <w:rPr>
          <w:b/>
          <w:bCs/>
        </w:rPr>
        <w:t>Ziel</w:t>
      </w:r>
      <w:r w:rsidRPr="000D21EE">
        <w:t>: Messung von Füllstand, Gewicht und Benutzeridentifikation</w:t>
      </w:r>
    </w:p>
    <w:p w14:paraId="2C8E9652" w14:textId="77777777" w:rsidR="000D21EE" w:rsidRPr="000D21EE" w:rsidRDefault="000D21EE" w:rsidP="000D21EE">
      <w:pPr>
        <w:rPr>
          <w:b/>
          <w:bCs/>
        </w:rPr>
      </w:pPr>
      <w:r w:rsidRPr="000D21EE">
        <w:rPr>
          <w:b/>
          <w:bCs/>
        </w:rPr>
        <w:t>Teilaufgaben:</w:t>
      </w:r>
    </w:p>
    <w:p w14:paraId="75298800" w14:textId="77777777" w:rsidR="000D21EE" w:rsidRPr="000D21EE" w:rsidRDefault="000D21EE" w:rsidP="000D21EE">
      <w:pPr>
        <w:numPr>
          <w:ilvl w:val="0"/>
          <w:numId w:val="2"/>
        </w:numPr>
      </w:pPr>
      <w:r w:rsidRPr="000D21EE">
        <w:t>Auswahl und Einbindung folgender Sensoren:</w:t>
      </w:r>
    </w:p>
    <w:p w14:paraId="55535B63" w14:textId="77777777" w:rsidR="000D21EE" w:rsidRPr="000D21EE" w:rsidRDefault="000D21EE" w:rsidP="000D21EE">
      <w:pPr>
        <w:numPr>
          <w:ilvl w:val="1"/>
          <w:numId w:val="2"/>
        </w:numPr>
      </w:pPr>
      <w:r w:rsidRPr="000D21EE">
        <w:rPr>
          <w:b/>
          <w:bCs/>
        </w:rPr>
        <w:t>Ultraschallsensoren</w:t>
      </w:r>
      <w:r w:rsidRPr="000D21EE">
        <w:t xml:space="preserve"> zur Füllstandmessung (z.</w:t>
      </w:r>
      <w:r w:rsidRPr="000D21EE">
        <w:rPr>
          <w:rFonts w:ascii="Arial" w:hAnsi="Arial" w:cs="Arial"/>
        </w:rPr>
        <w:t> </w:t>
      </w:r>
      <w:r w:rsidRPr="000D21EE">
        <w:t>B. HC-SR04 oder VL53L0X)</w:t>
      </w:r>
    </w:p>
    <w:p w14:paraId="79E5DAAD" w14:textId="77777777" w:rsidR="000D21EE" w:rsidRPr="000D21EE" w:rsidRDefault="000D21EE" w:rsidP="000D21EE">
      <w:pPr>
        <w:numPr>
          <w:ilvl w:val="1"/>
          <w:numId w:val="2"/>
        </w:numPr>
      </w:pPr>
      <w:r w:rsidRPr="000D21EE">
        <w:rPr>
          <w:b/>
          <w:bCs/>
        </w:rPr>
        <w:t>Wägezelle + HX711</w:t>
      </w:r>
      <w:r w:rsidRPr="000D21EE">
        <w:t xml:space="preserve"> zur Gewichtsmessung in der Einwurfschale</w:t>
      </w:r>
    </w:p>
    <w:p w14:paraId="02030667" w14:textId="77777777" w:rsidR="000D21EE" w:rsidRPr="000D21EE" w:rsidRDefault="000D21EE" w:rsidP="000D21EE">
      <w:pPr>
        <w:numPr>
          <w:ilvl w:val="1"/>
          <w:numId w:val="2"/>
        </w:numPr>
      </w:pPr>
      <w:r w:rsidRPr="000D21EE">
        <w:rPr>
          <w:b/>
          <w:bCs/>
        </w:rPr>
        <w:t>NFC-Modul</w:t>
      </w:r>
      <w:r w:rsidRPr="000D21EE">
        <w:t xml:space="preserve"> (z.</w:t>
      </w:r>
      <w:r w:rsidRPr="000D21EE">
        <w:rPr>
          <w:rFonts w:ascii="Arial" w:hAnsi="Arial" w:cs="Arial"/>
        </w:rPr>
        <w:t> </w:t>
      </w:r>
      <w:r w:rsidRPr="000D21EE">
        <w:t>B. PN532) zur Authentifizierung von Wartungspersonal</w:t>
      </w:r>
    </w:p>
    <w:p w14:paraId="49195218" w14:textId="77777777" w:rsidR="000D21EE" w:rsidRPr="000D21EE" w:rsidRDefault="000D21EE" w:rsidP="000D21EE">
      <w:pPr>
        <w:numPr>
          <w:ilvl w:val="0"/>
          <w:numId w:val="2"/>
        </w:numPr>
      </w:pPr>
      <w:r w:rsidRPr="000D21EE">
        <w:t xml:space="preserve">Bau eines </w:t>
      </w:r>
      <w:r w:rsidRPr="000D21EE">
        <w:rPr>
          <w:b/>
          <w:bCs/>
        </w:rPr>
        <w:t>Sensor-Teststandes</w:t>
      </w:r>
      <w:r w:rsidRPr="000D21EE">
        <w:t xml:space="preserve"> zur Kalibrierung &amp; Messvalidierung</w:t>
      </w:r>
    </w:p>
    <w:p w14:paraId="6B6F30CB" w14:textId="77777777" w:rsidR="000D21EE" w:rsidRPr="000D21EE" w:rsidRDefault="000D21EE" w:rsidP="000D21EE">
      <w:pPr>
        <w:numPr>
          <w:ilvl w:val="0"/>
          <w:numId w:val="2"/>
        </w:numPr>
      </w:pPr>
      <w:r w:rsidRPr="000D21EE">
        <w:t>Konfiguration und Fehlerkorrektur bei Mehrfachmessung (z.</w:t>
      </w:r>
      <w:r w:rsidRPr="000D21EE">
        <w:rPr>
          <w:rFonts w:ascii="Arial" w:hAnsi="Arial" w:cs="Arial"/>
        </w:rPr>
        <w:t> </w:t>
      </w:r>
      <w:r w:rsidRPr="000D21EE">
        <w:t>B. Messwert-Median)</w:t>
      </w:r>
    </w:p>
    <w:p w14:paraId="23AFD6EE" w14:textId="77777777" w:rsidR="000D21EE" w:rsidRPr="000D21EE" w:rsidRDefault="00000000" w:rsidP="000D21EE">
      <w:r>
        <w:pict w14:anchorId="67F73428">
          <v:rect id="_x0000_i1027" style="width:0;height:1.5pt" o:hralign="center" o:hrstd="t" o:hr="t" fillcolor="#a0a0a0" stroked="f"/>
        </w:pict>
      </w:r>
    </w:p>
    <w:p w14:paraId="2BD5339E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🔄</w:t>
      </w:r>
      <w:r w:rsidRPr="000D21EE">
        <w:rPr>
          <w:b/>
          <w:bCs/>
        </w:rPr>
        <w:t xml:space="preserve"> 2. Zentrale Steuerlogik &amp; Aktorsteuerung</w:t>
      </w:r>
    </w:p>
    <w:p w14:paraId="2D29EEFE" w14:textId="77777777" w:rsidR="000D21EE" w:rsidRPr="000D21EE" w:rsidRDefault="000D21EE" w:rsidP="000D21EE">
      <w:r w:rsidRPr="000D21EE">
        <w:rPr>
          <w:b/>
          <w:bCs/>
        </w:rPr>
        <w:t>Ziel</w:t>
      </w:r>
      <w:r w:rsidRPr="000D21EE">
        <w:t>: ESP32 übernimmt das Kommando – basierend auf Sensor- und KI-Daten entscheidet er autonom</w:t>
      </w:r>
    </w:p>
    <w:p w14:paraId="3CC261C3" w14:textId="77777777" w:rsidR="000D21EE" w:rsidRPr="000D21EE" w:rsidRDefault="000D21EE" w:rsidP="000D21EE">
      <w:pPr>
        <w:rPr>
          <w:b/>
          <w:bCs/>
        </w:rPr>
      </w:pPr>
      <w:r w:rsidRPr="000D21EE">
        <w:rPr>
          <w:b/>
          <w:bCs/>
        </w:rPr>
        <w:t>Teilaufgaben:</w:t>
      </w:r>
    </w:p>
    <w:p w14:paraId="082D475E" w14:textId="77777777" w:rsidR="000D21EE" w:rsidRPr="000D21EE" w:rsidRDefault="000D21EE" w:rsidP="000D21EE">
      <w:pPr>
        <w:numPr>
          <w:ilvl w:val="0"/>
          <w:numId w:val="3"/>
        </w:numPr>
      </w:pPr>
      <w:r w:rsidRPr="000D21EE">
        <w:t xml:space="preserve">Aufbau der </w:t>
      </w:r>
      <w:r w:rsidRPr="000D21EE">
        <w:rPr>
          <w:b/>
          <w:bCs/>
        </w:rPr>
        <w:t>zentralen Sortier-Logik</w:t>
      </w:r>
      <w:r w:rsidRPr="000D21EE">
        <w:t>:</w:t>
      </w:r>
    </w:p>
    <w:p w14:paraId="4C17863D" w14:textId="77777777" w:rsidR="000D21EE" w:rsidRPr="000D21EE" w:rsidRDefault="000D21EE" w:rsidP="000D21EE">
      <w:pPr>
        <w:numPr>
          <w:ilvl w:val="1"/>
          <w:numId w:val="3"/>
        </w:numPr>
      </w:pPr>
      <w:r w:rsidRPr="000D21EE">
        <w:lastRenderedPageBreak/>
        <w:t>Verarbeitung von Kameradaten (z.</w:t>
      </w:r>
      <w:r w:rsidRPr="000D21EE">
        <w:rPr>
          <w:rFonts w:ascii="Arial" w:hAnsi="Arial" w:cs="Arial"/>
        </w:rPr>
        <w:t> </w:t>
      </w:r>
      <w:r w:rsidRPr="000D21EE">
        <w:t>B. JSON von Person B)</w:t>
      </w:r>
    </w:p>
    <w:p w14:paraId="3D85A8A1" w14:textId="77777777" w:rsidR="000D21EE" w:rsidRPr="000D21EE" w:rsidRDefault="000D21EE" w:rsidP="000D21EE">
      <w:pPr>
        <w:numPr>
          <w:ilvl w:val="1"/>
          <w:numId w:val="3"/>
        </w:numPr>
      </w:pPr>
      <w:r w:rsidRPr="000D21EE">
        <w:t>Kombination mit Gewicht zur Validierung (z.</w:t>
      </w:r>
      <w:r w:rsidRPr="000D21EE">
        <w:rPr>
          <w:rFonts w:ascii="Arial" w:hAnsi="Arial" w:cs="Arial"/>
        </w:rPr>
        <w:t> </w:t>
      </w:r>
      <w:r w:rsidRPr="000D21EE">
        <w:t>B. PET darf max. 200</w:t>
      </w:r>
      <w:r w:rsidRPr="000D21EE">
        <w:rPr>
          <w:rFonts w:ascii="Arial" w:hAnsi="Arial" w:cs="Arial"/>
        </w:rPr>
        <w:t> </w:t>
      </w:r>
      <w:r w:rsidRPr="000D21EE">
        <w:t>g wiegen)</w:t>
      </w:r>
    </w:p>
    <w:p w14:paraId="4BA2F37E" w14:textId="77777777" w:rsidR="000D21EE" w:rsidRPr="000D21EE" w:rsidRDefault="000D21EE" w:rsidP="000D21EE">
      <w:pPr>
        <w:numPr>
          <w:ilvl w:val="0"/>
          <w:numId w:val="3"/>
        </w:numPr>
      </w:pPr>
      <w:r w:rsidRPr="000D21EE">
        <w:t>Steuerung der Mechanik:</w:t>
      </w:r>
    </w:p>
    <w:p w14:paraId="4563FBCB" w14:textId="77777777" w:rsidR="000D21EE" w:rsidRPr="000D21EE" w:rsidRDefault="000D21EE" w:rsidP="000D21EE">
      <w:pPr>
        <w:numPr>
          <w:ilvl w:val="1"/>
          <w:numId w:val="3"/>
        </w:numPr>
      </w:pPr>
      <w:r w:rsidRPr="000D21EE">
        <w:rPr>
          <w:b/>
          <w:bCs/>
        </w:rPr>
        <w:t>X/Y/Z-Positionierung der Schale</w:t>
      </w:r>
      <w:r w:rsidRPr="000D21EE">
        <w:t xml:space="preserve"> (z.</w:t>
      </w:r>
      <w:r w:rsidRPr="000D21EE">
        <w:rPr>
          <w:rFonts w:ascii="Arial" w:hAnsi="Arial" w:cs="Arial"/>
        </w:rPr>
        <w:t> </w:t>
      </w:r>
      <w:r w:rsidRPr="000D21EE">
        <w:t xml:space="preserve">B. </w:t>
      </w:r>
      <w:r w:rsidRPr="000D21EE">
        <w:rPr>
          <w:rFonts w:ascii="Aptos" w:hAnsi="Aptos" w:cs="Aptos"/>
        </w:rPr>
        <w:t>ü</w:t>
      </w:r>
      <w:r w:rsidRPr="000D21EE">
        <w:t>ber Stepper oder Servos)</w:t>
      </w:r>
    </w:p>
    <w:p w14:paraId="27BF7E7A" w14:textId="77777777" w:rsidR="000D21EE" w:rsidRPr="000D21EE" w:rsidRDefault="000D21EE" w:rsidP="000D21EE">
      <w:pPr>
        <w:numPr>
          <w:ilvl w:val="1"/>
          <w:numId w:val="3"/>
        </w:numPr>
      </w:pPr>
      <w:r w:rsidRPr="000D21EE">
        <w:rPr>
          <w:b/>
          <w:bCs/>
        </w:rPr>
        <w:t>Auslösung der Klappenmechanik</w:t>
      </w:r>
    </w:p>
    <w:p w14:paraId="7863DF17" w14:textId="77777777" w:rsidR="000D21EE" w:rsidRPr="000D21EE" w:rsidRDefault="000D21EE" w:rsidP="000D21EE">
      <w:pPr>
        <w:numPr>
          <w:ilvl w:val="0"/>
          <w:numId w:val="3"/>
        </w:numPr>
      </w:pPr>
      <w:r w:rsidRPr="000D21EE">
        <w:t>Fehlerbehandlung:</w:t>
      </w:r>
    </w:p>
    <w:p w14:paraId="2A726E37" w14:textId="77777777" w:rsidR="000D21EE" w:rsidRPr="000D21EE" w:rsidRDefault="000D21EE" w:rsidP="000D21EE">
      <w:pPr>
        <w:numPr>
          <w:ilvl w:val="1"/>
          <w:numId w:val="3"/>
        </w:numPr>
      </w:pPr>
      <w:r w:rsidRPr="000D21EE">
        <w:t>Verstopfungserkennung (z.</w:t>
      </w:r>
      <w:r w:rsidRPr="000D21EE">
        <w:rPr>
          <w:rFonts w:ascii="Arial" w:hAnsi="Arial" w:cs="Arial"/>
        </w:rPr>
        <w:t> </w:t>
      </w:r>
      <w:r w:rsidRPr="000D21EE">
        <w:t>B. Gewicht bleibt trotz Klappen</w:t>
      </w:r>
      <w:r w:rsidRPr="000D21EE">
        <w:rPr>
          <w:rFonts w:ascii="Aptos" w:hAnsi="Aptos" w:cs="Aptos"/>
        </w:rPr>
        <w:t>ö</w:t>
      </w:r>
      <w:r w:rsidRPr="000D21EE">
        <w:t>ffnung hoch)</w:t>
      </w:r>
    </w:p>
    <w:p w14:paraId="02FB0D60" w14:textId="77777777" w:rsidR="000D21EE" w:rsidRPr="000D21EE" w:rsidRDefault="000D21EE" w:rsidP="000D21EE">
      <w:pPr>
        <w:numPr>
          <w:ilvl w:val="1"/>
          <w:numId w:val="3"/>
        </w:numPr>
      </w:pPr>
      <w:r w:rsidRPr="000D21EE">
        <w:t>Reaktion auf Füllstand = 100</w:t>
      </w:r>
      <w:r w:rsidRPr="000D21EE">
        <w:rPr>
          <w:rFonts w:ascii="Arial" w:hAnsi="Arial" w:cs="Arial"/>
        </w:rPr>
        <w:t> </w:t>
      </w:r>
      <w:r w:rsidRPr="000D21EE">
        <w:t>%</w:t>
      </w:r>
    </w:p>
    <w:p w14:paraId="743CC3BC" w14:textId="77777777" w:rsidR="000D21EE" w:rsidRPr="000D21EE" w:rsidRDefault="00000000" w:rsidP="000D21EE">
      <w:r>
        <w:pict w14:anchorId="1198D626">
          <v:rect id="_x0000_i1028" style="width:0;height:1.5pt" o:hralign="center" o:hrstd="t" o:hr="t" fillcolor="#a0a0a0" stroked="f"/>
        </w:pict>
      </w:r>
    </w:p>
    <w:p w14:paraId="5A2DF56A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🧠</w:t>
      </w:r>
      <w:r w:rsidRPr="000D21EE">
        <w:rPr>
          <w:b/>
          <w:bCs/>
        </w:rPr>
        <w:t xml:space="preserve"> 3. Konfigurierbares Regelwerk</w:t>
      </w:r>
    </w:p>
    <w:p w14:paraId="302CC67D" w14:textId="77777777" w:rsidR="000D21EE" w:rsidRPr="000D21EE" w:rsidRDefault="000D21EE" w:rsidP="000D21EE">
      <w:r w:rsidRPr="000D21EE">
        <w:rPr>
          <w:b/>
          <w:bCs/>
        </w:rPr>
        <w:t>Ziel</w:t>
      </w:r>
      <w:r w:rsidRPr="000D21EE">
        <w:t>: Entscheidungslogik wird nicht hart gecodet, sondern dynamisch aus z.</w:t>
      </w:r>
      <w:r w:rsidRPr="000D21EE">
        <w:rPr>
          <w:rFonts w:ascii="Arial" w:hAnsi="Arial" w:cs="Arial"/>
        </w:rPr>
        <w:t> </w:t>
      </w:r>
      <w:r w:rsidRPr="000D21EE">
        <w:t>B. JSON-Config gelesen.</w:t>
      </w:r>
    </w:p>
    <w:p w14:paraId="40C7813A" w14:textId="77777777" w:rsidR="000D21EE" w:rsidRPr="000D21EE" w:rsidRDefault="000D21EE" w:rsidP="000D21EE">
      <w:pPr>
        <w:rPr>
          <w:b/>
          <w:bCs/>
        </w:rPr>
      </w:pPr>
      <w:r w:rsidRPr="000D21EE">
        <w:rPr>
          <w:b/>
          <w:bCs/>
        </w:rPr>
        <w:t>Teilaufgaben:</w:t>
      </w:r>
    </w:p>
    <w:p w14:paraId="40B5636A" w14:textId="77777777" w:rsidR="000D21EE" w:rsidRPr="000D21EE" w:rsidRDefault="000D21EE" w:rsidP="000D21EE">
      <w:pPr>
        <w:numPr>
          <w:ilvl w:val="0"/>
          <w:numId w:val="4"/>
        </w:numPr>
      </w:pPr>
      <w:r w:rsidRPr="000D21EE">
        <w:t xml:space="preserve">Erstellen eines einfachen </w:t>
      </w:r>
      <w:r w:rsidRPr="000D21EE">
        <w:rPr>
          <w:b/>
          <w:bCs/>
        </w:rPr>
        <w:t>Regelwerks</w:t>
      </w:r>
      <w:r w:rsidRPr="000D21EE">
        <w:t xml:space="preserve"> z.</w:t>
      </w:r>
      <w:r w:rsidRPr="000D21EE">
        <w:rPr>
          <w:rFonts w:ascii="Arial" w:hAnsi="Arial" w:cs="Arial"/>
        </w:rPr>
        <w:t> </w:t>
      </w:r>
      <w:r w:rsidRPr="000D21EE">
        <w:t>B. als JSON-Datei:</w:t>
      </w:r>
    </w:p>
    <w:p w14:paraId="09B3AF14" w14:textId="77777777" w:rsidR="000D21EE" w:rsidRPr="000D21EE" w:rsidRDefault="000D21EE" w:rsidP="000D21EE">
      <w:pPr>
        <w:numPr>
          <w:ilvl w:val="1"/>
          <w:numId w:val="4"/>
        </w:numPr>
      </w:pPr>
      <w:r w:rsidRPr="000D21EE">
        <w:t>max. Gewicht pro Müllart</w:t>
      </w:r>
    </w:p>
    <w:p w14:paraId="4D505660" w14:textId="77777777" w:rsidR="000D21EE" w:rsidRPr="000D21EE" w:rsidRDefault="000D21EE" w:rsidP="000D21EE">
      <w:pPr>
        <w:numPr>
          <w:ilvl w:val="1"/>
          <w:numId w:val="4"/>
        </w:numPr>
      </w:pPr>
      <w:r w:rsidRPr="000D21EE">
        <w:t>kritische Füllstandswerte</w:t>
      </w:r>
    </w:p>
    <w:p w14:paraId="1E0E7EFD" w14:textId="77777777" w:rsidR="000D21EE" w:rsidRPr="000D21EE" w:rsidRDefault="000D21EE" w:rsidP="000D21EE">
      <w:pPr>
        <w:numPr>
          <w:ilvl w:val="1"/>
          <w:numId w:val="4"/>
        </w:numPr>
      </w:pPr>
      <w:r w:rsidRPr="000D21EE">
        <w:t>Verhalten bei Fehler (Retry, Ignorieren, Alarm)</w:t>
      </w:r>
    </w:p>
    <w:p w14:paraId="2D2A68C8" w14:textId="77777777" w:rsidR="000D21EE" w:rsidRPr="000D21EE" w:rsidRDefault="000D21EE" w:rsidP="000D21EE">
      <w:pPr>
        <w:numPr>
          <w:ilvl w:val="0"/>
          <w:numId w:val="4"/>
        </w:numPr>
      </w:pPr>
      <w:r w:rsidRPr="000D21EE">
        <w:t>Regelparser auf ESP32 schreiben</w:t>
      </w:r>
    </w:p>
    <w:p w14:paraId="4F029553" w14:textId="77777777" w:rsidR="000D21EE" w:rsidRPr="000D21EE" w:rsidRDefault="000D21EE" w:rsidP="000D21EE">
      <w:pPr>
        <w:numPr>
          <w:ilvl w:val="0"/>
          <w:numId w:val="4"/>
        </w:numPr>
      </w:pPr>
      <w:r w:rsidRPr="000D21EE">
        <w:t>Konfiguration kann später über WLAN aktualisiert werden</w:t>
      </w:r>
    </w:p>
    <w:p w14:paraId="312774BC" w14:textId="77777777" w:rsidR="000D21EE" w:rsidRPr="000D21EE" w:rsidRDefault="00000000" w:rsidP="000D21EE">
      <w:r>
        <w:pict w14:anchorId="2F5C2DB2">
          <v:rect id="_x0000_i1029" style="width:0;height:1.5pt" o:hralign="center" o:hrstd="t" o:hr="t" fillcolor="#a0a0a0" stroked="f"/>
        </w:pict>
      </w:r>
    </w:p>
    <w:p w14:paraId="51B61322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📲</w:t>
      </w:r>
      <w:r w:rsidRPr="000D21EE">
        <w:rPr>
          <w:b/>
          <w:bCs/>
        </w:rPr>
        <w:t xml:space="preserve"> 4. Kommunikation &amp; API-Anbindung</w:t>
      </w:r>
    </w:p>
    <w:p w14:paraId="5108DA17" w14:textId="77777777" w:rsidR="000D21EE" w:rsidRPr="000D21EE" w:rsidRDefault="000D21EE" w:rsidP="000D21EE">
      <w:r w:rsidRPr="000D21EE">
        <w:rPr>
          <w:b/>
          <w:bCs/>
        </w:rPr>
        <w:t>Ziel</w:t>
      </w:r>
      <w:r w:rsidRPr="000D21EE">
        <w:t>: Verbindung zur Cloud und Web-App</w:t>
      </w:r>
    </w:p>
    <w:p w14:paraId="5BA37CEB" w14:textId="77777777" w:rsidR="000D21EE" w:rsidRPr="000D21EE" w:rsidRDefault="000D21EE" w:rsidP="000D21EE">
      <w:pPr>
        <w:rPr>
          <w:b/>
          <w:bCs/>
        </w:rPr>
      </w:pPr>
      <w:r w:rsidRPr="000D21EE">
        <w:rPr>
          <w:b/>
          <w:bCs/>
        </w:rPr>
        <w:t>Teilaufgaben:</w:t>
      </w:r>
    </w:p>
    <w:p w14:paraId="29FC3809" w14:textId="77777777" w:rsidR="000D21EE" w:rsidRPr="000D21EE" w:rsidRDefault="000D21EE" w:rsidP="000D21EE">
      <w:pPr>
        <w:numPr>
          <w:ilvl w:val="0"/>
          <w:numId w:val="5"/>
        </w:numPr>
      </w:pPr>
      <w:r w:rsidRPr="000D21EE">
        <w:rPr>
          <w:b/>
          <w:bCs/>
        </w:rPr>
        <w:t>MQTT-Client oder HTTP REST</w:t>
      </w:r>
      <w:r w:rsidRPr="000D21EE">
        <w:t xml:space="preserve"> auf ESP32:</w:t>
      </w:r>
    </w:p>
    <w:p w14:paraId="4BFE83FD" w14:textId="77777777" w:rsidR="000D21EE" w:rsidRPr="000D21EE" w:rsidRDefault="000D21EE" w:rsidP="000D21EE">
      <w:pPr>
        <w:numPr>
          <w:ilvl w:val="1"/>
          <w:numId w:val="5"/>
        </w:numPr>
      </w:pPr>
      <w:r w:rsidRPr="000D21EE">
        <w:t>Sendet regelmäßig Füllstand, Gewicht, Mülltyp</w:t>
      </w:r>
    </w:p>
    <w:p w14:paraId="7E1A6F20" w14:textId="77777777" w:rsidR="000D21EE" w:rsidRPr="000D21EE" w:rsidRDefault="000D21EE" w:rsidP="000D21EE">
      <w:pPr>
        <w:numPr>
          <w:ilvl w:val="1"/>
          <w:numId w:val="5"/>
        </w:numPr>
      </w:pPr>
      <w:r w:rsidRPr="000D21EE">
        <w:t>Empfängt z.</w:t>
      </w:r>
      <w:r w:rsidRPr="000D21EE">
        <w:rPr>
          <w:rFonts w:ascii="Arial" w:hAnsi="Arial" w:cs="Arial"/>
        </w:rPr>
        <w:t> </w:t>
      </w:r>
      <w:r w:rsidRPr="000D21EE">
        <w:t>B. Kommandos (z.</w:t>
      </w:r>
      <w:r w:rsidRPr="000D21EE">
        <w:rPr>
          <w:rFonts w:ascii="Arial" w:hAnsi="Arial" w:cs="Arial"/>
        </w:rPr>
        <w:t> </w:t>
      </w:r>
      <w:r w:rsidRPr="000D21EE">
        <w:t xml:space="preserve">B. </w:t>
      </w:r>
      <w:r w:rsidRPr="000D21EE">
        <w:rPr>
          <w:rFonts w:ascii="Aptos" w:hAnsi="Aptos" w:cs="Aptos"/>
        </w:rPr>
        <w:t>„</w:t>
      </w:r>
      <w:r w:rsidRPr="000D21EE">
        <w:t>reset</w:t>
      </w:r>
      <w:r w:rsidRPr="000D21EE">
        <w:rPr>
          <w:rFonts w:ascii="Aptos" w:hAnsi="Aptos" w:cs="Aptos"/>
        </w:rPr>
        <w:t>“</w:t>
      </w:r>
      <w:r w:rsidRPr="000D21EE">
        <w:t xml:space="preserve">, </w:t>
      </w:r>
      <w:r w:rsidRPr="000D21EE">
        <w:rPr>
          <w:rFonts w:ascii="Aptos" w:hAnsi="Aptos" w:cs="Aptos"/>
        </w:rPr>
        <w:t>„</w:t>
      </w:r>
      <w:r w:rsidRPr="000D21EE">
        <w:t>update config</w:t>
      </w:r>
      <w:r w:rsidRPr="000D21EE">
        <w:rPr>
          <w:rFonts w:ascii="Aptos" w:hAnsi="Aptos" w:cs="Aptos"/>
        </w:rPr>
        <w:t>“</w:t>
      </w:r>
      <w:r w:rsidRPr="000D21EE">
        <w:t>)</w:t>
      </w:r>
    </w:p>
    <w:p w14:paraId="5726263E" w14:textId="77777777" w:rsidR="000D21EE" w:rsidRPr="000D21EE" w:rsidRDefault="000D21EE" w:rsidP="000D21EE">
      <w:pPr>
        <w:numPr>
          <w:ilvl w:val="0"/>
          <w:numId w:val="5"/>
        </w:numPr>
      </w:pPr>
      <w:r w:rsidRPr="000D21EE">
        <w:t>Integration mit Person D:</w:t>
      </w:r>
    </w:p>
    <w:p w14:paraId="6D961008" w14:textId="77777777" w:rsidR="000D21EE" w:rsidRPr="000D21EE" w:rsidRDefault="000D21EE" w:rsidP="000D21EE">
      <w:pPr>
        <w:numPr>
          <w:ilvl w:val="1"/>
          <w:numId w:val="5"/>
        </w:numPr>
      </w:pPr>
      <w:r w:rsidRPr="000D21EE">
        <w:t>Datenstruktur festlegen (JSON-Format, Topics, Endpunkte)</w:t>
      </w:r>
    </w:p>
    <w:p w14:paraId="30F1F83F" w14:textId="77777777" w:rsidR="000D21EE" w:rsidRPr="000D21EE" w:rsidRDefault="000D21EE" w:rsidP="000D21EE">
      <w:pPr>
        <w:numPr>
          <w:ilvl w:val="0"/>
          <w:numId w:val="5"/>
        </w:numPr>
      </w:pPr>
      <w:r w:rsidRPr="000D21EE">
        <w:lastRenderedPageBreak/>
        <w:t>Lokale Datenspeicherung bei Verbindungsausfall (Failsafe)</w:t>
      </w:r>
    </w:p>
    <w:p w14:paraId="4DCD4DBF" w14:textId="77777777" w:rsidR="000D21EE" w:rsidRPr="000D21EE" w:rsidRDefault="00000000" w:rsidP="000D21EE">
      <w:r>
        <w:pict w14:anchorId="7E51E0D9">
          <v:rect id="_x0000_i1030" style="width:0;height:1.5pt" o:hralign="center" o:hrstd="t" o:hr="t" fillcolor="#a0a0a0" stroked="f"/>
        </w:pict>
      </w:r>
    </w:p>
    <w:p w14:paraId="582C6F74" w14:textId="77777777" w:rsidR="000D21EE" w:rsidRPr="000D21EE" w:rsidRDefault="000D21EE" w:rsidP="000D21EE">
      <w:pPr>
        <w:rPr>
          <w:b/>
          <w:bCs/>
          <w:lang w:val="en-US"/>
        </w:rPr>
      </w:pPr>
      <w:r w:rsidRPr="000D21EE">
        <w:rPr>
          <w:rFonts w:ascii="Segoe UI Emoji" w:hAnsi="Segoe UI Emoji" w:cs="Segoe UI Emoji"/>
          <w:b/>
          <w:bCs/>
        </w:rPr>
        <w:t>🔁</w:t>
      </w:r>
      <w:r w:rsidRPr="000D21EE">
        <w:rPr>
          <w:b/>
          <w:bCs/>
          <w:lang w:val="en-US"/>
        </w:rPr>
        <w:t xml:space="preserve"> 5. OTA (Over-the-Air) Updatefähigkeit</w:t>
      </w:r>
    </w:p>
    <w:p w14:paraId="3BBC9187" w14:textId="77777777" w:rsidR="000D21EE" w:rsidRPr="000D21EE" w:rsidRDefault="000D21EE" w:rsidP="000D21EE">
      <w:r w:rsidRPr="000D21EE">
        <w:rPr>
          <w:b/>
          <w:bCs/>
        </w:rPr>
        <w:t>Ziel</w:t>
      </w:r>
      <w:r w:rsidRPr="000D21EE">
        <w:t>: Der Mikrocontroller soll wartbar sein – ohne Öffnen des Gehäuses</w:t>
      </w:r>
    </w:p>
    <w:p w14:paraId="4C27C075" w14:textId="77777777" w:rsidR="000D21EE" w:rsidRPr="000D21EE" w:rsidRDefault="000D21EE" w:rsidP="000D21EE">
      <w:pPr>
        <w:rPr>
          <w:b/>
          <w:bCs/>
        </w:rPr>
      </w:pPr>
      <w:r w:rsidRPr="000D21EE">
        <w:rPr>
          <w:b/>
          <w:bCs/>
        </w:rPr>
        <w:t>Teilaufgaben:</w:t>
      </w:r>
    </w:p>
    <w:p w14:paraId="2C0F2F3B" w14:textId="77777777" w:rsidR="000D21EE" w:rsidRPr="000D21EE" w:rsidRDefault="000D21EE" w:rsidP="000D21EE">
      <w:pPr>
        <w:numPr>
          <w:ilvl w:val="0"/>
          <w:numId w:val="6"/>
        </w:numPr>
      </w:pPr>
      <w:r w:rsidRPr="000D21EE">
        <w:t>Einrichtung eines OTA-Updatemechanismus (ESP32 OTA)</w:t>
      </w:r>
    </w:p>
    <w:p w14:paraId="5D93C565" w14:textId="77777777" w:rsidR="000D21EE" w:rsidRPr="000D21EE" w:rsidRDefault="000D21EE" w:rsidP="000D21EE">
      <w:pPr>
        <w:numPr>
          <w:ilvl w:val="0"/>
          <w:numId w:val="6"/>
        </w:numPr>
      </w:pPr>
      <w:r w:rsidRPr="000D21EE">
        <w:t>Bereitstellung einer einfachen Web-GUI zur Datei-Upload</w:t>
      </w:r>
    </w:p>
    <w:p w14:paraId="0908A12A" w14:textId="77777777" w:rsidR="000D21EE" w:rsidRPr="000D21EE" w:rsidRDefault="000D21EE" w:rsidP="000D21EE">
      <w:pPr>
        <w:numPr>
          <w:ilvl w:val="0"/>
          <w:numId w:val="6"/>
        </w:numPr>
      </w:pPr>
      <w:r w:rsidRPr="000D21EE">
        <w:t>Logik: Update nur im Wartungsmodus zulassen (via NFC)</w:t>
      </w:r>
    </w:p>
    <w:p w14:paraId="2B1B8A32" w14:textId="77777777" w:rsidR="000D21EE" w:rsidRPr="000D21EE" w:rsidRDefault="00000000" w:rsidP="000D21EE">
      <w:r>
        <w:pict w14:anchorId="262BE736">
          <v:rect id="_x0000_i1031" style="width:0;height:1.5pt" o:hralign="center" o:hrstd="t" o:hr="t" fillcolor="#a0a0a0" stroked="f"/>
        </w:pict>
      </w:r>
    </w:p>
    <w:p w14:paraId="5A917402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🔐</w:t>
      </w:r>
      <w:r w:rsidRPr="000D21EE">
        <w:rPr>
          <w:b/>
          <w:bCs/>
        </w:rPr>
        <w:t xml:space="preserve"> 6. Wartungs- &amp; Diagnosesystem</w:t>
      </w:r>
    </w:p>
    <w:p w14:paraId="191C5462" w14:textId="77777777" w:rsidR="000D21EE" w:rsidRPr="000D21EE" w:rsidRDefault="000D21EE" w:rsidP="000D21EE">
      <w:r w:rsidRPr="000D21EE">
        <w:rPr>
          <w:b/>
          <w:bCs/>
        </w:rPr>
        <w:t>Ziel</w:t>
      </w:r>
      <w:r w:rsidRPr="000D21EE">
        <w:t>: Hausmeisterfreundliches Interface + automatisierte Fehlerberichte</w:t>
      </w:r>
    </w:p>
    <w:p w14:paraId="6EDDFD67" w14:textId="77777777" w:rsidR="000D21EE" w:rsidRPr="000D21EE" w:rsidRDefault="000D21EE" w:rsidP="000D21EE">
      <w:pPr>
        <w:rPr>
          <w:b/>
          <w:bCs/>
        </w:rPr>
      </w:pPr>
      <w:r w:rsidRPr="000D21EE">
        <w:rPr>
          <w:b/>
          <w:bCs/>
        </w:rPr>
        <w:t>Teilaufgaben:</w:t>
      </w:r>
    </w:p>
    <w:p w14:paraId="554F5566" w14:textId="77777777" w:rsidR="000D21EE" w:rsidRPr="000D21EE" w:rsidRDefault="000D21EE" w:rsidP="000D21EE">
      <w:pPr>
        <w:numPr>
          <w:ilvl w:val="0"/>
          <w:numId w:val="7"/>
        </w:numPr>
      </w:pPr>
      <w:r w:rsidRPr="000D21EE">
        <w:t>Erkennung typischer Fehlerzustände (z.</w:t>
      </w:r>
      <w:r w:rsidRPr="000D21EE">
        <w:rPr>
          <w:rFonts w:ascii="Arial" w:hAnsi="Arial" w:cs="Arial"/>
        </w:rPr>
        <w:t> </w:t>
      </w:r>
      <w:r w:rsidRPr="000D21EE">
        <w:t>B. Klappenfehler, Verbindungsabbruch)</w:t>
      </w:r>
    </w:p>
    <w:p w14:paraId="5F8C02FE" w14:textId="77777777" w:rsidR="000D21EE" w:rsidRPr="000D21EE" w:rsidRDefault="000D21EE" w:rsidP="000D21EE">
      <w:pPr>
        <w:numPr>
          <w:ilvl w:val="0"/>
          <w:numId w:val="7"/>
        </w:numPr>
      </w:pPr>
      <w:r w:rsidRPr="000D21EE">
        <w:t xml:space="preserve">Senden eines </w:t>
      </w:r>
      <w:r w:rsidRPr="000D21EE">
        <w:rPr>
          <w:b/>
          <w:bCs/>
        </w:rPr>
        <w:t>automatischen Fehlerreports</w:t>
      </w:r>
      <w:r w:rsidRPr="000D21EE">
        <w:t xml:space="preserve"> (z.</w:t>
      </w:r>
      <w:r w:rsidRPr="000D21EE">
        <w:rPr>
          <w:rFonts w:ascii="Arial" w:hAnsi="Arial" w:cs="Arial"/>
        </w:rPr>
        <w:t> </w:t>
      </w:r>
      <w:r w:rsidRPr="000D21EE">
        <w:t>B. via HTTP oder IFTTT)</w:t>
      </w:r>
    </w:p>
    <w:p w14:paraId="195BBB6B" w14:textId="77777777" w:rsidR="000D21EE" w:rsidRPr="000D21EE" w:rsidRDefault="000D21EE" w:rsidP="000D21EE">
      <w:pPr>
        <w:numPr>
          <w:ilvl w:val="0"/>
          <w:numId w:val="7"/>
        </w:numPr>
      </w:pPr>
      <w:r w:rsidRPr="000D21EE">
        <w:t>Integration eines NFC-gestützten „Wartungszugangs“:</w:t>
      </w:r>
    </w:p>
    <w:p w14:paraId="6F31B5FC" w14:textId="77777777" w:rsidR="000D21EE" w:rsidRPr="000D21EE" w:rsidRDefault="000D21EE" w:rsidP="000D21EE">
      <w:pPr>
        <w:numPr>
          <w:ilvl w:val="1"/>
          <w:numId w:val="7"/>
        </w:numPr>
      </w:pPr>
      <w:r w:rsidRPr="000D21EE">
        <w:t>NFC-Karte → Admin-Modus aktiviert</w:t>
      </w:r>
    </w:p>
    <w:p w14:paraId="611F74A3" w14:textId="77777777" w:rsidR="000D21EE" w:rsidRPr="000D21EE" w:rsidRDefault="000D21EE" w:rsidP="000D21EE">
      <w:pPr>
        <w:numPr>
          <w:ilvl w:val="1"/>
          <w:numId w:val="7"/>
        </w:numPr>
      </w:pPr>
      <w:r w:rsidRPr="000D21EE">
        <w:t>Manueller Klappenöffnungsmodus</w:t>
      </w:r>
    </w:p>
    <w:p w14:paraId="0ECA873B" w14:textId="77777777" w:rsidR="000D21EE" w:rsidRPr="000D21EE" w:rsidRDefault="000D21EE" w:rsidP="000D21EE">
      <w:pPr>
        <w:numPr>
          <w:ilvl w:val="1"/>
          <w:numId w:val="7"/>
        </w:numPr>
      </w:pPr>
      <w:r w:rsidRPr="000D21EE">
        <w:t>Sensor-Kalibrierung möglich</w:t>
      </w:r>
    </w:p>
    <w:p w14:paraId="0AB29923" w14:textId="77777777" w:rsidR="000D21EE" w:rsidRPr="000D21EE" w:rsidRDefault="00000000" w:rsidP="000D21EE">
      <w:r>
        <w:pict w14:anchorId="7D51B830">
          <v:rect id="_x0000_i1032" style="width:0;height:1.5pt" o:hralign="center" o:hrstd="t" o:hr="t" fillcolor="#a0a0a0" stroked="f"/>
        </w:pict>
      </w:r>
    </w:p>
    <w:p w14:paraId="48D6F0FF" w14:textId="77777777" w:rsidR="000D21EE" w:rsidRPr="000D21EE" w:rsidRDefault="00000000" w:rsidP="000D21EE">
      <w:r>
        <w:pict w14:anchorId="431404C5">
          <v:rect id="_x0000_i1033" style="width:0;height:1.5pt" o:hralign="center" o:hrstd="t" o:hr="t" fillcolor="#a0a0a0" stroked="f"/>
        </w:pict>
      </w:r>
    </w:p>
    <w:p w14:paraId="78E847E4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🔗</w:t>
      </w:r>
      <w:r w:rsidRPr="000D21EE">
        <w:rPr>
          <w:b/>
          <w:bCs/>
        </w:rPr>
        <w:t xml:space="preserve"> Schnittstellen (Koordination mit anderen Personen)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876"/>
        <w:gridCol w:w="3641"/>
      </w:tblGrid>
      <w:tr w:rsidR="000D21EE" w:rsidRPr="000D21EE" w14:paraId="029BD2BA" w14:textId="77777777" w:rsidTr="000D2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AED31" w14:textId="77777777" w:rsidR="000D21EE" w:rsidRPr="000D21EE" w:rsidRDefault="000D21EE" w:rsidP="000D21EE">
            <w:pPr>
              <w:rPr>
                <w:b/>
                <w:bCs/>
              </w:rPr>
            </w:pPr>
            <w:r w:rsidRPr="000D21EE">
              <w:rPr>
                <w:b/>
                <w:bCs/>
              </w:rPr>
              <w:t>Teammitglied</w:t>
            </w:r>
          </w:p>
        </w:tc>
        <w:tc>
          <w:tcPr>
            <w:tcW w:w="0" w:type="auto"/>
            <w:vAlign w:val="center"/>
            <w:hideMark/>
          </w:tcPr>
          <w:p w14:paraId="5E0A31E9" w14:textId="77777777" w:rsidR="000D21EE" w:rsidRPr="000D21EE" w:rsidRDefault="000D21EE" w:rsidP="000D21EE">
            <w:pPr>
              <w:rPr>
                <w:b/>
                <w:bCs/>
              </w:rPr>
            </w:pPr>
            <w:r w:rsidRPr="000D21EE">
              <w:rPr>
                <w:b/>
                <w:bCs/>
              </w:rPr>
              <w:t>Benötigte Daten</w:t>
            </w:r>
          </w:p>
        </w:tc>
        <w:tc>
          <w:tcPr>
            <w:tcW w:w="0" w:type="auto"/>
            <w:vAlign w:val="center"/>
            <w:hideMark/>
          </w:tcPr>
          <w:p w14:paraId="4829B1EE" w14:textId="77777777" w:rsidR="000D21EE" w:rsidRPr="000D21EE" w:rsidRDefault="000D21EE" w:rsidP="000D21EE">
            <w:pPr>
              <w:rPr>
                <w:b/>
                <w:bCs/>
              </w:rPr>
            </w:pPr>
            <w:r w:rsidRPr="000D21EE">
              <w:rPr>
                <w:b/>
                <w:bCs/>
              </w:rPr>
              <w:t>Gelieferte Schnittstelle</w:t>
            </w:r>
          </w:p>
        </w:tc>
      </w:tr>
      <w:tr w:rsidR="000D21EE" w:rsidRPr="000D21EE" w14:paraId="7C429DDE" w14:textId="77777777" w:rsidTr="000D2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FE630" w14:textId="77777777" w:rsidR="000D21EE" w:rsidRPr="000D21EE" w:rsidRDefault="000D21EE" w:rsidP="000D21EE">
            <w:r w:rsidRPr="000D21EE">
              <w:rPr>
                <w:b/>
                <w:bCs/>
              </w:rPr>
              <w:t>Person A</w:t>
            </w:r>
          </w:p>
        </w:tc>
        <w:tc>
          <w:tcPr>
            <w:tcW w:w="0" w:type="auto"/>
            <w:vAlign w:val="center"/>
            <w:hideMark/>
          </w:tcPr>
          <w:p w14:paraId="445E9742" w14:textId="77777777" w:rsidR="000D21EE" w:rsidRPr="000D21EE" w:rsidRDefault="000D21EE" w:rsidP="000D21EE">
            <w:r w:rsidRPr="000D21EE">
              <w:t>Positionen der Behälter, Aktoransteuerung</w:t>
            </w:r>
          </w:p>
        </w:tc>
        <w:tc>
          <w:tcPr>
            <w:tcW w:w="0" w:type="auto"/>
            <w:vAlign w:val="center"/>
            <w:hideMark/>
          </w:tcPr>
          <w:p w14:paraId="7BDD84F5" w14:textId="77777777" w:rsidR="000D21EE" w:rsidRPr="000D21EE" w:rsidRDefault="000D21EE" w:rsidP="000D21EE">
            <w:r w:rsidRPr="000D21EE">
              <w:t>Steuerung von X/Y/Z + Klappen</w:t>
            </w:r>
          </w:p>
        </w:tc>
      </w:tr>
      <w:tr w:rsidR="000D21EE" w:rsidRPr="000D21EE" w14:paraId="34816261" w14:textId="77777777" w:rsidTr="000D2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F3906" w14:textId="77777777" w:rsidR="000D21EE" w:rsidRPr="000D21EE" w:rsidRDefault="000D21EE" w:rsidP="000D21EE">
            <w:r w:rsidRPr="000D21EE">
              <w:rPr>
                <w:b/>
                <w:bCs/>
              </w:rPr>
              <w:t>Person B</w:t>
            </w:r>
          </w:p>
        </w:tc>
        <w:tc>
          <w:tcPr>
            <w:tcW w:w="0" w:type="auto"/>
            <w:vAlign w:val="center"/>
            <w:hideMark/>
          </w:tcPr>
          <w:p w14:paraId="372B59E5" w14:textId="77777777" w:rsidR="000D21EE" w:rsidRPr="000D21EE" w:rsidRDefault="000D21EE" w:rsidP="000D21EE">
            <w:r w:rsidRPr="000D21EE">
              <w:t>Klassifizierte Müllart (Label + Confidence)</w:t>
            </w:r>
          </w:p>
        </w:tc>
        <w:tc>
          <w:tcPr>
            <w:tcW w:w="0" w:type="auto"/>
            <w:vAlign w:val="center"/>
            <w:hideMark/>
          </w:tcPr>
          <w:p w14:paraId="1524814F" w14:textId="77777777" w:rsidR="000D21EE" w:rsidRPr="000D21EE" w:rsidRDefault="000D21EE" w:rsidP="000D21EE">
            <w:r w:rsidRPr="000D21EE">
              <w:t>ESP32 übernimmt Steuerung &amp; Reaktion</w:t>
            </w:r>
          </w:p>
        </w:tc>
      </w:tr>
      <w:tr w:rsidR="000D21EE" w:rsidRPr="000D21EE" w14:paraId="1A66CDD3" w14:textId="77777777" w:rsidTr="000D2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8034B" w14:textId="77777777" w:rsidR="000D21EE" w:rsidRPr="000D21EE" w:rsidRDefault="000D21EE" w:rsidP="000D21EE">
            <w:r w:rsidRPr="000D21EE">
              <w:rPr>
                <w:b/>
                <w:bCs/>
              </w:rPr>
              <w:t>Person D</w:t>
            </w:r>
          </w:p>
        </w:tc>
        <w:tc>
          <w:tcPr>
            <w:tcW w:w="0" w:type="auto"/>
            <w:vAlign w:val="center"/>
            <w:hideMark/>
          </w:tcPr>
          <w:p w14:paraId="62934F34" w14:textId="77777777" w:rsidR="000D21EE" w:rsidRPr="000D21EE" w:rsidRDefault="000D21EE" w:rsidP="000D21EE">
            <w:r w:rsidRPr="000D21EE">
              <w:t>Visualisierung / API für App</w:t>
            </w:r>
          </w:p>
        </w:tc>
        <w:tc>
          <w:tcPr>
            <w:tcW w:w="0" w:type="auto"/>
            <w:vAlign w:val="center"/>
            <w:hideMark/>
          </w:tcPr>
          <w:p w14:paraId="48525A80" w14:textId="77777777" w:rsidR="000D21EE" w:rsidRPr="000D21EE" w:rsidRDefault="000D21EE" w:rsidP="000D21EE">
            <w:r w:rsidRPr="000D21EE">
              <w:t>JSON-Datenstrom, Status, Sensorwerte</w:t>
            </w:r>
          </w:p>
        </w:tc>
      </w:tr>
    </w:tbl>
    <w:p w14:paraId="74F2CBA6" w14:textId="77777777" w:rsidR="000D21EE" w:rsidRPr="000D21EE" w:rsidRDefault="00000000" w:rsidP="000D21EE">
      <w:r>
        <w:pict w14:anchorId="7207D2CE">
          <v:rect id="_x0000_i1034" style="width:0;height:1.5pt" o:hralign="center" o:hrstd="t" o:hr="t" fillcolor="#a0a0a0" stroked="f"/>
        </w:pict>
      </w:r>
    </w:p>
    <w:p w14:paraId="217BA1C2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lastRenderedPageBreak/>
        <w:t>📦</w:t>
      </w:r>
      <w:r w:rsidRPr="000D21EE">
        <w:rPr>
          <w:b/>
          <w:bCs/>
        </w:rPr>
        <w:t xml:space="preserve"> Erwartetes Ergebnis am Ferienende</w:t>
      </w:r>
    </w:p>
    <w:p w14:paraId="1EF94C19" w14:textId="77777777" w:rsidR="000D21EE" w:rsidRPr="000D21EE" w:rsidRDefault="000D21EE" w:rsidP="000D21EE">
      <w:pPr>
        <w:numPr>
          <w:ilvl w:val="0"/>
          <w:numId w:val="9"/>
        </w:numPr>
      </w:pPr>
      <w:r w:rsidRPr="000D21EE">
        <w:t>ESP32 läuft stabil mit Sensorik, Steuerung, Kommunikation</w:t>
      </w:r>
    </w:p>
    <w:p w14:paraId="5CE90C89" w14:textId="77777777" w:rsidR="000D21EE" w:rsidRPr="000D21EE" w:rsidRDefault="000D21EE" w:rsidP="000D21EE">
      <w:pPr>
        <w:numPr>
          <w:ilvl w:val="0"/>
          <w:numId w:val="9"/>
        </w:numPr>
      </w:pPr>
      <w:r w:rsidRPr="000D21EE">
        <w:t>OTA funktioniert</w:t>
      </w:r>
    </w:p>
    <w:p w14:paraId="7392B91C" w14:textId="77777777" w:rsidR="000D21EE" w:rsidRPr="000D21EE" w:rsidRDefault="000D21EE" w:rsidP="000D21EE">
      <w:pPr>
        <w:numPr>
          <w:ilvl w:val="0"/>
          <w:numId w:val="9"/>
        </w:numPr>
      </w:pPr>
      <w:r w:rsidRPr="000D21EE">
        <w:t>REST/MQTT ist implementiert &amp; getestet</w:t>
      </w:r>
    </w:p>
    <w:p w14:paraId="5ED4631A" w14:textId="77777777" w:rsidR="000D21EE" w:rsidRPr="000D21EE" w:rsidRDefault="000D21EE" w:rsidP="000D21EE">
      <w:pPr>
        <w:numPr>
          <w:ilvl w:val="0"/>
          <w:numId w:val="9"/>
        </w:numPr>
      </w:pPr>
      <w:r w:rsidRPr="000D21EE">
        <w:t>Sortierlogik reagiert zuverlässig auf KI + Sensorwerte</w:t>
      </w:r>
    </w:p>
    <w:p w14:paraId="14EAC712" w14:textId="77777777" w:rsidR="000D21EE" w:rsidRPr="000D21EE" w:rsidRDefault="000D21EE" w:rsidP="000D21EE">
      <w:pPr>
        <w:numPr>
          <w:ilvl w:val="0"/>
          <w:numId w:val="9"/>
        </w:numPr>
      </w:pPr>
      <w:r w:rsidRPr="000D21EE">
        <w:t>Diagnosesystem aktiv</w:t>
      </w:r>
    </w:p>
    <w:p w14:paraId="0DE3C33A" w14:textId="77777777" w:rsidR="000D21EE" w:rsidRDefault="000D21EE" w:rsidP="000D21EE">
      <w:pPr>
        <w:numPr>
          <w:ilvl w:val="0"/>
          <w:numId w:val="9"/>
        </w:numPr>
      </w:pPr>
      <w:r w:rsidRPr="000D21EE">
        <w:t>Konfigurierbare Regeln funktionieren</w:t>
      </w:r>
    </w:p>
    <w:p w14:paraId="489B8AB4" w14:textId="77777777" w:rsidR="002010CD" w:rsidRDefault="002010CD" w:rsidP="002010CD"/>
    <w:p w14:paraId="265DE745" w14:textId="45341257" w:rsidR="002010CD" w:rsidRDefault="002010CD" w:rsidP="002010CD">
      <w:sdt>
        <w:sdtPr>
          <w:id w:val="-996498372"/>
          <w:citation/>
        </w:sdtPr>
        <w:sdtContent>
          <w:r>
            <w:fldChar w:fldCharType="begin"/>
          </w:r>
          <w:r>
            <w:instrText xml:space="preserve"> CITATION Git25 \l 3079 </w:instrText>
          </w:r>
          <w:r>
            <w:fldChar w:fldCharType="separate"/>
          </w:r>
          <w:r>
            <w:rPr>
              <w:noProof/>
            </w:rPr>
            <w:t>(Github, 2025)</w:t>
          </w:r>
          <w:r>
            <w:fldChar w:fldCharType="end"/>
          </w:r>
        </w:sdtContent>
      </w:sdt>
      <w:sdt>
        <w:sdtPr>
          <w:id w:val="1414897979"/>
          <w:citation/>
        </w:sdtPr>
        <w:sdtContent>
          <w:r>
            <w:fldChar w:fldCharType="begin"/>
          </w:r>
          <w:r>
            <w:instrText xml:space="preserve"> CITATION Git25 \l 3079 </w:instrText>
          </w:r>
          <w:r>
            <w:fldChar w:fldCharType="separate"/>
          </w:r>
          <w:r>
            <w:rPr>
              <w:noProof/>
            </w:rPr>
            <w:t xml:space="preserve"> (Github, 2025)</w:t>
          </w:r>
          <w:r>
            <w:fldChar w:fldCharType="end"/>
          </w:r>
        </w:sdtContent>
      </w:sdt>
    </w:p>
    <w:p w14:paraId="2FB6A851" w14:textId="77777777" w:rsidR="002010CD" w:rsidRDefault="002010CD" w:rsidP="002010CD"/>
    <w:p w14:paraId="4FE8E1DC" w14:textId="77777777" w:rsidR="002010CD" w:rsidRDefault="002010CD" w:rsidP="002010CD"/>
    <w:p w14:paraId="31590DA8" w14:textId="0D63FCE0" w:rsidR="002010CD" w:rsidRDefault="002010CD" w:rsidP="002010CD">
      <w:r>
        <w:fldChar w:fldCharType="begin"/>
      </w:r>
      <w:r>
        <w:instrText xml:space="preserve"> TOC \h \z \c "Abbildung" </w:instrText>
      </w:r>
      <w:r>
        <w:fldChar w:fldCharType="separate"/>
      </w:r>
      <w:r>
        <w:rPr>
          <w:b/>
          <w:bCs/>
          <w:noProof/>
          <w:lang w:val="de-DE"/>
        </w:rPr>
        <w:t>Es konnten keine Einträge für ein Abbildungsverzeichnis gefunden werden.</w:t>
      </w:r>
      <w:r>
        <w:fldChar w:fldCharType="end"/>
      </w:r>
    </w:p>
    <w:p w14:paraId="7E1EDA35" w14:textId="0BEEE9E6" w:rsidR="002010CD" w:rsidRPr="00C74F4A" w:rsidRDefault="00C74F4A" w:rsidP="00C74F4A">
      <w:pPr>
        <w:ind w:left="567"/>
        <w:rPr>
          <w:i/>
          <w:iCs/>
        </w:rPr>
      </w:pPr>
      <w:r w:rsidRPr="00C74F4A">
        <w:rPr>
          <w:i/>
          <w:iCs/>
        </w:rPr>
        <w:t>„</w:t>
      </w:r>
      <w:r w:rsidRPr="00C74F4A">
        <w:rPr>
          <w:i/>
          <w:iCs/>
        </w:rPr>
        <w:t>Die SWOT-Analyse ist Grundlage für Strategie- und Unternehmensplanung. Sie zeigt Stärken und Schwächen des Unternehmens sowie Chancen und Risiken im Umfeld. Wie erstellt man eine SWOT-Analyse? Wie werden die Ergebnisse aufbereitet? Und worauf sollte man achten?</w:t>
      </w:r>
      <w:r w:rsidRPr="00C74F4A">
        <w:rPr>
          <w:i/>
          <w:iCs/>
        </w:rPr>
        <w:t>“</w:t>
      </w:r>
    </w:p>
    <w:p w14:paraId="4B5ABFA2" w14:textId="63C3077F" w:rsidR="000D21EE" w:rsidRDefault="002A1A02">
      <w:r>
        <w:fldChar w:fldCharType="begin"/>
      </w:r>
      <w:r w:rsidR="00E90992">
        <w:instrText xml:space="preserve"> ADDIN ZOTERO_ITEM CSL_CITATION {"citationID":"cuKd8ERp","properties":{"formattedCitation":"[2]","plainCitation":"[2]","noteIndex":0},"citationItems":[{"id":1,"uris":["http://zotero.org/users/17450252/items/XGGDMTL3"],"itemData":{"id":1,"type":"webpage","abstract":"Mit der SWOT-Analyse lassen sich Stärken und Schwächen Ihres Unternehmens darstellen. Wie Sie eine SWOT-Analyse erstellen und worauf Sie dabei achten.","container-title":"business-wissen.de","language":"de-DE","title":"SWOT-Analyse: So wird eine SWOT-Analyse erstellt","title-short":"SWOT-Analyse","URL":"https://www.business-wissen.de/artikel/swot-analyse-so-wird-eine-swot-analyse-erstellt/","accessed":{"date-parts":[["2025",6,25]]}}}],"schema":"https://github.com/citation-style-language/schema/raw/master/csl-citation.json"} </w:instrText>
      </w:r>
      <w:r>
        <w:fldChar w:fldCharType="separate"/>
      </w:r>
      <w:r w:rsidR="00E90992" w:rsidRPr="00E90992">
        <w:rPr>
          <w:rFonts w:ascii="Aptos" w:hAnsi="Aptos"/>
        </w:rPr>
        <w:t>[2]</w:t>
      </w:r>
      <w:r>
        <w:fldChar w:fldCharType="end"/>
      </w:r>
    </w:p>
    <w:p w14:paraId="753B758E" w14:textId="77777777" w:rsidR="002A1A02" w:rsidRDefault="002A1A02"/>
    <w:p w14:paraId="471DF445" w14:textId="77777777" w:rsidR="002A1A02" w:rsidRPr="000D21EE" w:rsidRDefault="002A1A02" w:rsidP="002A1A02">
      <w:pPr>
        <w:numPr>
          <w:ilvl w:val="0"/>
          <w:numId w:val="9"/>
        </w:numPr>
      </w:pPr>
      <w:r w:rsidRPr="000D21EE">
        <w:t>Sortierlogik reagiert zuverlässig auf KI + Sensorwerte</w:t>
      </w:r>
    </w:p>
    <w:p w14:paraId="6330D940" w14:textId="77777777" w:rsidR="002A1A02" w:rsidRPr="000D21EE" w:rsidRDefault="002A1A02" w:rsidP="002A1A02">
      <w:pPr>
        <w:numPr>
          <w:ilvl w:val="0"/>
          <w:numId w:val="9"/>
        </w:numPr>
      </w:pPr>
      <w:r w:rsidRPr="000D21EE">
        <w:t>Diagnosesystem aktiv</w:t>
      </w:r>
    </w:p>
    <w:p w14:paraId="640B5273" w14:textId="2090F53C" w:rsidR="002A1A02" w:rsidRDefault="002A1A02" w:rsidP="002A1A02">
      <w:pPr>
        <w:numPr>
          <w:ilvl w:val="0"/>
          <w:numId w:val="9"/>
        </w:numPr>
      </w:pPr>
      <w:r w:rsidRPr="000D21EE">
        <w:t>Konfigurierbare Regeln funktionieren</w:t>
      </w:r>
      <w:r>
        <w:fldChar w:fldCharType="begin"/>
      </w:r>
      <w:r w:rsidR="00E90992">
        <w:instrText xml:space="preserve"> ADDIN ZOTERO_ITEM CSL_CITATION {"citationID":"CFVBhimk","properties":{"formattedCitation":"[3]","plainCitation":"[3]","noteIndex":0},"citationItems":[{"id":6,"uris":["http://zotero.org/users/17450252/items/TVX5MGGM"],"itemData":{"id":6,"type":"webpage","title":"Amazon.de","URL":"https://www.amazon.de/s?i=gift-cards&amp;bbn=1571256031&amp;rh=n%3A1571256031%2Cp_n_feature_browse-bin%3A2050230031%2Cp_89%3AAmazon&amp;dc&amp;ds=v1%3A9kOu240R8Rjxkh5M8PfTbeH4JiaYyBhC0MXtr1wfW6k&amp;_encoding=UTF8&amp;content-id=amzn1.sym.d7ea7ace-cda1-4889-940f-52dbd0080945&amp;pd_rd_r=13d292a6-2b04-4c5c-be3d-32abff5177f5&amp;pd_rd_w=oDw3x&amp;pd_rd_wg=k5sZ0&amp;pf_rd_p=d7ea7ace-cda1-4889-940f-52dbd0080945&amp;pf_rd_r=RHKJ1ZV8CBJ9H0W5F0SB&amp;qid=1681902525&amp;rnid=669059031","accessed":{"date-parts":[["2025",6,25]]}}}],"schema":"https://github.com/citation-style-language/schema/raw/master/csl-citation.json"} </w:instrText>
      </w:r>
      <w:r>
        <w:fldChar w:fldCharType="separate"/>
      </w:r>
      <w:r w:rsidR="00E90992" w:rsidRPr="00E90992">
        <w:rPr>
          <w:rFonts w:ascii="Aptos" w:hAnsi="Aptos"/>
        </w:rPr>
        <w:t>[3]</w:t>
      </w:r>
      <w:r>
        <w:fldChar w:fldCharType="end"/>
      </w:r>
    </w:p>
    <w:p w14:paraId="45396D2B" w14:textId="77777777" w:rsidR="002A1A02" w:rsidRDefault="002A1A02"/>
    <w:p w14:paraId="33D180ED" w14:textId="77777777" w:rsidR="002A1A02" w:rsidRDefault="002A1A02"/>
    <w:p w14:paraId="4852B31A" w14:textId="77777777" w:rsidR="002A1A02" w:rsidRDefault="002A1A02"/>
    <w:p w14:paraId="2D06E0C2" w14:textId="77777777" w:rsidR="00E90992" w:rsidRPr="00E90992" w:rsidRDefault="002A1A02" w:rsidP="00E90992">
      <w:pPr>
        <w:pStyle w:val="Literaturverzeichnis"/>
        <w:rPr>
          <w:rFonts w:ascii="Aptos" w:hAnsi="Aptos"/>
        </w:rPr>
      </w:pPr>
      <w:r>
        <w:fldChar w:fldCharType="begin"/>
      </w:r>
      <w:r w:rsidR="00E90992">
        <w:instrText xml:space="preserve"> ADDIN ZOTERO_BIBL {"uncited":[],"omitted":[],"custom":[]} CSL_BIBLIOGRAPHY </w:instrText>
      </w:r>
      <w:r>
        <w:fldChar w:fldCharType="separate"/>
      </w:r>
      <w:r w:rsidR="00E90992" w:rsidRPr="00E90992">
        <w:rPr>
          <w:rFonts w:ascii="Aptos" w:hAnsi="Aptos"/>
        </w:rPr>
        <w:t>[1]</w:t>
      </w:r>
      <w:r w:rsidR="00E90992" w:rsidRPr="00E90992">
        <w:rPr>
          <w:rFonts w:ascii="Aptos" w:hAnsi="Aptos"/>
        </w:rPr>
        <w:tab/>
        <w:t>„BWL – Kompaktes Grundwissen: Eine leicht verständliche Einführung in die Allgemeine Betriebswirtschaftslehre für Praktiker, Selbstständige, Ingenieure und alle, die kein BWL studiert haben - Graf, Johann - Amazon.de: Bücher“. Zugegriffen: 25. Juni 2025. [Online]. Verfügbar unter: https://www.amazon.de/BWL-Grundwissen-verst%C3%A4ndliche-Betriebswirtschaftslehre-Selbstst%C3%A4ndige/dp/1958166103/ref=sr_1_1_sspa?__mk_de_DE=%C3%85M%C3%85%C5%BD%C3%95%C3%91&amp;crid=T34RH4CRVY35&amp;dib=eyJ2IjoiMSJ9.z1mtBRNBa09HXJE_5urNfrXQLGfQrHLK-3UntROU6xIO8g-D3Erzj_JB6vEARcF5S8PMx-L2vdR3iGh39PY-1lT1fZOGpMOAJGHOd2J0tOqfDetA6DMgXXfWR-</w:t>
      </w:r>
      <w:r w:rsidR="00E90992" w:rsidRPr="00E90992">
        <w:rPr>
          <w:rFonts w:ascii="Aptos" w:hAnsi="Aptos"/>
        </w:rPr>
        <w:lastRenderedPageBreak/>
        <w:t>zfecReG0eNaDMzP_H_LfqBYyvjQ00Zq5FWM1e6zg7q1QsB0aWzcoPqt7sDhbbkiXrmSaHfPfvdBUX74Xr3HwJxovIn7zv3BnFNCTduOIRb6e69vK4.Jt8gTF85W5vtvbEGALlnpUkqyU9asG2TR5__CI9_JUI&amp;dib_tag=se&amp;keywords=wirtschaft&amp;qid=1750833254&amp;sprefix=wirtschaft%2Caps%2C85&amp;sr=8-1-spons&amp;sp_csd=d2lkZ2V0TmFtZT1zcF9hdGY&amp;psc=1</w:t>
      </w:r>
    </w:p>
    <w:p w14:paraId="7BE947BE" w14:textId="77777777" w:rsidR="00E90992" w:rsidRPr="00E90992" w:rsidRDefault="00E90992" w:rsidP="00E90992">
      <w:pPr>
        <w:pStyle w:val="Literaturverzeichnis"/>
        <w:rPr>
          <w:rFonts w:ascii="Aptos" w:hAnsi="Aptos"/>
        </w:rPr>
      </w:pPr>
      <w:r w:rsidRPr="00E90992">
        <w:rPr>
          <w:rFonts w:ascii="Aptos" w:hAnsi="Aptos"/>
        </w:rPr>
        <w:t>[2]</w:t>
      </w:r>
      <w:r w:rsidRPr="00E90992">
        <w:rPr>
          <w:rFonts w:ascii="Aptos" w:hAnsi="Aptos"/>
        </w:rPr>
        <w:tab/>
        <w:t>„SWOT-Analyse: So wird eine SWOT-Analyse erstellt“, business-wissen.de. Zugegriffen: 25. Juni 2025. [Online]. Verfügbar unter: https://www.business-wissen.de/artikel/swot-analyse-so-wird-eine-swot-analyse-erstellt/</w:t>
      </w:r>
    </w:p>
    <w:p w14:paraId="3F7238FD" w14:textId="77777777" w:rsidR="00E90992" w:rsidRPr="00E90992" w:rsidRDefault="00E90992" w:rsidP="00E90992">
      <w:pPr>
        <w:pStyle w:val="Literaturverzeichnis"/>
        <w:rPr>
          <w:rFonts w:ascii="Aptos" w:hAnsi="Aptos"/>
        </w:rPr>
      </w:pPr>
      <w:r w:rsidRPr="00E90992">
        <w:rPr>
          <w:rFonts w:ascii="Aptos" w:hAnsi="Aptos"/>
        </w:rPr>
        <w:t>[3]</w:t>
      </w:r>
      <w:r w:rsidRPr="00E90992">
        <w:rPr>
          <w:rFonts w:ascii="Aptos" w:hAnsi="Aptos"/>
        </w:rPr>
        <w:tab/>
        <w:t>„Amazon.de“. Zugegriffen: 25. Juni 2025. [Online]. Verfügbar unter: https://www.amazon.de/s?i=gift-cards&amp;bbn=1571256031&amp;rh=n%3A1571256031%2Cp_n_feature_browse-bin%3A2050230031%2Cp_89%3AAmazon&amp;dc&amp;ds=v1%3A9kOu240R8Rjxkh5M8PfTbeH4JiaYyBhC0MXtr1wfW6k&amp;_encoding=UTF8&amp;content-id=amzn1.sym.d7ea7ace-cda1-4889-940f-52dbd0080945&amp;pd_rd_r=13d292a6-2b04-4c5c-be3d-32abff5177f5&amp;pd_rd_w=oDw3x&amp;pd_rd_wg=k5sZ0&amp;pf_rd_p=d7ea7ace-cda1-4889-940f-52dbd0080945&amp;pf_rd_r=RHKJ1ZV8CBJ9H0W5F0SB&amp;qid=1681902525&amp;rnid=669059031</w:t>
      </w:r>
    </w:p>
    <w:p w14:paraId="03F2EFDA" w14:textId="6EF1C4AE" w:rsidR="002A1A02" w:rsidRDefault="002A1A02">
      <w:r>
        <w:fldChar w:fldCharType="end"/>
      </w:r>
    </w:p>
    <w:sdt>
      <w:sdtPr>
        <w:rPr>
          <w:lang w:val="de-DE"/>
        </w:rPr>
        <w:id w:val="-170440196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val="de-AT"/>
        </w:rPr>
      </w:sdtEndPr>
      <w:sdtContent>
        <w:p w14:paraId="2C31FF07" w14:textId="5E99CC03" w:rsidR="002A1A02" w:rsidRDefault="002A1A02">
          <w:pPr>
            <w:pStyle w:val="berschrift1"/>
          </w:pPr>
          <w:r>
            <w:rPr>
              <w:lang w:val="de-DE"/>
            </w:rPr>
            <w:t>Literaturverzeichnis</w:t>
          </w:r>
        </w:p>
        <w:sdt>
          <w:sdtPr>
            <w:id w:val="111145805"/>
            <w:bibliography/>
          </w:sdtPr>
          <w:sdtContent>
            <w:p w14:paraId="15D35E7B" w14:textId="77777777" w:rsidR="002A1A02" w:rsidRDefault="002A1A02" w:rsidP="002A1A02">
              <w:pPr>
                <w:pStyle w:val="Literaturverzeichnis"/>
                <w:ind w:left="720" w:hanging="720"/>
                <w:rPr>
                  <w:noProof/>
                  <w:kern w:val="0"/>
                  <w:lang w:val="de-DE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de-DE"/>
                </w:rPr>
                <w:t>Github</w:t>
              </w:r>
              <w:r>
                <w:rPr>
                  <w:noProof/>
                  <w:lang w:val="de-DE"/>
                </w:rPr>
                <w:t>. (25. 06 2025). Von Github: https://github.com/htlanichstrasse abgerufen</w:t>
              </w:r>
            </w:p>
            <w:p w14:paraId="15116E56" w14:textId="1AD453A6" w:rsidR="002A1A02" w:rsidRDefault="002A1A02" w:rsidP="002A1A0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A56BFE1" w14:textId="33372DB9" w:rsidR="00530DE4" w:rsidRDefault="00530DE4" w:rsidP="00530DE4">
      <w:pPr>
        <w:jc w:val="both"/>
      </w:pPr>
      <w:r>
        <w:rPr>
          <w:noProof/>
        </w:rPr>
        <w:drawing>
          <wp:inline distT="0" distB="0" distL="0" distR="0" wp14:anchorId="4AE74079" wp14:editId="7FD78A6D">
            <wp:extent cx="666750" cy="666750"/>
            <wp:effectExtent l="0" t="0" r="0" b="0"/>
            <wp:docPr id="4633486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EA2750" w14:textId="03AD2006" w:rsidR="002A1A02" w:rsidRPr="00530DE4" w:rsidRDefault="00530DE4">
      <w:pPr>
        <w:rPr>
          <w:lang w:val="en-US"/>
        </w:rPr>
      </w:pPr>
      <w:r>
        <w:t>Abbildung</w:t>
      </w:r>
      <w:r w:rsidRPr="00530DE4">
        <w:rPr>
          <w:lang w:val="en-US"/>
        </w:rPr>
        <w:t xml:space="preserve"> 1: Logo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</w:p>
    <w:p w14:paraId="796976AC" w14:textId="77777777" w:rsidR="00530DE4" w:rsidRPr="00530DE4" w:rsidRDefault="00530DE4">
      <w:pPr>
        <w:rPr>
          <w:lang w:val="en-US"/>
        </w:rPr>
      </w:pPr>
    </w:p>
    <w:p w14:paraId="541FC911" w14:textId="69E5EEBA" w:rsidR="00530DE4" w:rsidRDefault="00530DE4">
      <w:r w:rsidRPr="00530DE4">
        <w:t xml:space="preserve">Abb2: </w:t>
      </w:r>
      <w:hyperlink r:id="rId7" w:history="1">
        <w:r w:rsidRPr="0046751B">
          <w:rPr>
            <w:rStyle w:val="Hyperlink"/>
          </w:rPr>
          <w:t>https://www.zotero.org/start</w:t>
        </w:r>
      </w:hyperlink>
    </w:p>
    <w:p w14:paraId="70736960" w14:textId="16CD115D" w:rsidR="00530DE4" w:rsidRDefault="00530DE4">
      <w:pPr>
        <w:rPr>
          <w:lang w:val="en-US"/>
        </w:rPr>
      </w:pPr>
      <w:r>
        <w:rPr>
          <w:lang w:val="en-US"/>
        </w:rPr>
        <w:fldChar w:fldCharType="begin"/>
      </w:r>
      <w:r w:rsidRPr="00530DE4"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  <w:lang w:val="de-DE"/>
        </w:rPr>
        <w:t>Es konnten keine Einträge für ein Abbildungsverzeichnis gefunden werden.</w:t>
      </w:r>
      <w:r>
        <w:rPr>
          <w:lang w:val="en-US"/>
        </w:rPr>
        <w:fldChar w:fldCharType="end"/>
      </w:r>
    </w:p>
    <w:p w14:paraId="5D0B9E1F" w14:textId="77777777" w:rsidR="00E90992" w:rsidRPr="00530DE4" w:rsidRDefault="00E90992"/>
    <w:sectPr w:rsidR="00E90992" w:rsidRPr="00530D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C4455"/>
    <w:multiLevelType w:val="multilevel"/>
    <w:tmpl w:val="7DB4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649A6"/>
    <w:multiLevelType w:val="multilevel"/>
    <w:tmpl w:val="3FBA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145EA"/>
    <w:multiLevelType w:val="multilevel"/>
    <w:tmpl w:val="C56E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A6D74"/>
    <w:multiLevelType w:val="multilevel"/>
    <w:tmpl w:val="785C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016A1"/>
    <w:multiLevelType w:val="multilevel"/>
    <w:tmpl w:val="A1EA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81273"/>
    <w:multiLevelType w:val="multilevel"/>
    <w:tmpl w:val="DA1C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C3040"/>
    <w:multiLevelType w:val="multilevel"/>
    <w:tmpl w:val="8210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97E72"/>
    <w:multiLevelType w:val="multilevel"/>
    <w:tmpl w:val="7BF6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37F0C"/>
    <w:multiLevelType w:val="multilevel"/>
    <w:tmpl w:val="983C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190758">
    <w:abstractNumId w:val="2"/>
  </w:num>
  <w:num w:numId="2" w16cid:durableId="1623076260">
    <w:abstractNumId w:val="4"/>
  </w:num>
  <w:num w:numId="3" w16cid:durableId="882182396">
    <w:abstractNumId w:val="1"/>
  </w:num>
  <w:num w:numId="4" w16cid:durableId="807893345">
    <w:abstractNumId w:val="5"/>
  </w:num>
  <w:num w:numId="5" w16cid:durableId="1314993258">
    <w:abstractNumId w:val="6"/>
  </w:num>
  <w:num w:numId="6" w16cid:durableId="1775637469">
    <w:abstractNumId w:val="0"/>
  </w:num>
  <w:num w:numId="7" w16cid:durableId="198516560">
    <w:abstractNumId w:val="3"/>
  </w:num>
  <w:num w:numId="8" w16cid:durableId="471797236">
    <w:abstractNumId w:val="8"/>
  </w:num>
  <w:num w:numId="9" w16cid:durableId="267932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EE"/>
    <w:rsid w:val="00036BCE"/>
    <w:rsid w:val="00047CAD"/>
    <w:rsid w:val="000D21EE"/>
    <w:rsid w:val="00195B5B"/>
    <w:rsid w:val="001B0940"/>
    <w:rsid w:val="001C4805"/>
    <w:rsid w:val="002010CD"/>
    <w:rsid w:val="002A1A02"/>
    <w:rsid w:val="002A74F8"/>
    <w:rsid w:val="003A3131"/>
    <w:rsid w:val="00530DE4"/>
    <w:rsid w:val="006B4BC9"/>
    <w:rsid w:val="006D3EAC"/>
    <w:rsid w:val="007A270A"/>
    <w:rsid w:val="007E3F38"/>
    <w:rsid w:val="00823F76"/>
    <w:rsid w:val="008B61FA"/>
    <w:rsid w:val="009C1BA7"/>
    <w:rsid w:val="00AF0A0A"/>
    <w:rsid w:val="00B22AB7"/>
    <w:rsid w:val="00C74F4A"/>
    <w:rsid w:val="00D74A43"/>
    <w:rsid w:val="00E90992"/>
    <w:rsid w:val="00F37D4E"/>
    <w:rsid w:val="00FA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5B39"/>
  <w15:chartTrackingRefBased/>
  <w15:docId w15:val="{A63A10A4-45CA-4EFE-B368-FC8E7B27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1A02"/>
  </w:style>
  <w:style w:type="paragraph" w:styleId="berschrift1">
    <w:name w:val="heading 1"/>
    <w:basedOn w:val="Standard"/>
    <w:next w:val="Standard"/>
    <w:link w:val="berschrift1Zchn"/>
    <w:uiPriority w:val="9"/>
    <w:qFormat/>
    <w:rsid w:val="000D2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2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D2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2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2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2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2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2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2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2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2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D2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21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21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21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21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21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21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2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2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2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2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21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21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21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2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21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21EE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10CD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  <w:style w:type="paragraph" w:styleId="Literaturverzeichnis">
    <w:name w:val="Bibliography"/>
    <w:basedOn w:val="Standard"/>
    <w:next w:val="Standard"/>
    <w:uiPriority w:val="37"/>
    <w:unhideWhenUsed/>
    <w:rsid w:val="002A1A02"/>
    <w:pPr>
      <w:tabs>
        <w:tab w:val="left" w:pos="384"/>
      </w:tabs>
      <w:spacing w:after="0" w:line="240" w:lineRule="auto"/>
      <w:ind w:left="384" w:hanging="384"/>
    </w:pPr>
  </w:style>
  <w:style w:type="character" w:styleId="Hyperlink">
    <w:name w:val="Hyperlink"/>
    <w:basedOn w:val="Absatz-Standardschriftart"/>
    <w:uiPriority w:val="99"/>
    <w:unhideWhenUsed/>
    <w:rsid w:val="00530DE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0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zotero.org/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Git25</b:Tag>
    <b:SourceType>InternetSite</b:SourceType>
    <b:Guid>{1CAF0DCC-64E1-44CE-B38C-FB88220758FC}</b:Guid>
    <b:Title>Github</b:Title>
    <b:Year>2025</b:Year>
    <b:Month>06</b:Month>
    <b:Day>25</b:Day>
    <b:InternetSiteTitle>Github</b:InternetSiteTitle>
    <b:URL>https://github.com/htlanichstrasse</b:URL>
    <b:RefOrder>1</b:RefOrder>
  </b:Source>
</b:Sources>
</file>

<file path=customXml/itemProps1.xml><?xml version="1.0" encoding="utf-8"?>
<ds:datastoreItem xmlns:ds="http://schemas.openxmlformats.org/officeDocument/2006/customXml" ds:itemID="{C19DC873-B411-4108-9733-DC0E822A2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Lukas, SchülerIn</dc:creator>
  <cp:keywords/>
  <dc:description/>
  <cp:lastModifiedBy>FITZ Lukas, SchülerIn</cp:lastModifiedBy>
  <cp:revision>2</cp:revision>
  <dcterms:created xsi:type="dcterms:W3CDTF">2025-06-10T06:34:00Z</dcterms:created>
  <dcterms:modified xsi:type="dcterms:W3CDTF">2025-06-26T08:40:00Z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zotero-version="7.0.16"&gt;&lt;session id="lyLS5Avp"/&gt;&lt;style id="http://www.zotero.org/styles/ieee" locale="de-DE"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