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6F350E" w:rsidRPr="006F350E" w:rsidTr="006F350E">
        <w:tc>
          <w:tcPr>
            <w:tcW w:w="4675" w:type="dxa"/>
          </w:tcPr>
          <w:p w:rsidR="006F350E" w:rsidRPr="006F350E" w:rsidRDefault="006F350E" w:rsidP="006F350E">
            <w:pPr>
              <w:pStyle w:val="Heading2"/>
              <w:rPr>
                <w:color w:val="C00000"/>
              </w:rPr>
            </w:pPr>
            <w:bookmarkStart w:id="0" w:name="_GoBack" w:colFirst="2" w:colLast="2"/>
            <w:r w:rsidRPr="006F350E">
              <w:rPr>
                <w:color w:val="C00000"/>
              </w:rPr>
              <w:t>Acronym</w:t>
            </w:r>
          </w:p>
        </w:tc>
        <w:tc>
          <w:tcPr>
            <w:tcW w:w="4675" w:type="dxa"/>
          </w:tcPr>
          <w:p w:rsidR="006F350E" w:rsidRPr="006F350E" w:rsidRDefault="006F350E" w:rsidP="006F350E">
            <w:pPr>
              <w:pStyle w:val="Heading2"/>
              <w:rPr>
                <w:color w:val="C00000"/>
              </w:rPr>
            </w:pPr>
            <w:r w:rsidRPr="006F350E">
              <w:rPr>
                <w:color w:val="C00000"/>
              </w:rPr>
              <w:t>Definition</w:t>
            </w:r>
          </w:p>
        </w:tc>
      </w:tr>
      <w:tr w:rsidR="006F350E" w:rsidRPr="006F350E" w:rsidTr="006F350E">
        <w:tc>
          <w:tcPr>
            <w:tcW w:w="4675" w:type="dxa"/>
          </w:tcPr>
          <w:p w:rsidR="006F350E" w:rsidRPr="006F350E" w:rsidRDefault="006F350E" w:rsidP="000768B3">
            <w:pPr>
              <w:pStyle w:val="NoSpacing"/>
            </w:pPr>
            <w:r w:rsidRPr="006F350E">
              <w:t>ACC</w:t>
            </w:r>
          </w:p>
        </w:tc>
        <w:tc>
          <w:tcPr>
            <w:tcW w:w="4675" w:type="dxa"/>
          </w:tcPr>
          <w:p w:rsidR="006F350E" w:rsidRPr="006F350E" w:rsidRDefault="006F350E" w:rsidP="000768B3">
            <w:pPr>
              <w:pStyle w:val="NoSpacing"/>
            </w:pPr>
            <w:r w:rsidRPr="006F350E">
              <w:t xml:space="preserve">American Chemistry Council </w:t>
            </w:r>
          </w:p>
        </w:tc>
      </w:tr>
      <w:tr w:rsidR="006F350E" w:rsidRPr="006F350E" w:rsidTr="006F350E">
        <w:tc>
          <w:tcPr>
            <w:tcW w:w="4675" w:type="dxa"/>
          </w:tcPr>
          <w:p w:rsidR="006F350E" w:rsidRPr="006F350E" w:rsidRDefault="006F350E" w:rsidP="000768B3">
            <w:pPr>
              <w:pStyle w:val="NoSpacing"/>
            </w:pPr>
            <w:proofErr w:type="spellStart"/>
            <w:r w:rsidRPr="006F350E">
              <w:t>AIChE</w:t>
            </w:r>
            <w:proofErr w:type="spellEnd"/>
          </w:p>
        </w:tc>
        <w:tc>
          <w:tcPr>
            <w:tcW w:w="4675" w:type="dxa"/>
          </w:tcPr>
          <w:p w:rsidR="006F350E" w:rsidRPr="006F350E" w:rsidRDefault="006F350E" w:rsidP="000768B3">
            <w:pPr>
              <w:pStyle w:val="NoSpacing"/>
            </w:pPr>
            <w:r w:rsidRPr="006F350E">
              <w:t xml:space="preserve">American Institute of Chemical Engineers </w:t>
            </w:r>
          </w:p>
        </w:tc>
      </w:tr>
      <w:tr w:rsidR="006F350E" w:rsidRPr="006F350E" w:rsidTr="006F350E">
        <w:tc>
          <w:tcPr>
            <w:tcW w:w="4675" w:type="dxa"/>
          </w:tcPr>
          <w:p w:rsidR="006F350E" w:rsidRPr="006F350E" w:rsidRDefault="006F350E" w:rsidP="000768B3">
            <w:pPr>
              <w:pStyle w:val="NoSpacing"/>
            </w:pPr>
            <w:r w:rsidRPr="006F350E">
              <w:t>API</w:t>
            </w:r>
          </w:p>
        </w:tc>
        <w:tc>
          <w:tcPr>
            <w:tcW w:w="4675" w:type="dxa"/>
          </w:tcPr>
          <w:p w:rsidR="006F350E" w:rsidRPr="006F350E" w:rsidRDefault="006F350E" w:rsidP="000768B3">
            <w:pPr>
              <w:pStyle w:val="NoSpacing"/>
            </w:pPr>
            <w:r w:rsidRPr="006F350E">
              <w:t xml:space="preserve">American Petroleum Institute </w:t>
            </w:r>
          </w:p>
        </w:tc>
      </w:tr>
      <w:tr w:rsidR="006F350E" w:rsidRPr="006F350E" w:rsidTr="006F350E">
        <w:tc>
          <w:tcPr>
            <w:tcW w:w="4675" w:type="dxa"/>
          </w:tcPr>
          <w:p w:rsidR="006F350E" w:rsidRPr="006F350E" w:rsidRDefault="006F350E" w:rsidP="000768B3">
            <w:pPr>
              <w:pStyle w:val="NoSpacing"/>
            </w:pPr>
            <w:r w:rsidRPr="006F350E">
              <w:t>ARPD</w:t>
            </w:r>
          </w:p>
        </w:tc>
        <w:tc>
          <w:tcPr>
            <w:tcW w:w="4675" w:type="dxa"/>
          </w:tcPr>
          <w:p w:rsidR="006F350E" w:rsidRPr="006F350E" w:rsidRDefault="006F350E" w:rsidP="000768B3">
            <w:pPr>
              <w:pStyle w:val="NoSpacing"/>
            </w:pPr>
            <w:r w:rsidRPr="006F350E">
              <w:t xml:space="preserve">Amoco Refining Planning Department </w:t>
            </w:r>
          </w:p>
        </w:tc>
      </w:tr>
      <w:tr w:rsidR="006F350E" w:rsidRPr="006F350E" w:rsidTr="006F350E">
        <w:tc>
          <w:tcPr>
            <w:tcW w:w="4675" w:type="dxa"/>
          </w:tcPr>
          <w:p w:rsidR="006F350E" w:rsidRPr="006F350E" w:rsidRDefault="006F350E" w:rsidP="000768B3">
            <w:pPr>
              <w:pStyle w:val="NoSpacing"/>
            </w:pPr>
            <w:r w:rsidRPr="006F350E">
              <w:t>ARU</w:t>
            </w:r>
          </w:p>
        </w:tc>
        <w:tc>
          <w:tcPr>
            <w:tcW w:w="4675" w:type="dxa"/>
          </w:tcPr>
          <w:p w:rsidR="006F350E" w:rsidRPr="006F350E" w:rsidRDefault="006F350E" w:rsidP="000768B3">
            <w:pPr>
              <w:pStyle w:val="NoSpacing"/>
            </w:pPr>
            <w:r w:rsidRPr="006F350E">
              <w:t xml:space="preserve">Aromatics Recovery Unit </w:t>
            </w:r>
          </w:p>
        </w:tc>
      </w:tr>
      <w:tr w:rsidR="006F350E" w:rsidRPr="006F350E" w:rsidTr="006F350E">
        <w:tc>
          <w:tcPr>
            <w:tcW w:w="4675" w:type="dxa"/>
          </w:tcPr>
          <w:p w:rsidR="006F350E" w:rsidRPr="006F350E" w:rsidRDefault="006F350E" w:rsidP="000768B3">
            <w:pPr>
              <w:pStyle w:val="NoSpacing"/>
            </w:pPr>
            <w:r w:rsidRPr="006F350E">
              <w:t>AU2</w:t>
            </w:r>
          </w:p>
        </w:tc>
        <w:tc>
          <w:tcPr>
            <w:tcW w:w="4675" w:type="dxa"/>
          </w:tcPr>
          <w:p w:rsidR="006F350E" w:rsidRPr="006F350E" w:rsidRDefault="006F350E" w:rsidP="000768B3">
            <w:pPr>
              <w:pStyle w:val="NoSpacing"/>
            </w:pPr>
            <w:r w:rsidRPr="006F350E">
              <w:t xml:space="preserve">Aromatics Unit #2 </w:t>
            </w:r>
          </w:p>
        </w:tc>
      </w:tr>
      <w:tr w:rsidR="006F350E" w:rsidRPr="006F350E" w:rsidTr="006F350E">
        <w:tc>
          <w:tcPr>
            <w:tcW w:w="4675" w:type="dxa"/>
          </w:tcPr>
          <w:p w:rsidR="006F350E" w:rsidRPr="006F350E" w:rsidRDefault="006F350E" w:rsidP="000768B3">
            <w:pPr>
              <w:pStyle w:val="NoSpacing"/>
            </w:pPr>
            <w:r w:rsidRPr="006F350E">
              <w:t>BOT</w:t>
            </w:r>
          </w:p>
        </w:tc>
        <w:tc>
          <w:tcPr>
            <w:tcW w:w="4675" w:type="dxa"/>
          </w:tcPr>
          <w:p w:rsidR="006F350E" w:rsidRPr="006F350E" w:rsidRDefault="006F350E" w:rsidP="000768B3">
            <w:pPr>
              <w:pStyle w:val="NoSpacing"/>
            </w:pPr>
            <w:r w:rsidRPr="006F350E">
              <w:t xml:space="preserve">Basic Operator Training </w:t>
            </w:r>
          </w:p>
        </w:tc>
      </w:tr>
      <w:tr w:rsidR="006F350E" w:rsidRPr="006F350E" w:rsidTr="006F350E">
        <w:tc>
          <w:tcPr>
            <w:tcW w:w="4675" w:type="dxa"/>
          </w:tcPr>
          <w:p w:rsidR="006F350E" w:rsidRPr="006F350E" w:rsidRDefault="006F350E" w:rsidP="000768B3">
            <w:pPr>
              <w:pStyle w:val="NoSpacing"/>
            </w:pPr>
            <w:r w:rsidRPr="006F350E">
              <w:t>BPSH</w:t>
            </w:r>
          </w:p>
        </w:tc>
        <w:tc>
          <w:tcPr>
            <w:tcW w:w="4675" w:type="dxa"/>
          </w:tcPr>
          <w:p w:rsidR="006F350E" w:rsidRPr="006F350E" w:rsidRDefault="006F350E" w:rsidP="000768B3">
            <w:pPr>
              <w:pStyle w:val="NoSpacing"/>
            </w:pPr>
            <w:r w:rsidRPr="006F350E">
              <w:t xml:space="preserve">BP South Houston </w:t>
            </w:r>
          </w:p>
        </w:tc>
      </w:tr>
      <w:tr w:rsidR="006F350E" w:rsidRPr="006F350E" w:rsidTr="006F350E">
        <w:tc>
          <w:tcPr>
            <w:tcW w:w="4675" w:type="dxa"/>
          </w:tcPr>
          <w:p w:rsidR="006F350E" w:rsidRPr="006F350E" w:rsidRDefault="006F350E" w:rsidP="000768B3">
            <w:pPr>
              <w:pStyle w:val="NoSpacing"/>
            </w:pPr>
            <w:r w:rsidRPr="006F350E">
              <w:t>bpd</w:t>
            </w:r>
          </w:p>
        </w:tc>
        <w:tc>
          <w:tcPr>
            <w:tcW w:w="4675" w:type="dxa"/>
          </w:tcPr>
          <w:p w:rsidR="006F350E" w:rsidRPr="006F350E" w:rsidRDefault="006F350E" w:rsidP="000768B3">
            <w:pPr>
              <w:pStyle w:val="NoSpacing"/>
            </w:pPr>
            <w:r w:rsidRPr="006F350E">
              <w:t xml:space="preserve">barrels per day </w:t>
            </w:r>
          </w:p>
        </w:tc>
      </w:tr>
      <w:tr w:rsidR="006F350E" w:rsidRPr="006F350E" w:rsidTr="006F350E">
        <w:tc>
          <w:tcPr>
            <w:tcW w:w="4675" w:type="dxa"/>
          </w:tcPr>
          <w:p w:rsidR="006F350E" w:rsidRPr="006F350E" w:rsidRDefault="006F350E" w:rsidP="000768B3">
            <w:pPr>
              <w:pStyle w:val="NoSpacing"/>
            </w:pPr>
            <w:r w:rsidRPr="006F350E">
              <w:t>BUL</w:t>
            </w:r>
          </w:p>
        </w:tc>
        <w:tc>
          <w:tcPr>
            <w:tcW w:w="4675" w:type="dxa"/>
          </w:tcPr>
          <w:p w:rsidR="006F350E" w:rsidRPr="006F350E" w:rsidRDefault="006F350E" w:rsidP="000768B3">
            <w:pPr>
              <w:pStyle w:val="NoSpacing"/>
            </w:pPr>
            <w:r w:rsidRPr="006F350E">
              <w:t xml:space="preserve">Business Unit Leader </w:t>
            </w:r>
          </w:p>
        </w:tc>
      </w:tr>
      <w:tr w:rsidR="006F350E" w:rsidRPr="006F350E" w:rsidTr="006F350E">
        <w:tc>
          <w:tcPr>
            <w:tcW w:w="4675" w:type="dxa"/>
          </w:tcPr>
          <w:p w:rsidR="006F350E" w:rsidRPr="006F350E" w:rsidRDefault="006F350E" w:rsidP="000768B3">
            <w:pPr>
              <w:pStyle w:val="NoSpacing"/>
            </w:pPr>
            <w:r w:rsidRPr="006F350E">
              <w:t>CAIB</w:t>
            </w:r>
          </w:p>
        </w:tc>
        <w:tc>
          <w:tcPr>
            <w:tcW w:w="4675" w:type="dxa"/>
          </w:tcPr>
          <w:p w:rsidR="006F350E" w:rsidRPr="006F350E" w:rsidRDefault="006F350E" w:rsidP="000768B3">
            <w:pPr>
              <w:pStyle w:val="NoSpacing"/>
            </w:pPr>
            <w:r w:rsidRPr="006F350E">
              <w:t xml:space="preserve">Columbia Accident Investigation Board </w:t>
            </w:r>
          </w:p>
        </w:tc>
      </w:tr>
      <w:tr w:rsidR="006F350E" w:rsidRPr="006F350E" w:rsidTr="006F350E">
        <w:tc>
          <w:tcPr>
            <w:tcW w:w="4675" w:type="dxa"/>
          </w:tcPr>
          <w:p w:rsidR="006F350E" w:rsidRPr="006F350E" w:rsidRDefault="006F350E" w:rsidP="000768B3">
            <w:pPr>
              <w:pStyle w:val="NoSpacing"/>
            </w:pPr>
            <w:r w:rsidRPr="006F350E">
              <w:t>CDP</w:t>
            </w:r>
          </w:p>
        </w:tc>
        <w:tc>
          <w:tcPr>
            <w:tcW w:w="4675" w:type="dxa"/>
          </w:tcPr>
          <w:p w:rsidR="006F350E" w:rsidRPr="006F350E" w:rsidRDefault="006F350E" w:rsidP="000768B3">
            <w:pPr>
              <w:pStyle w:val="NoSpacing"/>
            </w:pPr>
            <w:r w:rsidRPr="006F350E">
              <w:t xml:space="preserve">Compliance Delivery Process </w:t>
            </w:r>
          </w:p>
        </w:tc>
      </w:tr>
      <w:tr w:rsidR="006F350E" w:rsidRPr="006F350E" w:rsidTr="006F350E">
        <w:tc>
          <w:tcPr>
            <w:tcW w:w="4675" w:type="dxa"/>
          </w:tcPr>
          <w:p w:rsidR="006F350E" w:rsidRPr="006F350E" w:rsidRDefault="006F350E" w:rsidP="000768B3">
            <w:pPr>
              <w:pStyle w:val="NoSpacing"/>
            </w:pPr>
            <w:r w:rsidRPr="006F350E">
              <w:t>CFHU</w:t>
            </w:r>
          </w:p>
        </w:tc>
        <w:tc>
          <w:tcPr>
            <w:tcW w:w="4675" w:type="dxa"/>
          </w:tcPr>
          <w:p w:rsidR="006F350E" w:rsidRPr="006F350E" w:rsidRDefault="006F350E" w:rsidP="000768B3">
            <w:pPr>
              <w:pStyle w:val="NoSpacing"/>
            </w:pPr>
            <w:r w:rsidRPr="006F350E">
              <w:t xml:space="preserve">Cat Feed </w:t>
            </w:r>
            <w:proofErr w:type="spellStart"/>
            <w:r w:rsidRPr="006F350E">
              <w:t>Hydrotreating</w:t>
            </w:r>
            <w:proofErr w:type="spellEnd"/>
            <w:r w:rsidRPr="006F350E">
              <w:t xml:space="preserve"> Unit </w:t>
            </w:r>
          </w:p>
        </w:tc>
      </w:tr>
      <w:tr w:rsidR="006F350E" w:rsidRPr="006F350E" w:rsidTr="006F350E">
        <w:tc>
          <w:tcPr>
            <w:tcW w:w="4675" w:type="dxa"/>
          </w:tcPr>
          <w:p w:rsidR="006F350E" w:rsidRPr="006F350E" w:rsidRDefault="006F350E" w:rsidP="000768B3">
            <w:pPr>
              <w:pStyle w:val="NoSpacing"/>
            </w:pPr>
            <w:r w:rsidRPr="006F350E">
              <w:t>CCPS</w:t>
            </w:r>
          </w:p>
        </w:tc>
        <w:tc>
          <w:tcPr>
            <w:tcW w:w="4675" w:type="dxa"/>
          </w:tcPr>
          <w:p w:rsidR="006F350E" w:rsidRPr="006F350E" w:rsidRDefault="006F350E" w:rsidP="000768B3">
            <w:pPr>
              <w:pStyle w:val="NoSpacing"/>
            </w:pPr>
            <w:r w:rsidRPr="006F350E">
              <w:t xml:space="preserve">Center for Chemical Process Safety </w:t>
            </w:r>
          </w:p>
        </w:tc>
      </w:tr>
      <w:tr w:rsidR="006F350E" w:rsidRPr="006F350E" w:rsidTr="006F350E">
        <w:tc>
          <w:tcPr>
            <w:tcW w:w="4675" w:type="dxa"/>
          </w:tcPr>
          <w:p w:rsidR="006F350E" w:rsidRPr="006F350E" w:rsidRDefault="006F350E" w:rsidP="000768B3">
            <w:pPr>
              <w:pStyle w:val="NoSpacing"/>
            </w:pPr>
            <w:r w:rsidRPr="006F350E">
              <w:t>CMMS</w:t>
            </w:r>
          </w:p>
        </w:tc>
        <w:tc>
          <w:tcPr>
            <w:tcW w:w="4675" w:type="dxa"/>
          </w:tcPr>
          <w:p w:rsidR="006F350E" w:rsidRPr="006F350E" w:rsidRDefault="006F350E" w:rsidP="000768B3">
            <w:pPr>
              <w:pStyle w:val="NoSpacing"/>
            </w:pPr>
            <w:r w:rsidRPr="006F350E">
              <w:t xml:space="preserve">Computerized Maintenance Management Software </w:t>
            </w:r>
          </w:p>
        </w:tc>
      </w:tr>
      <w:tr w:rsidR="006F350E" w:rsidRPr="006F350E" w:rsidTr="006F350E">
        <w:tc>
          <w:tcPr>
            <w:tcW w:w="4675" w:type="dxa"/>
          </w:tcPr>
          <w:p w:rsidR="006F350E" w:rsidRPr="006F350E" w:rsidRDefault="006F350E" w:rsidP="000768B3">
            <w:pPr>
              <w:pStyle w:val="NoSpacing"/>
            </w:pPr>
            <w:r w:rsidRPr="006F350E">
              <w:t>CSB</w:t>
            </w:r>
          </w:p>
        </w:tc>
        <w:tc>
          <w:tcPr>
            <w:tcW w:w="4675" w:type="dxa"/>
          </w:tcPr>
          <w:p w:rsidR="006F350E" w:rsidRPr="006F350E" w:rsidRDefault="006F350E" w:rsidP="000768B3">
            <w:pPr>
              <w:pStyle w:val="NoSpacing"/>
            </w:pPr>
            <w:r w:rsidRPr="006F350E">
              <w:t xml:space="preserve">U.S. Chemical Safety and Hazard Investigation Board </w:t>
            </w:r>
          </w:p>
        </w:tc>
      </w:tr>
      <w:tr w:rsidR="006F350E" w:rsidRPr="006F350E" w:rsidTr="006F350E">
        <w:tc>
          <w:tcPr>
            <w:tcW w:w="4675" w:type="dxa"/>
          </w:tcPr>
          <w:p w:rsidR="006F350E" w:rsidRPr="006F350E" w:rsidRDefault="006F350E" w:rsidP="000768B3">
            <w:pPr>
              <w:pStyle w:val="NoSpacing"/>
            </w:pPr>
            <w:r w:rsidRPr="006F350E">
              <w:t>CVP</w:t>
            </w:r>
          </w:p>
        </w:tc>
        <w:tc>
          <w:tcPr>
            <w:tcW w:w="4675" w:type="dxa"/>
          </w:tcPr>
          <w:p w:rsidR="006F350E" w:rsidRPr="006F350E" w:rsidRDefault="006F350E" w:rsidP="000768B3">
            <w:pPr>
              <w:pStyle w:val="NoSpacing"/>
            </w:pPr>
            <w:r w:rsidRPr="006F350E">
              <w:t xml:space="preserve">Capital Value Process </w:t>
            </w:r>
          </w:p>
        </w:tc>
      </w:tr>
      <w:tr w:rsidR="006F350E" w:rsidRPr="006F350E" w:rsidTr="006F350E">
        <w:tc>
          <w:tcPr>
            <w:tcW w:w="4675" w:type="dxa"/>
          </w:tcPr>
          <w:p w:rsidR="006F350E" w:rsidRPr="006F350E" w:rsidRDefault="006F350E" w:rsidP="000768B3">
            <w:pPr>
              <w:pStyle w:val="NoSpacing"/>
            </w:pPr>
            <w:r w:rsidRPr="006F350E">
              <w:t>DIERS</w:t>
            </w:r>
          </w:p>
        </w:tc>
        <w:tc>
          <w:tcPr>
            <w:tcW w:w="4675" w:type="dxa"/>
          </w:tcPr>
          <w:p w:rsidR="006F350E" w:rsidRPr="006F350E" w:rsidRDefault="006F350E" w:rsidP="000768B3">
            <w:pPr>
              <w:pStyle w:val="NoSpacing"/>
            </w:pPr>
            <w:r w:rsidRPr="006F350E">
              <w:t xml:space="preserve">Design Institute for Emergency Relief Systems </w:t>
            </w:r>
          </w:p>
        </w:tc>
      </w:tr>
      <w:tr w:rsidR="006F350E" w:rsidRPr="006F350E" w:rsidTr="006F350E">
        <w:tc>
          <w:tcPr>
            <w:tcW w:w="4675" w:type="dxa"/>
          </w:tcPr>
          <w:p w:rsidR="006F350E" w:rsidRPr="006F350E" w:rsidRDefault="006F350E" w:rsidP="000768B3">
            <w:pPr>
              <w:pStyle w:val="NoSpacing"/>
            </w:pPr>
            <w:r w:rsidRPr="006F350E">
              <w:t>DIH</w:t>
            </w:r>
          </w:p>
        </w:tc>
        <w:tc>
          <w:tcPr>
            <w:tcW w:w="4675" w:type="dxa"/>
          </w:tcPr>
          <w:p w:rsidR="006F350E" w:rsidRPr="006F350E" w:rsidRDefault="006F350E" w:rsidP="000768B3">
            <w:pPr>
              <w:pStyle w:val="NoSpacing"/>
            </w:pPr>
            <w:proofErr w:type="spellStart"/>
            <w:r w:rsidRPr="006F350E">
              <w:t>Deisohexanizer</w:t>
            </w:r>
            <w:proofErr w:type="spellEnd"/>
            <w:r w:rsidRPr="006F350E">
              <w:t xml:space="preserve"> </w:t>
            </w:r>
          </w:p>
        </w:tc>
      </w:tr>
      <w:tr w:rsidR="006F350E" w:rsidRPr="006F350E" w:rsidTr="006F350E">
        <w:tc>
          <w:tcPr>
            <w:tcW w:w="4675" w:type="dxa"/>
          </w:tcPr>
          <w:p w:rsidR="006F350E" w:rsidRPr="006F350E" w:rsidRDefault="006F350E" w:rsidP="000768B3">
            <w:pPr>
              <w:pStyle w:val="NoSpacing"/>
            </w:pPr>
            <w:r w:rsidRPr="006F350E">
              <w:t>EHS</w:t>
            </w:r>
          </w:p>
        </w:tc>
        <w:tc>
          <w:tcPr>
            <w:tcW w:w="4675" w:type="dxa"/>
          </w:tcPr>
          <w:p w:rsidR="006F350E" w:rsidRPr="006F350E" w:rsidRDefault="006F350E" w:rsidP="000768B3">
            <w:pPr>
              <w:pStyle w:val="NoSpacing"/>
            </w:pPr>
            <w:r w:rsidRPr="006F350E">
              <w:t xml:space="preserve">Environment, Health and Safety </w:t>
            </w:r>
          </w:p>
        </w:tc>
      </w:tr>
      <w:tr w:rsidR="006F350E" w:rsidRPr="006F350E" w:rsidTr="006F350E">
        <w:tc>
          <w:tcPr>
            <w:tcW w:w="4675" w:type="dxa"/>
          </w:tcPr>
          <w:p w:rsidR="006F350E" w:rsidRPr="006F350E" w:rsidRDefault="006F350E" w:rsidP="000768B3">
            <w:pPr>
              <w:pStyle w:val="NoSpacing"/>
            </w:pPr>
            <w:r w:rsidRPr="006F350E">
              <w:t>EPA</w:t>
            </w:r>
          </w:p>
        </w:tc>
        <w:tc>
          <w:tcPr>
            <w:tcW w:w="4675" w:type="dxa"/>
          </w:tcPr>
          <w:p w:rsidR="006F350E" w:rsidRPr="006F350E" w:rsidRDefault="006F350E" w:rsidP="000768B3">
            <w:pPr>
              <w:pStyle w:val="NoSpacing"/>
            </w:pPr>
            <w:r w:rsidRPr="006F350E">
              <w:t xml:space="preserve">Environmental Protection Agency </w:t>
            </w:r>
          </w:p>
        </w:tc>
      </w:tr>
      <w:tr w:rsidR="006F350E" w:rsidRPr="006F350E" w:rsidTr="006F350E">
        <w:tc>
          <w:tcPr>
            <w:tcW w:w="4675" w:type="dxa"/>
          </w:tcPr>
          <w:p w:rsidR="006F350E" w:rsidRPr="006F350E" w:rsidRDefault="006F350E" w:rsidP="000768B3">
            <w:pPr>
              <w:pStyle w:val="NoSpacing"/>
            </w:pPr>
            <w:r w:rsidRPr="006F350E">
              <w:t>GHSER</w:t>
            </w:r>
          </w:p>
        </w:tc>
        <w:tc>
          <w:tcPr>
            <w:tcW w:w="4675" w:type="dxa"/>
          </w:tcPr>
          <w:p w:rsidR="006F350E" w:rsidRPr="006F350E" w:rsidRDefault="006F350E" w:rsidP="000768B3">
            <w:pPr>
              <w:pStyle w:val="NoSpacing"/>
            </w:pPr>
            <w:r w:rsidRPr="006F350E">
              <w:t xml:space="preserve">Getting Health, Safety, and Environment Right </w:t>
            </w:r>
          </w:p>
        </w:tc>
      </w:tr>
      <w:tr w:rsidR="006F350E" w:rsidRPr="006F350E" w:rsidTr="006F350E">
        <w:tc>
          <w:tcPr>
            <w:tcW w:w="4675" w:type="dxa"/>
          </w:tcPr>
          <w:p w:rsidR="006F350E" w:rsidRPr="006F350E" w:rsidRDefault="006F350E" w:rsidP="000768B3">
            <w:pPr>
              <w:pStyle w:val="NoSpacing"/>
            </w:pPr>
            <w:proofErr w:type="spellStart"/>
            <w:r w:rsidRPr="006F350E">
              <w:t>gph</w:t>
            </w:r>
            <w:proofErr w:type="spellEnd"/>
          </w:p>
        </w:tc>
        <w:tc>
          <w:tcPr>
            <w:tcW w:w="4675" w:type="dxa"/>
          </w:tcPr>
          <w:p w:rsidR="006F350E" w:rsidRPr="006F350E" w:rsidRDefault="006F350E" w:rsidP="000768B3">
            <w:pPr>
              <w:pStyle w:val="NoSpacing"/>
            </w:pPr>
            <w:r w:rsidRPr="006F350E">
              <w:t>gallons per hour</w:t>
            </w:r>
          </w:p>
        </w:tc>
      </w:tr>
      <w:tr w:rsidR="006F350E" w:rsidRPr="006F350E" w:rsidTr="006F350E">
        <w:tc>
          <w:tcPr>
            <w:tcW w:w="4675" w:type="dxa"/>
          </w:tcPr>
          <w:p w:rsidR="006F350E" w:rsidRPr="006F350E" w:rsidRDefault="006F350E" w:rsidP="000768B3">
            <w:pPr>
              <w:pStyle w:val="NoSpacing"/>
            </w:pPr>
            <w:r w:rsidRPr="006F350E">
              <w:t>HAZOP</w:t>
            </w:r>
          </w:p>
        </w:tc>
        <w:tc>
          <w:tcPr>
            <w:tcW w:w="4675" w:type="dxa"/>
          </w:tcPr>
          <w:p w:rsidR="006F350E" w:rsidRPr="006F350E" w:rsidRDefault="006F350E" w:rsidP="000768B3">
            <w:pPr>
              <w:pStyle w:val="NoSpacing"/>
            </w:pPr>
            <w:r w:rsidRPr="006F350E">
              <w:t xml:space="preserve">Hazard and Operability Study </w:t>
            </w:r>
          </w:p>
        </w:tc>
      </w:tr>
      <w:tr w:rsidR="006F350E" w:rsidRPr="006F350E" w:rsidTr="006F350E">
        <w:tc>
          <w:tcPr>
            <w:tcW w:w="4675" w:type="dxa"/>
          </w:tcPr>
          <w:p w:rsidR="006F350E" w:rsidRPr="006F350E" w:rsidRDefault="006F350E" w:rsidP="000768B3">
            <w:pPr>
              <w:pStyle w:val="NoSpacing"/>
            </w:pPr>
            <w:r w:rsidRPr="006F350E">
              <w:t>HC1</w:t>
            </w:r>
          </w:p>
        </w:tc>
        <w:tc>
          <w:tcPr>
            <w:tcW w:w="4675" w:type="dxa"/>
          </w:tcPr>
          <w:p w:rsidR="006F350E" w:rsidRPr="006F350E" w:rsidRDefault="006F350E" w:rsidP="000768B3">
            <w:pPr>
              <w:pStyle w:val="NoSpacing"/>
            </w:pPr>
            <w:r w:rsidRPr="006F350E">
              <w:t xml:space="preserve">Hydrogen Chloride </w:t>
            </w:r>
          </w:p>
        </w:tc>
      </w:tr>
      <w:tr w:rsidR="006F350E" w:rsidRPr="006F350E" w:rsidTr="006F350E">
        <w:tc>
          <w:tcPr>
            <w:tcW w:w="4675" w:type="dxa"/>
          </w:tcPr>
          <w:p w:rsidR="006F350E" w:rsidRPr="006F350E" w:rsidRDefault="006F350E" w:rsidP="000768B3">
            <w:pPr>
              <w:pStyle w:val="NoSpacing"/>
            </w:pPr>
            <w:r w:rsidRPr="006F350E">
              <w:t>HRO</w:t>
            </w:r>
          </w:p>
        </w:tc>
        <w:tc>
          <w:tcPr>
            <w:tcW w:w="4675" w:type="dxa"/>
          </w:tcPr>
          <w:p w:rsidR="006F350E" w:rsidRPr="006F350E" w:rsidRDefault="006F350E" w:rsidP="000768B3">
            <w:pPr>
              <w:pStyle w:val="NoSpacing"/>
            </w:pPr>
            <w:r w:rsidRPr="006F350E">
              <w:t xml:space="preserve">High Reliability Organization </w:t>
            </w:r>
          </w:p>
        </w:tc>
      </w:tr>
      <w:tr w:rsidR="006F350E" w:rsidRPr="006F350E" w:rsidTr="006F350E">
        <w:tc>
          <w:tcPr>
            <w:tcW w:w="4675" w:type="dxa"/>
          </w:tcPr>
          <w:p w:rsidR="006F350E" w:rsidRPr="006F350E" w:rsidRDefault="006F350E" w:rsidP="000768B3">
            <w:pPr>
              <w:pStyle w:val="NoSpacing"/>
            </w:pPr>
            <w:r w:rsidRPr="006F350E">
              <w:t>HSE</w:t>
            </w:r>
          </w:p>
        </w:tc>
        <w:tc>
          <w:tcPr>
            <w:tcW w:w="4675" w:type="dxa"/>
          </w:tcPr>
          <w:p w:rsidR="006F350E" w:rsidRPr="006F350E" w:rsidRDefault="006F350E" w:rsidP="000768B3">
            <w:pPr>
              <w:pStyle w:val="NoSpacing"/>
            </w:pPr>
            <w:r w:rsidRPr="006F350E">
              <w:t xml:space="preserve">Health, Safety &amp; Environment </w:t>
            </w:r>
          </w:p>
        </w:tc>
      </w:tr>
      <w:tr w:rsidR="006F350E" w:rsidRPr="006F350E" w:rsidTr="006F350E">
        <w:tc>
          <w:tcPr>
            <w:tcW w:w="4675" w:type="dxa"/>
          </w:tcPr>
          <w:p w:rsidR="006F350E" w:rsidRPr="006F350E" w:rsidRDefault="006F350E" w:rsidP="000768B3">
            <w:pPr>
              <w:pStyle w:val="NoSpacing"/>
            </w:pPr>
            <w:r w:rsidRPr="006F350E">
              <w:t>HSSE</w:t>
            </w:r>
          </w:p>
        </w:tc>
        <w:tc>
          <w:tcPr>
            <w:tcW w:w="4675" w:type="dxa"/>
          </w:tcPr>
          <w:p w:rsidR="006F350E" w:rsidRPr="006F350E" w:rsidRDefault="006F350E" w:rsidP="000768B3">
            <w:pPr>
              <w:pStyle w:val="NoSpacing"/>
            </w:pPr>
            <w:r w:rsidRPr="006F350E">
              <w:t xml:space="preserve">Health, Safety, Security, &amp; Environment </w:t>
            </w:r>
          </w:p>
        </w:tc>
      </w:tr>
      <w:tr w:rsidR="006F350E" w:rsidRPr="006F350E" w:rsidTr="006F350E">
        <w:tc>
          <w:tcPr>
            <w:tcW w:w="4675" w:type="dxa"/>
          </w:tcPr>
          <w:p w:rsidR="006F350E" w:rsidRPr="006F350E" w:rsidRDefault="006F350E" w:rsidP="000768B3">
            <w:pPr>
              <w:pStyle w:val="NoSpacing"/>
            </w:pPr>
            <w:r w:rsidRPr="006F350E">
              <w:t>HUF</w:t>
            </w:r>
          </w:p>
        </w:tc>
        <w:tc>
          <w:tcPr>
            <w:tcW w:w="4675" w:type="dxa"/>
          </w:tcPr>
          <w:p w:rsidR="006F350E" w:rsidRPr="006F350E" w:rsidRDefault="006F350E" w:rsidP="000768B3">
            <w:pPr>
              <w:pStyle w:val="NoSpacing"/>
            </w:pPr>
            <w:r w:rsidRPr="006F350E">
              <w:t xml:space="preserve">Heavy </w:t>
            </w:r>
            <w:proofErr w:type="spellStart"/>
            <w:r w:rsidRPr="006F350E">
              <w:t>Ultraformate</w:t>
            </w:r>
            <w:proofErr w:type="spellEnd"/>
            <w:r w:rsidRPr="006F350E">
              <w:t xml:space="preserve"> Fractionator </w:t>
            </w:r>
          </w:p>
        </w:tc>
      </w:tr>
      <w:tr w:rsidR="006F350E" w:rsidRPr="006F350E" w:rsidTr="006F350E">
        <w:tc>
          <w:tcPr>
            <w:tcW w:w="4675" w:type="dxa"/>
          </w:tcPr>
          <w:p w:rsidR="006F350E" w:rsidRPr="006F350E" w:rsidRDefault="006F350E" w:rsidP="000768B3">
            <w:pPr>
              <w:pStyle w:val="NoSpacing"/>
            </w:pPr>
            <w:r w:rsidRPr="006F350E">
              <w:t>IH</w:t>
            </w:r>
          </w:p>
        </w:tc>
        <w:tc>
          <w:tcPr>
            <w:tcW w:w="4675" w:type="dxa"/>
          </w:tcPr>
          <w:p w:rsidR="006F350E" w:rsidRPr="006F350E" w:rsidRDefault="006F350E" w:rsidP="000768B3">
            <w:pPr>
              <w:pStyle w:val="NoSpacing"/>
            </w:pPr>
            <w:r w:rsidRPr="006F350E">
              <w:t xml:space="preserve">Industrial Hygiene </w:t>
            </w:r>
          </w:p>
        </w:tc>
      </w:tr>
      <w:tr w:rsidR="006F350E" w:rsidRPr="006F350E" w:rsidTr="006F350E">
        <w:tc>
          <w:tcPr>
            <w:tcW w:w="4675" w:type="dxa"/>
          </w:tcPr>
          <w:p w:rsidR="006F350E" w:rsidRPr="006F350E" w:rsidRDefault="006F350E" w:rsidP="000768B3">
            <w:pPr>
              <w:pStyle w:val="NoSpacing"/>
            </w:pPr>
            <w:r w:rsidRPr="006F350E">
              <w:t>IMAS</w:t>
            </w:r>
          </w:p>
        </w:tc>
        <w:tc>
          <w:tcPr>
            <w:tcW w:w="4675" w:type="dxa"/>
          </w:tcPr>
          <w:p w:rsidR="006F350E" w:rsidRPr="006F350E" w:rsidRDefault="006F350E" w:rsidP="000768B3">
            <w:pPr>
              <w:pStyle w:val="NoSpacing"/>
            </w:pPr>
            <w:r w:rsidRPr="006F350E">
              <w:t xml:space="preserve">Industrial Mutual Aid System </w:t>
            </w:r>
          </w:p>
        </w:tc>
      </w:tr>
      <w:tr w:rsidR="006F350E" w:rsidRPr="006F350E" w:rsidTr="006F350E">
        <w:tc>
          <w:tcPr>
            <w:tcW w:w="4675" w:type="dxa"/>
          </w:tcPr>
          <w:p w:rsidR="006F350E" w:rsidRPr="006F350E" w:rsidRDefault="006F350E" w:rsidP="000768B3">
            <w:pPr>
              <w:pStyle w:val="NoSpacing"/>
            </w:pPr>
            <w:r w:rsidRPr="006F350E">
              <w:t>ISBL</w:t>
            </w:r>
          </w:p>
        </w:tc>
        <w:tc>
          <w:tcPr>
            <w:tcW w:w="4675" w:type="dxa"/>
          </w:tcPr>
          <w:p w:rsidR="006F350E" w:rsidRPr="006F350E" w:rsidRDefault="006F350E" w:rsidP="000768B3">
            <w:pPr>
              <w:pStyle w:val="NoSpacing"/>
            </w:pPr>
            <w:r w:rsidRPr="006F350E">
              <w:t xml:space="preserve">Inside Battery Limits </w:t>
            </w:r>
          </w:p>
        </w:tc>
      </w:tr>
      <w:tr w:rsidR="006F350E" w:rsidRPr="006F350E" w:rsidTr="006F350E">
        <w:tc>
          <w:tcPr>
            <w:tcW w:w="4675" w:type="dxa"/>
          </w:tcPr>
          <w:p w:rsidR="006F350E" w:rsidRPr="006F350E" w:rsidRDefault="006F350E" w:rsidP="000768B3">
            <w:pPr>
              <w:pStyle w:val="NoSpacing"/>
            </w:pPr>
            <w:r w:rsidRPr="006F350E">
              <w:t>ISOM</w:t>
            </w:r>
          </w:p>
        </w:tc>
        <w:tc>
          <w:tcPr>
            <w:tcW w:w="4675" w:type="dxa"/>
          </w:tcPr>
          <w:p w:rsidR="006F350E" w:rsidRPr="006F350E" w:rsidRDefault="006F350E" w:rsidP="000768B3">
            <w:pPr>
              <w:pStyle w:val="NoSpacing"/>
            </w:pPr>
            <w:r w:rsidRPr="006F350E">
              <w:t xml:space="preserve">Isomerization unit </w:t>
            </w:r>
          </w:p>
        </w:tc>
      </w:tr>
      <w:tr w:rsidR="006F350E" w:rsidRPr="006F350E" w:rsidTr="006F350E">
        <w:tc>
          <w:tcPr>
            <w:tcW w:w="4675" w:type="dxa"/>
          </w:tcPr>
          <w:p w:rsidR="006F350E" w:rsidRPr="006F350E" w:rsidRDefault="006F350E" w:rsidP="000768B3">
            <w:pPr>
              <w:pStyle w:val="NoSpacing"/>
            </w:pPr>
            <w:proofErr w:type="spellStart"/>
            <w:r w:rsidRPr="006F350E">
              <w:t>kPa</w:t>
            </w:r>
            <w:proofErr w:type="spellEnd"/>
          </w:p>
        </w:tc>
        <w:tc>
          <w:tcPr>
            <w:tcW w:w="4675" w:type="dxa"/>
          </w:tcPr>
          <w:p w:rsidR="006F350E" w:rsidRPr="006F350E" w:rsidRDefault="006F350E" w:rsidP="000768B3">
            <w:pPr>
              <w:pStyle w:val="NoSpacing"/>
            </w:pPr>
            <w:r w:rsidRPr="006F350E">
              <w:t xml:space="preserve">kilopascal </w:t>
            </w:r>
          </w:p>
        </w:tc>
      </w:tr>
      <w:tr w:rsidR="006F350E" w:rsidRPr="006F350E" w:rsidTr="006F350E">
        <w:tc>
          <w:tcPr>
            <w:tcW w:w="4675" w:type="dxa"/>
          </w:tcPr>
          <w:p w:rsidR="006F350E" w:rsidRPr="006F350E" w:rsidRDefault="006F350E" w:rsidP="000768B3">
            <w:pPr>
              <w:pStyle w:val="NoSpacing"/>
            </w:pPr>
            <w:r w:rsidRPr="006F350E">
              <w:t>KPI</w:t>
            </w:r>
          </w:p>
        </w:tc>
        <w:tc>
          <w:tcPr>
            <w:tcW w:w="4675" w:type="dxa"/>
          </w:tcPr>
          <w:p w:rsidR="006F350E" w:rsidRPr="006F350E" w:rsidRDefault="006F350E" w:rsidP="000768B3">
            <w:pPr>
              <w:pStyle w:val="NoSpacing"/>
            </w:pPr>
            <w:r w:rsidRPr="006F350E">
              <w:t xml:space="preserve">Key Performance Indicators </w:t>
            </w:r>
          </w:p>
        </w:tc>
      </w:tr>
      <w:tr w:rsidR="006F350E" w:rsidRPr="006F350E" w:rsidTr="006F350E">
        <w:tc>
          <w:tcPr>
            <w:tcW w:w="4675" w:type="dxa"/>
          </w:tcPr>
          <w:p w:rsidR="006F350E" w:rsidRPr="006F350E" w:rsidRDefault="006F350E" w:rsidP="000768B3">
            <w:pPr>
              <w:pStyle w:val="NoSpacing"/>
            </w:pPr>
            <w:r w:rsidRPr="006F350E">
              <w:t>L&amp;D</w:t>
            </w:r>
          </w:p>
        </w:tc>
        <w:tc>
          <w:tcPr>
            <w:tcW w:w="4675" w:type="dxa"/>
          </w:tcPr>
          <w:p w:rsidR="006F350E" w:rsidRPr="006F350E" w:rsidRDefault="006F350E" w:rsidP="000768B3">
            <w:pPr>
              <w:pStyle w:val="NoSpacing"/>
            </w:pPr>
            <w:r w:rsidRPr="006F350E">
              <w:t xml:space="preserve">Learning and Development </w:t>
            </w:r>
          </w:p>
        </w:tc>
      </w:tr>
      <w:tr w:rsidR="006F350E" w:rsidRPr="006F350E" w:rsidTr="006F350E">
        <w:tc>
          <w:tcPr>
            <w:tcW w:w="4675" w:type="dxa"/>
          </w:tcPr>
          <w:p w:rsidR="006F350E" w:rsidRPr="006F350E" w:rsidRDefault="006F350E" w:rsidP="000768B3">
            <w:pPr>
              <w:pStyle w:val="NoSpacing"/>
            </w:pPr>
            <w:r w:rsidRPr="006F350E">
              <w:t>MAR</w:t>
            </w:r>
          </w:p>
        </w:tc>
        <w:tc>
          <w:tcPr>
            <w:tcW w:w="4675" w:type="dxa"/>
          </w:tcPr>
          <w:p w:rsidR="006F350E" w:rsidRPr="006F350E" w:rsidRDefault="006F350E" w:rsidP="000768B3">
            <w:pPr>
              <w:pStyle w:val="NoSpacing"/>
            </w:pPr>
            <w:r w:rsidRPr="006F350E">
              <w:t xml:space="preserve">Major Accident Risk </w:t>
            </w:r>
          </w:p>
        </w:tc>
      </w:tr>
      <w:tr w:rsidR="006F350E" w:rsidRPr="006F350E" w:rsidTr="006F350E">
        <w:tc>
          <w:tcPr>
            <w:tcW w:w="4675" w:type="dxa"/>
          </w:tcPr>
          <w:p w:rsidR="006F350E" w:rsidRPr="006F350E" w:rsidRDefault="006F350E" w:rsidP="000768B3">
            <w:pPr>
              <w:pStyle w:val="NoSpacing"/>
            </w:pPr>
            <w:r w:rsidRPr="006F350E">
              <w:t>MAWP</w:t>
            </w:r>
          </w:p>
        </w:tc>
        <w:tc>
          <w:tcPr>
            <w:tcW w:w="4675" w:type="dxa"/>
          </w:tcPr>
          <w:p w:rsidR="006F350E" w:rsidRPr="006F350E" w:rsidRDefault="006F350E" w:rsidP="000768B3">
            <w:pPr>
              <w:pStyle w:val="NoSpacing"/>
            </w:pPr>
            <w:r w:rsidRPr="006F350E">
              <w:t xml:space="preserve">Maximum Allowable Working Pressure </w:t>
            </w:r>
          </w:p>
        </w:tc>
      </w:tr>
      <w:tr w:rsidR="006F350E" w:rsidRPr="006F350E" w:rsidTr="006F350E">
        <w:tc>
          <w:tcPr>
            <w:tcW w:w="4675" w:type="dxa"/>
          </w:tcPr>
          <w:p w:rsidR="006F350E" w:rsidRPr="006F350E" w:rsidRDefault="006F350E" w:rsidP="000768B3">
            <w:pPr>
              <w:pStyle w:val="NoSpacing"/>
            </w:pPr>
            <w:r w:rsidRPr="006F350E">
              <w:t>MDL</w:t>
            </w:r>
          </w:p>
        </w:tc>
        <w:tc>
          <w:tcPr>
            <w:tcW w:w="4675" w:type="dxa"/>
          </w:tcPr>
          <w:p w:rsidR="006F350E" w:rsidRPr="006F350E" w:rsidRDefault="006F350E" w:rsidP="000768B3">
            <w:pPr>
              <w:pStyle w:val="NoSpacing"/>
            </w:pPr>
            <w:r w:rsidRPr="006F350E">
              <w:t xml:space="preserve">Manufacturing Delivery Leader </w:t>
            </w:r>
          </w:p>
        </w:tc>
      </w:tr>
      <w:tr w:rsidR="006F350E" w:rsidRPr="006F350E" w:rsidTr="006F350E">
        <w:tc>
          <w:tcPr>
            <w:tcW w:w="4675" w:type="dxa"/>
          </w:tcPr>
          <w:p w:rsidR="006F350E" w:rsidRPr="006F350E" w:rsidRDefault="006F350E" w:rsidP="000768B3">
            <w:pPr>
              <w:pStyle w:val="NoSpacing"/>
            </w:pPr>
            <w:r w:rsidRPr="006F350E">
              <w:t>MOA</w:t>
            </w:r>
          </w:p>
        </w:tc>
        <w:tc>
          <w:tcPr>
            <w:tcW w:w="4675" w:type="dxa"/>
          </w:tcPr>
          <w:p w:rsidR="006F350E" w:rsidRPr="006F350E" w:rsidRDefault="006F350E" w:rsidP="000768B3">
            <w:pPr>
              <w:pStyle w:val="NoSpacing"/>
            </w:pPr>
            <w:r w:rsidRPr="006F350E">
              <w:t xml:space="preserve">Memorandum of Agreement </w:t>
            </w:r>
          </w:p>
        </w:tc>
      </w:tr>
      <w:tr w:rsidR="006F350E" w:rsidRPr="006F350E" w:rsidTr="006F350E">
        <w:tc>
          <w:tcPr>
            <w:tcW w:w="4675" w:type="dxa"/>
          </w:tcPr>
          <w:p w:rsidR="006F350E" w:rsidRPr="006F350E" w:rsidRDefault="006F350E" w:rsidP="000768B3">
            <w:pPr>
              <w:pStyle w:val="NoSpacing"/>
            </w:pPr>
            <w:r w:rsidRPr="006F350E">
              <w:t>MOC</w:t>
            </w:r>
          </w:p>
        </w:tc>
        <w:tc>
          <w:tcPr>
            <w:tcW w:w="4675" w:type="dxa"/>
          </w:tcPr>
          <w:p w:rsidR="006F350E" w:rsidRPr="006F350E" w:rsidRDefault="006F350E" w:rsidP="000768B3">
            <w:pPr>
              <w:pStyle w:val="NoSpacing"/>
            </w:pPr>
            <w:r w:rsidRPr="006F350E">
              <w:t xml:space="preserve">Management of Change </w:t>
            </w:r>
          </w:p>
        </w:tc>
      </w:tr>
      <w:tr w:rsidR="006F350E" w:rsidRPr="006F350E" w:rsidTr="006F350E">
        <w:tc>
          <w:tcPr>
            <w:tcW w:w="4675" w:type="dxa"/>
          </w:tcPr>
          <w:p w:rsidR="006F350E" w:rsidRPr="006F350E" w:rsidRDefault="006F350E" w:rsidP="000768B3">
            <w:pPr>
              <w:pStyle w:val="NoSpacing"/>
            </w:pPr>
            <w:proofErr w:type="spellStart"/>
            <w:r w:rsidRPr="006F350E">
              <w:t>mscf</w:t>
            </w:r>
            <w:proofErr w:type="spellEnd"/>
          </w:p>
        </w:tc>
        <w:tc>
          <w:tcPr>
            <w:tcW w:w="4675" w:type="dxa"/>
          </w:tcPr>
          <w:p w:rsidR="006F350E" w:rsidRPr="006F350E" w:rsidRDefault="006F350E" w:rsidP="000768B3">
            <w:pPr>
              <w:pStyle w:val="NoSpacing"/>
            </w:pPr>
            <w:r w:rsidRPr="006F350E">
              <w:t xml:space="preserve">million standard cubic feet </w:t>
            </w:r>
          </w:p>
        </w:tc>
      </w:tr>
      <w:tr w:rsidR="006F350E" w:rsidRPr="006F350E" w:rsidTr="006F350E">
        <w:tc>
          <w:tcPr>
            <w:tcW w:w="4675" w:type="dxa"/>
          </w:tcPr>
          <w:p w:rsidR="006F350E" w:rsidRPr="006F350E" w:rsidRDefault="006F350E" w:rsidP="000768B3">
            <w:pPr>
              <w:pStyle w:val="NoSpacing"/>
            </w:pPr>
            <w:r w:rsidRPr="006F350E">
              <w:lastRenderedPageBreak/>
              <w:t>NDU</w:t>
            </w:r>
          </w:p>
        </w:tc>
        <w:tc>
          <w:tcPr>
            <w:tcW w:w="4675" w:type="dxa"/>
          </w:tcPr>
          <w:p w:rsidR="006F350E" w:rsidRPr="006F350E" w:rsidRDefault="006F350E" w:rsidP="000768B3">
            <w:pPr>
              <w:pStyle w:val="NoSpacing"/>
            </w:pPr>
            <w:proofErr w:type="spellStart"/>
            <w:r w:rsidRPr="006F350E">
              <w:t>Naptha</w:t>
            </w:r>
            <w:proofErr w:type="spellEnd"/>
            <w:r w:rsidRPr="006F350E">
              <w:t xml:space="preserve"> Desulfurization Unit </w:t>
            </w:r>
          </w:p>
        </w:tc>
      </w:tr>
      <w:tr w:rsidR="006F350E" w:rsidRPr="006F350E" w:rsidTr="006F350E">
        <w:tc>
          <w:tcPr>
            <w:tcW w:w="4675" w:type="dxa"/>
          </w:tcPr>
          <w:p w:rsidR="006F350E" w:rsidRPr="006F350E" w:rsidRDefault="006F350E" w:rsidP="000768B3">
            <w:pPr>
              <w:pStyle w:val="NoSpacing"/>
            </w:pPr>
            <w:r w:rsidRPr="006F350E">
              <w:t>NESHAP</w:t>
            </w:r>
          </w:p>
        </w:tc>
        <w:tc>
          <w:tcPr>
            <w:tcW w:w="4675" w:type="dxa"/>
          </w:tcPr>
          <w:p w:rsidR="006F350E" w:rsidRPr="006F350E" w:rsidRDefault="006F350E" w:rsidP="000768B3">
            <w:pPr>
              <w:pStyle w:val="NoSpacing"/>
            </w:pPr>
            <w:r w:rsidRPr="006F350E">
              <w:t xml:space="preserve">National Emissions Standard for Hazardous Air Pollutants </w:t>
            </w:r>
          </w:p>
        </w:tc>
      </w:tr>
      <w:tr w:rsidR="006F350E" w:rsidRPr="006F350E" w:rsidTr="006F350E">
        <w:tc>
          <w:tcPr>
            <w:tcW w:w="4675" w:type="dxa"/>
          </w:tcPr>
          <w:p w:rsidR="006F350E" w:rsidRPr="006F350E" w:rsidRDefault="006F350E" w:rsidP="000768B3">
            <w:pPr>
              <w:pStyle w:val="NoSpacing"/>
            </w:pPr>
            <w:r w:rsidRPr="006F350E">
              <w:t>NPRA</w:t>
            </w:r>
          </w:p>
        </w:tc>
        <w:tc>
          <w:tcPr>
            <w:tcW w:w="4675" w:type="dxa"/>
          </w:tcPr>
          <w:p w:rsidR="006F350E" w:rsidRPr="006F350E" w:rsidRDefault="006F350E" w:rsidP="000768B3">
            <w:pPr>
              <w:pStyle w:val="NoSpacing"/>
            </w:pPr>
            <w:r w:rsidRPr="006F350E">
              <w:t xml:space="preserve">National Petrochemical and Refiners Association </w:t>
            </w:r>
          </w:p>
        </w:tc>
      </w:tr>
      <w:tr w:rsidR="006F350E" w:rsidRPr="006F350E" w:rsidTr="006F350E">
        <w:tc>
          <w:tcPr>
            <w:tcW w:w="4675" w:type="dxa"/>
          </w:tcPr>
          <w:p w:rsidR="006F350E" w:rsidRPr="006F350E" w:rsidRDefault="006F350E" w:rsidP="000768B3">
            <w:pPr>
              <w:pStyle w:val="NoSpacing"/>
            </w:pPr>
            <w:r w:rsidRPr="006F350E">
              <w:t>NPS</w:t>
            </w:r>
          </w:p>
        </w:tc>
        <w:tc>
          <w:tcPr>
            <w:tcW w:w="4675" w:type="dxa"/>
          </w:tcPr>
          <w:p w:rsidR="006F350E" w:rsidRPr="006F350E" w:rsidRDefault="006F350E" w:rsidP="000768B3">
            <w:pPr>
              <w:pStyle w:val="NoSpacing"/>
            </w:pPr>
            <w:r w:rsidRPr="006F350E">
              <w:t xml:space="preserve">Nominal Pipe Size </w:t>
            </w:r>
          </w:p>
        </w:tc>
      </w:tr>
      <w:tr w:rsidR="006F350E" w:rsidRPr="006F350E" w:rsidTr="006F350E">
        <w:tc>
          <w:tcPr>
            <w:tcW w:w="4675" w:type="dxa"/>
          </w:tcPr>
          <w:p w:rsidR="006F350E" w:rsidRPr="006F350E" w:rsidRDefault="006F350E" w:rsidP="000768B3">
            <w:pPr>
              <w:pStyle w:val="NoSpacing"/>
            </w:pPr>
            <w:r w:rsidRPr="006F350E">
              <w:t>NTSB</w:t>
            </w:r>
          </w:p>
        </w:tc>
        <w:tc>
          <w:tcPr>
            <w:tcW w:w="4675" w:type="dxa"/>
          </w:tcPr>
          <w:p w:rsidR="006F350E" w:rsidRPr="006F350E" w:rsidRDefault="006F350E" w:rsidP="000768B3">
            <w:pPr>
              <w:pStyle w:val="NoSpacing"/>
            </w:pPr>
            <w:r w:rsidRPr="006F350E">
              <w:t xml:space="preserve">National Transportation Safety Board </w:t>
            </w:r>
          </w:p>
        </w:tc>
      </w:tr>
      <w:tr w:rsidR="006F350E" w:rsidRPr="006F350E" w:rsidTr="006F350E">
        <w:tc>
          <w:tcPr>
            <w:tcW w:w="4675" w:type="dxa"/>
          </w:tcPr>
          <w:p w:rsidR="006F350E" w:rsidRPr="006F350E" w:rsidRDefault="006F350E" w:rsidP="000768B3">
            <w:pPr>
              <w:pStyle w:val="NoSpacing"/>
            </w:pPr>
            <w:r w:rsidRPr="006F350E">
              <w:t>OSBL</w:t>
            </w:r>
          </w:p>
        </w:tc>
        <w:tc>
          <w:tcPr>
            <w:tcW w:w="4675" w:type="dxa"/>
          </w:tcPr>
          <w:p w:rsidR="006F350E" w:rsidRPr="006F350E" w:rsidRDefault="006F350E" w:rsidP="000768B3">
            <w:pPr>
              <w:pStyle w:val="NoSpacing"/>
            </w:pPr>
            <w:r w:rsidRPr="006F350E">
              <w:t>Outside Battery Limits</w:t>
            </w:r>
          </w:p>
        </w:tc>
      </w:tr>
      <w:tr w:rsidR="006F350E" w:rsidRPr="006F350E" w:rsidTr="006F350E">
        <w:tc>
          <w:tcPr>
            <w:tcW w:w="4675" w:type="dxa"/>
          </w:tcPr>
          <w:p w:rsidR="006F350E" w:rsidRPr="006F350E" w:rsidRDefault="006F350E" w:rsidP="000768B3">
            <w:pPr>
              <w:pStyle w:val="NoSpacing"/>
            </w:pPr>
            <w:r w:rsidRPr="006F350E">
              <w:t>OCAM</w:t>
            </w:r>
          </w:p>
        </w:tc>
        <w:tc>
          <w:tcPr>
            <w:tcW w:w="4675" w:type="dxa"/>
          </w:tcPr>
          <w:p w:rsidR="006F350E" w:rsidRPr="006F350E" w:rsidRDefault="006F350E" w:rsidP="000768B3">
            <w:pPr>
              <w:pStyle w:val="NoSpacing"/>
            </w:pPr>
            <w:r w:rsidRPr="006F350E">
              <w:t xml:space="preserve">Operator Competency Assurance Model </w:t>
            </w:r>
          </w:p>
        </w:tc>
      </w:tr>
      <w:tr w:rsidR="006F350E" w:rsidRPr="006F350E" w:rsidTr="006F350E">
        <w:tc>
          <w:tcPr>
            <w:tcW w:w="4675" w:type="dxa"/>
          </w:tcPr>
          <w:p w:rsidR="006F350E" w:rsidRPr="006F350E" w:rsidRDefault="006F350E" w:rsidP="000768B3">
            <w:pPr>
              <w:pStyle w:val="NoSpacing"/>
            </w:pPr>
            <w:r w:rsidRPr="006F350E">
              <w:t>OSHA</w:t>
            </w:r>
          </w:p>
        </w:tc>
        <w:tc>
          <w:tcPr>
            <w:tcW w:w="4675" w:type="dxa"/>
          </w:tcPr>
          <w:p w:rsidR="006F350E" w:rsidRPr="006F350E" w:rsidRDefault="006F350E" w:rsidP="000768B3">
            <w:pPr>
              <w:pStyle w:val="NoSpacing"/>
            </w:pPr>
            <w:r w:rsidRPr="006F350E">
              <w:t xml:space="preserve">Occupational Safety and Health Administration </w:t>
            </w:r>
          </w:p>
        </w:tc>
      </w:tr>
      <w:tr w:rsidR="006F350E" w:rsidRPr="006F350E" w:rsidTr="006F350E">
        <w:tc>
          <w:tcPr>
            <w:tcW w:w="4675" w:type="dxa"/>
          </w:tcPr>
          <w:p w:rsidR="006F350E" w:rsidRPr="006F350E" w:rsidRDefault="006F350E" w:rsidP="000768B3">
            <w:pPr>
              <w:pStyle w:val="NoSpacing"/>
            </w:pPr>
            <w:r w:rsidRPr="006F350E">
              <w:t>P&amp;ID</w:t>
            </w:r>
          </w:p>
        </w:tc>
        <w:tc>
          <w:tcPr>
            <w:tcW w:w="4675" w:type="dxa"/>
          </w:tcPr>
          <w:p w:rsidR="006F350E" w:rsidRPr="006F350E" w:rsidRDefault="006F350E" w:rsidP="000768B3">
            <w:pPr>
              <w:pStyle w:val="NoSpacing"/>
            </w:pPr>
            <w:r w:rsidRPr="006F350E">
              <w:t xml:space="preserve">Piping and Instrumentation Diagram </w:t>
            </w:r>
          </w:p>
        </w:tc>
      </w:tr>
      <w:tr w:rsidR="006F350E" w:rsidRPr="006F350E" w:rsidTr="006F350E">
        <w:tc>
          <w:tcPr>
            <w:tcW w:w="4675" w:type="dxa"/>
          </w:tcPr>
          <w:p w:rsidR="006F350E" w:rsidRPr="006F350E" w:rsidRDefault="006F350E" w:rsidP="000768B3">
            <w:pPr>
              <w:pStyle w:val="NoSpacing"/>
            </w:pPr>
            <w:r w:rsidRPr="006F350E">
              <w:t>PHA</w:t>
            </w:r>
          </w:p>
        </w:tc>
        <w:tc>
          <w:tcPr>
            <w:tcW w:w="4675" w:type="dxa"/>
          </w:tcPr>
          <w:p w:rsidR="006F350E" w:rsidRPr="006F350E" w:rsidRDefault="006F350E" w:rsidP="000768B3">
            <w:pPr>
              <w:pStyle w:val="NoSpacing"/>
            </w:pPr>
            <w:r w:rsidRPr="006F350E">
              <w:t xml:space="preserve">Process Hazard Analysis </w:t>
            </w:r>
          </w:p>
        </w:tc>
      </w:tr>
      <w:tr w:rsidR="006F350E" w:rsidRPr="006F350E" w:rsidTr="006F350E">
        <w:tc>
          <w:tcPr>
            <w:tcW w:w="4675" w:type="dxa"/>
          </w:tcPr>
          <w:p w:rsidR="006F350E" w:rsidRPr="006F350E" w:rsidRDefault="006F350E" w:rsidP="000768B3">
            <w:pPr>
              <w:pStyle w:val="NoSpacing"/>
            </w:pPr>
            <w:r w:rsidRPr="006F350E">
              <w:t>PIP</w:t>
            </w:r>
          </w:p>
        </w:tc>
        <w:tc>
          <w:tcPr>
            <w:tcW w:w="4675" w:type="dxa"/>
          </w:tcPr>
          <w:p w:rsidR="006F350E" w:rsidRPr="006F350E" w:rsidRDefault="006F350E" w:rsidP="000768B3">
            <w:pPr>
              <w:pStyle w:val="NoSpacing"/>
            </w:pPr>
            <w:r w:rsidRPr="006F350E">
              <w:t xml:space="preserve">Piping Integrity Program </w:t>
            </w:r>
          </w:p>
        </w:tc>
      </w:tr>
      <w:tr w:rsidR="006F350E" w:rsidRPr="006F350E" w:rsidTr="006F350E">
        <w:tc>
          <w:tcPr>
            <w:tcW w:w="4675" w:type="dxa"/>
          </w:tcPr>
          <w:p w:rsidR="006F350E" w:rsidRPr="006F350E" w:rsidRDefault="006F350E" w:rsidP="000768B3">
            <w:pPr>
              <w:pStyle w:val="NoSpacing"/>
            </w:pPr>
            <w:proofErr w:type="spellStart"/>
            <w:r w:rsidRPr="006F350E">
              <w:t>pph</w:t>
            </w:r>
            <w:proofErr w:type="spellEnd"/>
          </w:p>
        </w:tc>
        <w:tc>
          <w:tcPr>
            <w:tcW w:w="4675" w:type="dxa"/>
          </w:tcPr>
          <w:p w:rsidR="006F350E" w:rsidRPr="006F350E" w:rsidRDefault="006F350E" w:rsidP="000768B3">
            <w:pPr>
              <w:pStyle w:val="NoSpacing"/>
            </w:pPr>
            <w:r w:rsidRPr="006F350E">
              <w:t xml:space="preserve">pounds per hour </w:t>
            </w:r>
          </w:p>
        </w:tc>
      </w:tr>
      <w:tr w:rsidR="006F350E" w:rsidRPr="006F350E" w:rsidTr="006F350E">
        <w:tc>
          <w:tcPr>
            <w:tcW w:w="4675" w:type="dxa"/>
          </w:tcPr>
          <w:p w:rsidR="006F350E" w:rsidRPr="006F350E" w:rsidRDefault="006F350E" w:rsidP="000768B3">
            <w:pPr>
              <w:pStyle w:val="NoSpacing"/>
            </w:pPr>
            <w:r w:rsidRPr="006F350E">
              <w:t>PPS</w:t>
            </w:r>
          </w:p>
        </w:tc>
        <w:tc>
          <w:tcPr>
            <w:tcW w:w="4675" w:type="dxa"/>
          </w:tcPr>
          <w:p w:rsidR="006F350E" w:rsidRPr="006F350E" w:rsidRDefault="006F350E" w:rsidP="000768B3">
            <w:pPr>
              <w:pStyle w:val="NoSpacing"/>
            </w:pPr>
            <w:r w:rsidRPr="006F350E">
              <w:t xml:space="preserve">Amoco Petroleum Products Sector </w:t>
            </w:r>
          </w:p>
        </w:tc>
      </w:tr>
      <w:tr w:rsidR="006F350E" w:rsidRPr="006F350E" w:rsidTr="006F350E">
        <w:tc>
          <w:tcPr>
            <w:tcW w:w="4675" w:type="dxa"/>
          </w:tcPr>
          <w:p w:rsidR="006F350E" w:rsidRPr="006F350E" w:rsidRDefault="006F350E" w:rsidP="000768B3">
            <w:pPr>
              <w:pStyle w:val="NoSpacing"/>
            </w:pPr>
            <w:r w:rsidRPr="006F350E">
              <w:t>psi</w:t>
            </w:r>
          </w:p>
        </w:tc>
        <w:tc>
          <w:tcPr>
            <w:tcW w:w="4675" w:type="dxa"/>
          </w:tcPr>
          <w:p w:rsidR="006F350E" w:rsidRPr="006F350E" w:rsidRDefault="006F350E" w:rsidP="000768B3">
            <w:pPr>
              <w:pStyle w:val="NoSpacing"/>
            </w:pPr>
            <w:r w:rsidRPr="006F350E">
              <w:t xml:space="preserve">pounds per square inch </w:t>
            </w:r>
          </w:p>
        </w:tc>
      </w:tr>
      <w:tr w:rsidR="006F350E" w:rsidRPr="006F350E" w:rsidTr="006F350E">
        <w:tc>
          <w:tcPr>
            <w:tcW w:w="4675" w:type="dxa"/>
          </w:tcPr>
          <w:p w:rsidR="006F350E" w:rsidRPr="006F350E" w:rsidRDefault="006F350E" w:rsidP="000768B3">
            <w:pPr>
              <w:pStyle w:val="NoSpacing"/>
            </w:pPr>
            <w:r w:rsidRPr="006F350E">
              <w:t>PSM</w:t>
            </w:r>
          </w:p>
        </w:tc>
        <w:tc>
          <w:tcPr>
            <w:tcW w:w="4675" w:type="dxa"/>
          </w:tcPr>
          <w:p w:rsidR="006F350E" w:rsidRPr="006F350E" w:rsidRDefault="006F350E" w:rsidP="000768B3">
            <w:pPr>
              <w:pStyle w:val="NoSpacing"/>
            </w:pPr>
            <w:r w:rsidRPr="006F350E">
              <w:t xml:space="preserve">Process Safety Management </w:t>
            </w:r>
          </w:p>
        </w:tc>
      </w:tr>
      <w:tr w:rsidR="006F350E" w:rsidRPr="006F350E" w:rsidTr="006F350E">
        <w:tc>
          <w:tcPr>
            <w:tcW w:w="4675" w:type="dxa"/>
          </w:tcPr>
          <w:p w:rsidR="006F350E" w:rsidRPr="006F350E" w:rsidRDefault="006F350E" w:rsidP="000768B3">
            <w:pPr>
              <w:pStyle w:val="NoSpacing"/>
            </w:pPr>
            <w:r w:rsidRPr="006F350E">
              <w:t>PSS</w:t>
            </w:r>
          </w:p>
        </w:tc>
        <w:tc>
          <w:tcPr>
            <w:tcW w:w="4675" w:type="dxa"/>
          </w:tcPr>
          <w:p w:rsidR="006F350E" w:rsidRPr="006F350E" w:rsidRDefault="006F350E" w:rsidP="000768B3">
            <w:pPr>
              <w:pStyle w:val="NoSpacing"/>
            </w:pPr>
            <w:r w:rsidRPr="006F350E">
              <w:t xml:space="preserve">Process Safety Standard </w:t>
            </w:r>
          </w:p>
        </w:tc>
      </w:tr>
      <w:tr w:rsidR="006F350E" w:rsidRPr="006F350E" w:rsidTr="006F350E">
        <w:tc>
          <w:tcPr>
            <w:tcW w:w="4675" w:type="dxa"/>
          </w:tcPr>
          <w:p w:rsidR="006F350E" w:rsidRPr="006F350E" w:rsidRDefault="006F350E" w:rsidP="000768B3">
            <w:pPr>
              <w:pStyle w:val="NoSpacing"/>
            </w:pPr>
            <w:r w:rsidRPr="006F350E">
              <w:t>PSSR</w:t>
            </w:r>
          </w:p>
        </w:tc>
        <w:tc>
          <w:tcPr>
            <w:tcW w:w="4675" w:type="dxa"/>
          </w:tcPr>
          <w:p w:rsidR="006F350E" w:rsidRPr="006F350E" w:rsidRDefault="006F350E" w:rsidP="000768B3">
            <w:pPr>
              <w:pStyle w:val="NoSpacing"/>
            </w:pPr>
            <w:r w:rsidRPr="006F350E">
              <w:t xml:space="preserve">Pre-Startup Safety Review </w:t>
            </w:r>
          </w:p>
        </w:tc>
      </w:tr>
      <w:tr w:rsidR="006F350E" w:rsidRPr="006F350E" w:rsidTr="006F350E">
        <w:tc>
          <w:tcPr>
            <w:tcW w:w="4675" w:type="dxa"/>
          </w:tcPr>
          <w:p w:rsidR="006F350E" w:rsidRPr="006F350E" w:rsidRDefault="006F350E" w:rsidP="000768B3">
            <w:pPr>
              <w:pStyle w:val="NoSpacing"/>
            </w:pPr>
            <w:r w:rsidRPr="006F350E">
              <w:t>PT</w:t>
            </w:r>
          </w:p>
        </w:tc>
        <w:tc>
          <w:tcPr>
            <w:tcW w:w="4675" w:type="dxa"/>
          </w:tcPr>
          <w:p w:rsidR="006F350E" w:rsidRPr="006F350E" w:rsidRDefault="006F350E" w:rsidP="000768B3">
            <w:pPr>
              <w:pStyle w:val="NoSpacing"/>
            </w:pPr>
            <w:r w:rsidRPr="006F350E">
              <w:t xml:space="preserve">Process Technician </w:t>
            </w:r>
          </w:p>
        </w:tc>
      </w:tr>
      <w:tr w:rsidR="006F350E" w:rsidRPr="006F350E" w:rsidTr="006F350E">
        <w:tc>
          <w:tcPr>
            <w:tcW w:w="4675" w:type="dxa"/>
          </w:tcPr>
          <w:p w:rsidR="006F350E" w:rsidRPr="006F350E" w:rsidRDefault="006F350E" w:rsidP="000768B3">
            <w:pPr>
              <w:pStyle w:val="NoSpacing"/>
            </w:pPr>
            <w:r w:rsidRPr="006F350E">
              <w:t>QA/QC</w:t>
            </w:r>
          </w:p>
        </w:tc>
        <w:tc>
          <w:tcPr>
            <w:tcW w:w="4675" w:type="dxa"/>
          </w:tcPr>
          <w:p w:rsidR="006F350E" w:rsidRPr="006F350E" w:rsidRDefault="006F350E" w:rsidP="000768B3">
            <w:pPr>
              <w:pStyle w:val="NoSpacing"/>
            </w:pPr>
            <w:r w:rsidRPr="006F350E">
              <w:t xml:space="preserve">Quality Assurance/Quality Control </w:t>
            </w:r>
          </w:p>
        </w:tc>
      </w:tr>
      <w:tr w:rsidR="006F350E" w:rsidRPr="006F350E" w:rsidTr="006F350E">
        <w:tc>
          <w:tcPr>
            <w:tcW w:w="4675" w:type="dxa"/>
          </w:tcPr>
          <w:p w:rsidR="006F350E" w:rsidRPr="006F350E" w:rsidRDefault="006F350E" w:rsidP="000768B3">
            <w:pPr>
              <w:pStyle w:val="NoSpacing"/>
            </w:pPr>
            <w:r w:rsidRPr="006F350E">
              <w:t>R&amp;M</w:t>
            </w:r>
          </w:p>
        </w:tc>
        <w:tc>
          <w:tcPr>
            <w:tcW w:w="4675" w:type="dxa"/>
          </w:tcPr>
          <w:p w:rsidR="006F350E" w:rsidRPr="006F350E" w:rsidRDefault="006F350E" w:rsidP="000768B3">
            <w:pPr>
              <w:pStyle w:val="NoSpacing"/>
            </w:pPr>
            <w:r w:rsidRPr="006F350E">
              <w:t xml:space="preserve">Refining and Marketing </w:t>
            </w:r>
          </w:p>
        </w:tc>
      </w:tr>
      <w:tr w:rsidR="006F350E" w:rsidRPr="006F350E" w:rsidTr="006F350E">
        <w:tc>
          <w:tcPr>
            <w:tcW w:w="4675" w:type="dxa"/>
          </w:tcPr>
          <w:p w:rsidR="006F350E" w:rsidRPr="006F350E" w:rsidRDefault="006F350E" w:rsidP="000768B3">
            <w:pPr>
              <w:pStyle w:val="NoSpacing"/>
            </w:pPr>
            <w:r w:rsidRPr="006F350E">
              <w:t>RCFA</w:t>
            </w:r>
          </w:p>
        </w:tc>
        <w:tc>
          <w:tcPr>
            <w:tcW w:w="4675" w:type="dxa"/>
          </w:tcPr>
          <w:p w:rsidR="006F350E" w:rsidRPr="006F350E" w:rsidRDefault="006F350E" w:rsidP="000768B3">
            <w:pPr>
              <w:pStyle w:val="NoSpacing"/>
            </w:pPr>
            <w:r w:rsidRPr="006F350E">
              <w:t xml:space="preserve">Root Cause Failure Analysis </w:t>
            </w:r>
          </w:p>
        </w:tc>
      </w:tr>
      <w:tr w:rsidR="006F350E" w:rsidRPr="006F350E" w:rsidTr="006F350E">
        <w:tc>
          <w:tcPr>
            <w:tcW w:w="4675" w:type="dxa"/>
          </w:tcPr>
          <w:p w:rsidR="006F350E" w:rsidRPr="006F350E" w:rsidRDefault="006F350E" w:rsidP="000768B3">
            <w:pPr>
              <w:pStyle w:val="NoSpacing"/>
            </w:pPr>
            <w:r w:rsidRPr="006F350E">
              <w:t>RHU</w:t>
            </w:r>
          </w:p>
        </w:tc>
        <w:tc>
          <w:tcPr>
            <w:tcW w:w="4675" w:type="dxa"/>
          </w:tcPr>
          <w:p w:rsidR="006F350E" w:rsidRPr="006F350E" w:rsidRDefault="006F350E" w:rsidP="000768B3">
            <w:pPr>
              <w:pStyle w:val="NoSpacing"/>
            </w:pPr>
            <w:proofErr w:type="spellStart"/>
            <w:r w:rsidRPr="006F350E">
              <w:t>Resid</w:t>
            </w:r>
            <w:proofErr w:type="spellEnd"/>
            <w:r w:rsidRPr="006F350E">
              <w:t xml:space="preserve"> </w:t>
            </w:r>
            <w:proofErr w:type="spellStart"/>
            <w:r w:rsidRPr="006F350E">
              <w:t>Hydrotreating</w:t>
            </w:r>
            <w:proofErr w:type="spellEnd"/>
            <w:r w:rsidRPr="006F350E">
              <w:t xml:space="preserve"> Unit </w:t>
            </w:r>
          </w:p>
        </w:tc>
      </w:tr>
      <w:tr w:rsidR="006F350E" w:rsidRPr="006F350E" w:rsidTr="006F350E">
        <w:tc>
          <w:tcPr>
            <w:tcW w:w="4675" w:type="dxa"/>
          </w:tcPr>
          <w:p w:rsidR="006F350E" w:rsidRPr="006F350E" w:rsidRDefault="006F350E" w:rsidP="000768B3">
            <w:pPr>
              <w:pStyle w:val="NoSpacing"/>
            </w:pPr>
            <w:r w:rsidRPr="006F350E">
              <w:t>RIF</w:t>
            </w:r>
          </w:p>
        </w:tc>
        <w:tc>
          <w:tcPr>
            <w:tcW w:w="4675" w:type="dxa"/>
          </w:tcPr>
          <w:p w:rsidR="006F350E" w:rsidRPr="006F350E" w:rsidRDefault="006F350E" w:rsidP="000768B3">
            <w:pPr>
              <w:pStyle w:val="NoSpacing"/>
            </w:pPr>
            <w:r w:rsidRPr="006F350E">
              <w:t xml:space="preserve">Recordable Injury Frequency </w:t>
            </w:r>
          </w:p>
        </w:tc>
      </w:tr>
      <w:tr w:rsidR="006F350E" w:rsidRPr="006F350E" w:rsidTr="006F350E">
        <w:tc>
          <w:tcPr>
            <w:tcW w:w="4675" w:type="dxa"/>
          </w:tcPr>
          <w:p w:rsidR="006F350E" w:rsidRPr="006F350E" w:rsidRDefault="006F350E" w:rsidP="000768B3">
            <w:pPr>
              <w:pStyle w:val="NoSpacing"/>
            </w:pPr>
            <w:r w:rsidRPr="006F350E">
              <w:t>RMP</w:t>
            </w:r>
          </w:p>
        </w:tc>
        <w:tc>
          <w:tcPr>
            <w:tcW w:w="4675" w:type="dxa"/>
          </w:tcPr>
          <w:p w:rsidR="006F350E" w:rsidRPr="006F350E" w:rsidRDefault="006F350E" w:rsidP="000768B3">
            <w:pPr>
              <w:pStyle w:val="NoSpacing"/>
            </w:pPr>
            <w:r w:rsidRPr="006F350E">
              <w:t xml:space="preserve">Risk Management Program </w:t>
            </w:r>
          </w:p>
        </w:tc>
      </w:tr>
      <w:tr w:rsidR="006F350E" w:rsidRPr="006F350E" w:rsidTr="006F350E">
        <w:tc>
          <w:tcPr>
            <w:tcW w:w="4675" w:type="dxa"/>
          </w:tcPr>
          <w:p w:rsidR="006F350E" w:rsidRPr="006F350E" w:rsidRDefault="006F350E" w:rsidP="000768B3">
            <w:pPr>
              <w:pStyle w:val="NoSpacing"/>
            </w:pPr>
            <w:r w:rsidRPr="006F350E">
              <w:t>SAP</w:t>
            </w:r>
          </w:p>
        </w:tc>
        <w:tc>
          <w:tcPr>
            <w:tcW w:w="4675" w:type="dxa"/>
          </w:tcPr>
          <w:p w:rsidR="006F350E" w:rsidRPr="006F350E" w:rsidRDefault="006F350E" w:rsidP="000768B3">
            <w:pPr>
              <w:pStyle w:val="NoSpacing"/>
            </w:pPr>
            <w:r w:rsidRPr="006F350E">
              <w:t xml:space="preserve">Systems Applications and Products </w:t>
            </w:r>
          </w:p>
        </w:tc>
      </w:tr>
      <w:tr w:rsidR="006F350E" w:rsidRPr="006F350E" w:rsidTr="006F350E">
        <w:tc>
          <w:tcPr>
            <w:tcW w:w="4675" w:type="dxa"/>
          </w:tcPr>
          <w:p w:rsidR="006F350E" w:rsidRPr="006F350E" w:rsidRDefault="006F350E" w:rsidP="000768B3">
            <w:pPr>
              <w:pStyle w:val="NoSpacing"/>
            </w:pPr>
            <w:r w:rsidRPr="006F350E">
              <w:t>SEP</w:t>
            </w:r>
          </w:p>
        </w:tc>
        <w:tc>
          <w:tcPr>
            <w:tcW w:w="4675" w:type="dxa"/>
          </w:tcPr>
          <w:p w:rsidR="006F350E" w:rsidRPr="006F350E" w:rsidRDefault="006F350E" w:rsidP="000768B3">
            <w:pPr>
              <w:pStyle w:val="NoSpacing"/>
            </w:pPr>
            <w:r w:rsidRPr="006F350E">
              <w:t xml:space="preserve">Special Emphasis Program </w:t>
            </w:r>
          </w:p>
        </w:tc>
      </w:tr>
      <w:tr w:rsidR="006F350E" w:rsidRPr="006F350E" w:rsidTr="006F350E">
        <w:tc>
          <w:tcPr>
            <w:tcW w:w="4675" w:type="dxa"/>
          </w:tcPr>
          <w:p w:rsidR="006F350E" w:rsidRPr="006F350E" w:rsidRDefault="006F350E" w:rsidP="000768B3">
            <w:pPr>
              <w:pStyle w:val="NoSpacing"/>
            </w:pPr>
            <w:r w:rsidRPr="006F350E">
              <w:t>SHIFT</w:t>
            </w:r>
          </w:p>
        </w:tc>
        <w:tc>
          <w:tcPr>
            <w:tcW w:w="4675" w:type="dxa"/>
          </w:tcPr>
          <w:p w:rsidR="006F350E" w:rsidRPr="006F350E" w:rsidRDefault="006F350E" w:rsidP="000768B3">
            <w:pPr>
              <w:pStyle w:val="NoSpacing"/>
            </w:pPr>
            <w:r w:rsidRPr="006F350E">
              <w:t xml:space="preserve">South Houston Infrastructure for Tomorrow </w:t>
            </w:r>
          </w:p>
        </w:tc>
      </w:tr>
      <w:tr w:rsidR="006F350E" w:rsidRPr="006F350E" w:rsidTr="006F350E">
        <w:tc>
          <w:tcPr>
            <w:tcW w:w="4675" w:type="dxa"/>
          </w:tcPr>
          <w:p w:rsidR="006F350E" w:rsidRPr="006F350E" w:rsidRDefault="006F350E" w:rsidP="000768B3">
            <w:pPr>
              <w:pStyle w:val="NoSpacing"/>
            </w:pPr>
            <w:r w:rsidRPr="006F350E">
              <w:t>SIS</w:t>
            </w:r>
          </w:p>
        </w:tc>
        <w:tc>
          <w:tcPr>
            <w:tcW w:w="4675" w:type="dxa"/>
          </w:tcPr>
          <w:p w:rsidR="006F350E" w:rsidRPr="006F350E" w:rsidRDefault="006F350E" w:rsidP="000768B3">
            <w:pPr>
              <w:pStyle w:val="NoSpacing"/>
            </w:pPr>
            <w:r w:rsidRPr="006F350E">
              <w:t xml:space="preserve">Safety Instrumented System </w:t>
            </w:r>
          </w:p>
        </w:tc>
      </w:tr>
      <w:tr w:rsidR="006F350E" w:rsidRPr="006F350E" w:rsidTr="006F350E">
        <w:tc>
          <w:tcPr>
            <w:tcW w:w="4675" w:type="dxa"/>
          </w:tcPr>
          <w:p w:rsidR="006F350E" w:rsidRPr="006F350E" w:rsidRDefault="006F350E" w:rsidP="000768B3">
            <w:pPr>
              <w:pStyle w:val="NoSpacing"/>
            </w:pPr>
            <w:r w:rsidRPr="006F350E">
              <w:t>SOI</w:t>
            </w:r>
          </w:p>
        </w:tc>
        <w:tc>
          <w:tcPr>
            <w:tcW w:w="4675" w:type="dxa"/>
          </w:tcPr>
          <w:p w:rsidR="006F350E" w:rsidRPr="006F350E" w:rsidRDefault="006F350E" w:rsidP="000768B3">
            <w:pPr>
              <w:pStyle w:val="NoSpacing"/>
            </w:pPr>
            <w:r w:rsidRPr="006F350E">
              <w:t xml:space="preserve">Standard Operating Instructions </w:t>
            </w:r>
          </w:p>
        </w:tc>
      </w:tr>
      <w:tr w:rsidR="006F350E" w:rsidRPr="006F350E" w:rsidTr="006F350E">
        <w:tc>
          <w:tcPr>
            <w:tcW w:w="4675" w:type="dxa"/>
          </w:tcPr>
          <w:p w:rsidR="006F350E" w:rsidRPr="006F350E" w:rsidRDefault="006F350E" w:rsidP="000768B3">
            <w:pPr>
              <w:pStyle w:val="NoSpacing"/>
            </w:pPr>
            <w:r w:rsidRPr="006F350E">
              <w:t>SOPs</w:t>
            </w:r>
          </w:p>
        </w:tc>
        <w:tc>
          <w:tcPr>
            <w:tcW w:w="4675" w:type="dxa"/>
          </w:tcPr>
          <w:p w:rsidR="006F350E" w:rsidRPr="006F350E" w:rsidRDefault="006F350E" w:rsidP="000768B3">
            <w:pPr>
              <w:pStyle w:val="NoSpacing"/>
            </w:pPr>
            <w:r w:rsidRPr="006F350E">
              <w:t xml:space="preserve">Standard Operating Procedures </w:t>
            </w:r>
          </w:p>
        </w:tc>
      </w:tr>
      <w:tr w:rsidR="006F350E" w:rsidRPr="006F350E" w:rsidTr="006F350E">
        <w:tc>
          <w:tcPr>
            <w:tcW w:w="4675" w:type="dxa"/>
          </w:tcPr>
          <w:p w:rsidR="006F350E" w:rsidRPr="006F350E" w:rsidRDefault="006F350E" w:rsidP="000768B3">
            <w:pPr>
              <w:pStyle w:val="NoSpacing"/>
            </w:pPr>
            <w:r w:rsidRPr="006F350E">
              <w:t>SPU</w:t>
            </w:r>
          </w:p>
        </w:tc>
        <w:tc>
          <w:tcPr>
            <w:tcW w:w="4675" w:type="dxa"/>
          </w:tcPr>
          <w:p w:rsidR="006F350E" w:rsidRPr="006F350E" w:rsidRDefault="006F350E" w:rsidP="000768B3">
            <w:pPr>
              <w:pStyle w:val="NoSpacing"/>
            </w:pPr>
            <w:r w:rsidRPr="006F350E">
              <w:t>Strategic Performance Unit</w:t>
            </w:r>
          </w:p>
        </w:tc>
      </w:tr>
      <w:tr w:rsidR="006F350E" w:rsidRPr="006F350E" w:rsidTr="006F350E">
        <w:tc>
          <w:tcPr>
            <w:tcW w:w="4675" w:type="dxa"/>
          </w:tcPr>
          <w:p w:rsidR="006F350E" w:rsidRPr="006F350E" w:rsidRDefault="006F350E" w:rsidP="000768B3">
            <w:pPr>
              <w:pStyle w:val="NoSpacing"/>
            </w:pPr>
            <w:r w:rsidRPr="006F350E">
              <w:t>TCEQ</w:t>
            </w:r>
          </w:p>
        </w:tc>
        <w:tc>
          <w:tcPr>
            <w:tcW w:w="4675" w:type="dxa"/>
          </w:tcPr>
          <w:p w:rsidR="006F350E" w:rsidRPr="006F350E" w:rsidRDefault="006F350E" w:rsidP="000768B3">
            <w:pPr>
              <w:pStyle w:val="NoSpacing"/>
            </w:pPr>
            <w:r w:rsidRPr="006F350E">
              <w:t xml:space="preserve">Texas Commission on Environmental Quality </w:t>
            </w:r>
          </w:p>
        </w:tc>
      </w:tr>
      <w:tr w:rsidR="006F350E" w:rsidRPr="006F350E" w:rsidTr="006F350E">
        <w:tc>
          <w:tcPr>
            <w:tcW w:w="4675" w:type="dxa"/>
          </w:tcPr>
          <w:p w:rsidR="006F350E" w:rsidRPr="006F350E" w:rsidRDefault="006F350E" w:rsidP="000768B3">
            <w:pPr>
              <w:pStyle w:val="NoSpacing"/>
            </w:pPr>
            <w:r w:rsidRPr="006F350E">
              <w:t>TCR</w:t>
            </w:r>
          </w:p>
        </w:tc>
        <w:tc>
          <w:tcPr>
            <w:tcW w:w="4675" w:type="dxa"/>
          </w:tcPr>
          <w:p w:rsidR="006F350E" w:rsidRPr="006F350E" w:rsidRDefault="006F350E" w:rsidP="000768B3">
            <w:pPr>
              <w:pStyle w:val="NoSpacing"/>
            </w:pPr>
            <w:r w:rsidRPr="006F350E">
              <w:t xml:space="preserve">Texas City Refinery </w:t>
            </w:r>
          </w:p>
        </w:tc>
      </w:tr>
      <w:tr w:rsidR="006F350E" w:rsidRPr="006F350E" w:rsidTr="006F350E">
        <w:tc>
          <w:tcPr>
            <w:tcW w:w="4675" w:type="dxa"/>
          </w:tcPr>
          <w:p w:rsidR="006F350E" w:rsidRPr="006F350E" w:rsidRDefault="006F350E" w:rsidP="000768B3">
            <w:pPr>
              <w:pStyle w:val="NoSpacing"/>
            </w:pPr>
            <w:r w:rsidRPr="006F350E">
              <w:t>TCS</w:t>
            </w:r>
          </w:p>
        </w:tc>
        <w:tc>
          <w:tcPr>
            <w:tcW w:w="4675" w:type="dxa"/>
          </w:tcPr>
          <w:p w:rsidR="006F350E" w:rsidRPr="006F350E" w:rsidRDefault="006F350E" w:rsidP="000768B3">
            <w:pPr>
              <w:pStyle w:val="NoSpacing"/>
            </w:pPr>
            <w:r w:rsidRPr="006F350E">
              <w:t xml:space="preserve">Texas City Site </w:t>
            </w:r>
          </w:p>
        </w:tc>
      </w:tr>
      <w:tr w:rsidR="006F350E" w:rsidRPr="006F350E" w:rsidTr="006F350E">
        <w:tc>
          <w:tcPr>
            <w:tcW w:w="4675" w:type="dxa"/>
          </w:tcPr>
          <w:p w:rsidR="006F350E" w:rsidRPr="006F350E" w:rsidRDefault="006F350E" w:rsidP="000768B3">
            <w:pPr>
              <w:pStyle w:val="NoSpacing"/>
            </w:pPr>
            <w:r w:rsidRPr="006F350E">
              <w:t>TSP</w:t>
            </w:r>
          </w:p>
        </w:tc>
        <w:tc>
          <w:tcPr>
            <w:tcW w:w="4675" w:type="dxa"/>
          </w:tcPr>
          <w:p w:rsidR="006F350E" w:rsidRPr="006F350E" w:rsidRDefault="006F350E" w:rsidP="000768B3">
            <w:pPr>
              <w:pStyle w:val="NoSpacing"/>
            </w:pPr>
            <w:r w:rsidRPr="006F350E">
              <w:t xml:space="preserve">Traffic Safety Policy </w:t>
            </w:r>
          </w:p>
        </w:tc>
      </w:tr>
      <w:tr w:rsidR="006F350E" w:rsidRPr="006F350E" w:rsidTr="006F350E">
        <w:tc>
          <w:tcPr>
            <w:tcW w:w="4675" w:type="dxa"/>
          </w:tcPr>
          <w:p w:rsidR="006F350E" w:rsidRPr="006F350E" w:rsidRDefault="006F350E" w:rsidP="000768B3">
            <w:pPr>
              <w:pStyle w:val="NoSpacing"/>
            </w:pPr>
            <w:r w:rsidRPr="006F350E">
              <w:t>UK</w:t>
            </w:r>
          </w:p>
        </w:tc>
        <w:tc>
          <w:tcPr>
            <w:tcW w:w="4675" w:type="dxa"/>
          </w:tcPr>
          <w:p w:rsidR="006F350E" w:rsidRPr="006F350E" w:rsidRDefault="006F350E" w:rsidP="000768B3">
            <w:pPr>
              <w:pStyle w:val="NoSpacing"/>
            </w:pPr>
            <w:r w:rsidRPr="006F350E">
              <w:t xml:space="preserve">United Kingdom </w:t>
            </w:r>
          </w:p>
        </w:tc>
      </w:tr>
      <w:tr w:rsidR="006F350E" w:rsidRPr="006F350E" w:rsidTr="006F350E">
        <w:tc>
          <w:tcPr>
            <w:tcW w:w="4675" w:type="dxa"/>
          </w:tcPr>
          <w:p w:rsidR="006F350E" w:rsidRPr="006F350E" w:rsidRDefault="006F350E" w:rsidP="000768B3">
            <w:pPr>
              <w:pStyle w:val="NoSpacing"/>
            </w:pPr>
            <w:r w:rsidRPr="006F350E">
              <w:t>ULC</w:t>
            </w:r>
          </w:p>
        </w:tc>
        <w:tc>
          <w:tcPr>
            <w:tcW w:w="4675" w:type="dxa"/>
          </w:tcPr>
          <w:p w:rsidR="006F350E" w:rsidRPr="006F350E" w:rsidRDefault="006F350E" w:rsidP="000768B3">
            <w:pPr>
              <w:pStyle w:val="NoSpacing"/>
            </w:pPr>
            <w:proofErr w:type="spellStart"/>
            <w:r w:rsidRPr="006F350E">
              <w:t>Ultracracker</w:t>
            </w:r>
            <w:proofErr w:type="spellEnd"/>
            <w:r w:rsidRPr="006F350E">
              <w:t xml:space="preserve"> unit </w:t>
            </w:r>
          </w:p>
        </w:tc>
      </w:tr>
      <w:tr w:rsidR="006F350E" w:rsidRPr="006F350E" w:rsidTr="006F350E">
        <w:tc>
          <w:tcPr>
            <w:tcW w:w="4675" w:type="dxa"/>
          </w:tcPr>
          <w:p w:rsidR="006F350E" w:rsidRPr="006F350E" w:rsidRDefault="006F350E" w:rsidP="000768B3">
            <w:pPr>
              <w:pStyle w:val="NoSpacing"/>
            </w:pPr>
            <w:r w:rsidRPr="006F350E">
              <w:t>UOP</w:t>
            </w:r>
          </w:p>
        </w:tc>
        <w:tc>
          <w:tcPr>
            <w:tcW w:w="4675" w:type="dxa"/>
          </w:tcPr>
          <w:p w:rsidR="006F350E" w:rsidRPr="006F350E" w:rsidRDefault="006F350E" w:rsidP="000768B3">
            <w:pPr>
              <w:pStyle w:val="NoSpacing"/>
            </w:pPr>
            <w:r w:rsidRPr="006F350E">
              <w:t xml:space="preserve">Universal Oil Products </w:t>
            </w:r>
          </w:p>
        </w:tc>
      </w:tr>
      <w:tr w:rsidR="006F350E" w:rsidRPr="006F350E" w:rsidTr="006F350E">
        <w:tc>
          <w:tcPr>
            <w:tcW w:w="4675" w:type="dxa"/>
          </w:tcPr>
          <w:p w:rsidR="006F350E" w:rsidRPr="006F350E" w:rsidRDefault="006F350E" w:rsidP="000768B3">
            <w:pPr>
              <w:pStyle w:val="NoSpacing"/>
            </w:pPr>
            <w:r w:rsidRPr="006F350E">
              <w:t>USW</w:t>
            </w:r>
          </w:p>
        </w:tc>
        <w:tc>
          <w:tcPr>
            <w:tcW w:w="4675" w:type="dxa"/>
          </w:tcPr>
          <w:p w:rsidR="006F350E" w:rsidRPr="006F350E" w:rsidRDefault="006F350E" w:rsidP="000768B3">
            <w:pPr>
              <w:pStyle w:val="NoSpacing"/>
            </w:pPr>
            <w:r w:rsidRPr="006F350E">
              <w:t xml:space="preserve">United Steelworkers </w:t>
            </w:r>
          </w:p>
        </w:tc>
      </w:tr>
      <w:tr w:rsidR="006F350E" w:rsidRPr="006F350E" w:rsidTr="006F350E">
        <w:tc>
          <w:tcPr>
            <w:tcW w:w="4675" w:type="dxa"/>
          </w:tcPr>
          <w:p w:rsidR="006F350E" w:rsidRPr="006F350E" w:rsidRDefault="006F350E" w:rsidP="000768B3">
            <w:pPr>
              <w:pStyle w:val="NoSpacing"/>
            </w:pPr>
            <w:r w:rsidRPr="006F350E">
              <w:t>UU3</w:t>
            </w:r>
          </w:p>
        </w:tc>
        <w:tc>
          <w:tcPr>
            <w:tcW w:w="4675" w:type="dxa"/>
          </w:tcPr>
          <w:p w:rsidR="006F350E" w:rsidRPr="006F350E" w:rsidRDefault="006F350E" w:rsidP="000768B3">
            <w:pPr>
              <w:pStyle w:val="NoSpacing"/>
            </w:pPr>
            <w:proofErr w:type="spellStart"/>
            <w:r w:rsidRPr="006F350E">
              <w:t>Ultraformer</w:t>
            </w:r>
            <w:proofErr w:type="spellEnd"/>
            <w:r w:rsidRPr="006F350E">
              <w:t xml:space="preserve"> Unit # 3 </w:t>
            </w:r>
          </w:p>
        </w:tc>
      </w:tr>
      <w:tr w:rsidR="006F350E" w:rsidRPr="006F350E" w:rsidTr="006F350E">
        <w:tc>
          <w:tcPr>
            <w:tcW w:w="4675" w:type="dxa"/>
          </w:tcPr>
          <w:p w:rsidR="006F350E" w:rsidRPr="006F350E" w:rsidRDefault="006F350E" w:rsidP="000768B3">
            <w:pPr>
              <w:pStyle w:val="NoSpacing"/>
            </w:pPr>
            <w:r w:rsidRPr="006F350E">
              <w:t>UU4</w:t>
            </w:r>
          </w:p>
        </w:tc>
        <w:tc>
          <w:tcPr>
            <w:tcW w:w="4675" w:type="dxa"/>
          </w:tcPr>
          <w:p w:rsidR="006F350E" w:rsidRPr="006F350E" w:rsidRDefault="006F350E" w:rsidP="000768B3">
            <w:pPr>
              <w:pStyle w:val="NoSpacing"/>
            </w:pPr>
            <w:proofErr w:type="spellStart"/>
            <w:r w:rsidRPr="006F350E">
              <w:t>Ultraformer</w:t>
            </w:r>
            <w:proofErr w:type="spellEnd"/>
            <w:r w:rsidRPr="006F350E">
              <w:t xml:space="preserve"> Unit #4 </w:t>
            </w:r>
          </w:p>
        </w:tc>
      </w:tr>
      <w:tr w:rsidR="006F350E" w:rsidRPr="006F350E" w:rsidTr="006F350E">
        <w:tc>
          <w:tcPr>
            <w:tcW w:w="4675" w:type="dxa"/>
          </w:tcPr>
          <w:p w:rsidR="006F350E" w:rsidRPr="006F350E" w:rsidRDefault="006F350E" w:rsidP="000768B3">
            <w:pPr>
              <w:pStyle w:val="NoSpacing"/>
            </w:pPr>
            <w:r w:rsidRPr="006F350E">
              <w:t>VOC</w:t>
            </w:r>
          </w:p>
        </w:tc>
        <w:tc>
          <w:tcPr>
            <w:tcW w:w="4675" w:type="dxa"/>
          </w:tcPr>
          <w:p w:rsidR="006F350E" w:rsidRPr="006F350E" w:rsidRDefault="006F350E" w:rsidP="000768B3">
            <w:pPr>
              <w:pStyle w:val="NoSpacing"/>
            </w:pPr>
            <w:r w:rsidRPr="006F350E">
              <w:t xml:space="preserve">Volatile Organic Compounds </w:t>
            </w:r>
          </w:p>
        </w:tc>
      </w:tr>
      <w:tr w:rsidR="006F350E" w:rsidTr="006F350E">
        <w:tc>
          <w:tcPr>
            <w:tcW w:w="4675" w:type="dxa"/>
          </w:tcPr>
          <w:p w:rsidR="006F350E" w:rsidRPr="006F350E" w:rsidRDefault="006F350E" w:rsidP="000768B3">
            <w:pPr>
              <w:pStyle w:val="NoSpacing"/>
            </w:pPr>
            <w:r w:rsidRPr="006F350E">
              <w:t>VPP</w:t>
            </w:r>
          </w:p>
        </w:tc>
        <w:tc>
          <w:tcPr>
            <w:tcW w:w="4675" w:type="dxa"/>
          </w:tcPr>
          <w:p w:rsidR="006F350E" w:rsidRDefault="006F350E" w:rsidP="000768B3">
            <w:pPr>
              <w:pStyle w:val="NoSpacing"/>
            </w:pPr>
            <w:r w:rsidRPr="006F350E">
              <w:t>Variable Pay Plan</w:t>
            </w:r>
          </w:p>
        </w:tc>
      </w:tr>
      <w:bookmarkEnd w:id="0"/>
    </w:tbl>
    <w:p w:rsidR="006F350E" w:rsidRDefault="006F350E" w:rsidP="006F350E">
      <w:pPr>
        <w:pStyle w:val="NoSpacing"/>
      </w:pPr>
    </w:p>
    <w:sectPr w:rsidR="006F350E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010E6" w:rsidRDefault="007010E6" w:rsidP="006F350E">
      <w:pPr>
        <w:spacing w:after="0" w:line="240" w:lineRule="auto"/>
      </w:pPr>
      <w:r>
        <w:separator/>
      </w:r>
    </w:p>
  </w:endnote>
  <w:endnote w:type="continuationSeparator" w:id="0">
    <w:p w:rsidR="007010E6" w:rsidRDefault="007010E6" w:rsidP="006F35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010E6" w:rsidRDefault="007010E6" w:rsidP="006F350E">
      <w:pPr>
        <w:spacing w:after="0" w:line="240" w:lineRule="auto"/>
      </w:pPr>
      <w:r>
        <w:separator/>
      </w:r>
    </w:p>
  </w:footnote>
  <w:footnote w:type="continuationSeparator" w:id="0">
    <w:p w:rsidR="007010E6" w:rsidRDefault="007010E6" w:rsidP="006F350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F350E" w:rsidRPr="006F350E" w:rsidRDefault="006F350E" w:rsidP="006F350E">
    <w:pPr>
      <w:pStyle w:val="Heading1"/>
      <w:rPr>
        <w:b/>
        <w:color w:val="C00000"/>
      </w:rPr>
    </w:pPr>
    <w:r w:rsidRPr="006F350E">
      <w:rPr>
        <w:b/>
        <w:color w:val="C00000"/>
      </w:rPr>
      <w:t>Important Acronyms Related to the BP Refinery Explosion</w:t>
    </w:r>
  </w:p>
  <w:p w:rsidR="006F350E" w:rsidRDefault="006F350E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350E"/>
    <w:rsid w:val="00134D18"/>
    <w:rsid w:val="006F350E"/>
    <w:rsid w:val="007010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0AAA41E-C4E7-4478-AE08-E1CFD53453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350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F350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6F350E"/>
    <w:pPr>
      <w:spacing w:after="0" w:line="240" w:lineRule="auto"/>
    </w:pPr>
  </w:style>
  <w:style w:type="table" w:styleId="TableGrid">
    <w:name w:val="Table Grid"/>
    <w:basedOn w:val="TableNormal"/>
    <w:uiPriority w:val="39"/>
    <w:rsid w:val="006F350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F350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F350E"/>
  </w:style>
  <w:style w:type="paragraph" w:styleId="Footer">
    <w:name w:val="footer"/>
    <w:basedOn w:val="Normal"/>
    <w:link w:val="FooterChar"/>
    <w:uiPriority w:val="99"/>
    <w:unhideWhenUsed/>
    <w:rsid w:val="006F350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F350E"/>
  </w:style>
  <w:style w:type="character" w:customStyle="1" w:styleId="Heading1Char">
    <w:name w:val="Heading 1 Char"/>
    <w:basedOn w:val="DefaultParagraphFont"/>
    <w:link w:val="Heading1"/>
    <w:uiPriority w:val="9"/>
    <w:rsid w:val="006F350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F350E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435</Words>
  <Characters>2485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Cleveland Community College</Company>
  <LinksUpToDate>false</LinksUpToDate>
  <CharactersWithSpaces>2915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Derek E. Ramsey</dc:creator>
  <cp:keywords/>
  <dc:description/>
  <cp:lastModifiedBy>Derek E. Ramsey</cp:lastModifiedBy>
  <cp:revision>1</cp:revision>
  <dcterms:created xsi:type="dcterms:W3CDTF">2014-10-10T16:21:00Z</dcterms:created>
  <dcterms:modified xsi:type="dcterms:W3CDTF">2014-10-10T16:31:00Z</dcterms:modified>
</cp:coreProperties>
</file>