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DE9A9" w14:textId="77777777" w:rsidR="00B8554E" w:rsidRDefault="00000000">
      <w:pPr>
        <w:spacing w:after="100" w:line="276" w:lineRule="auto"/>
      </w:pPr>
      <w:r>
        <w:rPr>
          <w:b/>
          <w:bCs/>
          <w:caps/>
          <w:color w:val="7A7F87"/>
          <w:spacing w:val="50"/>
          <w:sz w:val="14"/>
          <w:szCs w:val="14"/>
        </w:rPr>
        <w:t>Dokument · Sicherheitsdienst</w:t>
      </w:r>
    </w:p>
    <w:p w14:paraId="4E39F11A" w14:textId="77777777" w:rsidR="00B8554E" w:rsidRDefault="00000000">
      <w:pPr>
        <w:spacing w:after="40"/>
      </w:pPr>
      <w:r>
        <w:rPr>
          <w:b/>
          <w:bCs/>
          <w:color w:val="1A1D21"/>
          <w:sz w:val="48"/>
          <w:szCs w:val="48"/>
        </w:rPr>
        <w:t>Unterweisungsnachweis</w:t>
      </w:r>
    </w:p>
    <w:p w14:paraId="1FE36430" w14:textId="77777777" w:rsidR="00B8554E" w:rsidRDefault="00000000">
      <w:pPr>
        <w:pBdr>
          <w:bottom w:val="single" w:sz="12" w:space="10" w:color="1A1D21"/>
        </w:pBdr>
        <w:spacing w:after="280" w:line="276" w:lineRule="auto"/>
      </w:pPr>
      <w:r>
        <w:rPr>
          <w:color w:val="4A4F57"/>
        </w:rPr>
        <w:t>Allgemeine Pflichtunterweisung</w:t>
      </w:r>
    </w:p>
    <w:tbl>
      <w:tblPr>
        <w:tblW w:w="9638" w:type="dxa"/>
        <w:tblBorders>
          <w:top w:val="single" w:sz="4" w:space="0" w:color="D9D6D1"/>
          <w:left w:val="nil"/>
          <w:bottom w:val="single" w:sz="4" w:space="0" w:color="D9D6D1"/>
          <w:right w:val="nil"/>
          <w:insideH w:val="single" w:sz="4" w:space="0" w:color="D9D6D1"/>
          <w:insideV w:val="single" w:sz="4" w:space="0" w:color="D9D6D1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B8554E" w14:paraId="68DD6FAF" w14:textId="77777777">
        <w:tc>
          <w:tcPr>
            <w:tcW w:w="4819" w:type="dxa"/>
            <w:tcMar>
              <w:top w:w="140" w:type="dxa"/>
              <w:left w:w="0" w:type="dxa"/>
              <w:bottom w:w="140" w:type="dxa"/>
              <w:right w:w="180" w:type="dxa"/>
            </w:tcMar>
          </w:tcPr>
          <w:p w14:paraId="718754EF" w14:textId="77777777" w:rsidR="00B8554E" w:rsidRDefault="00000000">
            <w:pPr>
              <w:spacing w:after="40" w:line="220" w:lineRule="auto"/>
            </w:pPr>
            <w:r>
              <w:rPr>
                <w:b/>
                <w:bCs/>
                <w:caps/>
                <w:color w:val="7A7F87"/>
                <w:spacing w:val="40"/>
                <w:sz w:val="14"/>
                <w:szCs w:val="14"/>
              </w:rPr>
              <w:t>Unternehmen</w:t>
            </w:r>
          </w:p>
          <w:p w14:paraId="6FD24A4F" w14:textId="77777777" w:rsidR="00B8554E" w:rsidRDefault="00000000">
            <w:pPr>
              <w:spacing w:line="260" w:lineRule="auto"/>
            </w:pPr>
            <w:r>
              <w:rPr>
                <w:color w:val="1A1D21"/>
                <w:shd w:val="clear" w:color="auto" w:fill="F3F1EC"/>
              </w:rPr>
              <w:t>{</w:t>
            </w:r>
            <w:proofErr w:type="spellStart"/>
            <w:r>
              <w:rPr>
                <w:color w:val="1A1D21"/>
                <w:shd w:val="clear" w:color="auto" w:fill="F3F1EC"/>
              </w:rPr>
              <w:t>CompanyName</w:t>
            </w:r>
            <w:proofErr w:type="spellEnd"/>
            <w:r>
              <w:rPr>
                <w:color w:val="1A1D21"/>
                <w:shd w:val="clear" w:color="auto" w:fill="F3F1EC"/>
              </w:rPr>
              <w:t>}</w:t>
            </w:r>
          </w:p>
        </w:tc>
        <w:tc>
          <w:tcPr>
            <w:tcW w:w="4819" w:type="dxa"/>
            <w:tcMar>
              <w:top w:w="140" w:type="dxa"/>
              <w:left w:w="0" w:type="dxa"/>
              <w:bottom w:w="140" w:type="dxa"/>
              <w:right w:w="180" w:type="dxa"/>
            </w:tcMar>
          </w:tcPr>
          <w:p w14:paraId="7179B1B5" w14:textId="77777777" w:rsidR="00B8554E" w:rsidRDefault="00000000">
            <w:pPr>
              <w:spacing w:after="40" w:line="220" w:lineRule="auto"/>
            </w:pPr>
            <w:r>
              <w:rPr>
                <w:b/>
                <w:bCs/>
                <w:caps/>
                <w:color w:val="7A7F87"/>
                <w:spacing w:val="40"/>
                <w:sz w:val="14"/>
                <w:szCs w:val="14"/>
              </w:rPr>
              <w:t>Datum</w:t>
            </w:r>
          </w:p>
          <w:p w14:paraId="64A35414" w14:textId="77777777" w:rsidR="00B8554E" w:rsidRDefault="00000000">
            <w:pPr>
              <w:spacing w:line="260" w:lineRule="auto"/>
            </w:pPr>
            <w:r>
              <w:rPr>
                <w:color w:val="1A1D21"/>
                <w:shd w:val="clear" w:color="auto" w:fill="F3F1EC"/>
              </w:rPr>
              <w:t>{</w:t>
            </w:r>
            <w:proofErr w:type="spellStart"/>
            <w:r>
              <w:rPr>
                <w:color w:val="1A1D21"/>
                <w:shd w:val="clear" w:color="auto" w:fill="F3F1EC"/>
              </w:rPr>
              <w:t>StartDate</w:t>
            </w:r>
            <w:proofErr w:type="spellEnd"/>
            <w:r>
              <w:rPr>
                <w:color w:val="1A1D21"/>
                <w:shd w:val="clear" w:color="auto" w:fill="F3F1EC"/>
              </w:rPr>
              <w:t>}</w:t>
            </w:r>
          </w:p>
        </w:tc>
      </w:tr>
      <w:tr w:rsidR="00B8554E" w14:paraId="4915CBCC" w14:textId="77777777">
        <w:tc>
          <w:tcPr>
            <w:tcW w:w="4819" w:type="dxa"/>
            <w:tcMar>
              <w:top w:w="140" w:type="dxa"/>
              <w:left w:w="0" w:type="dxa"/>
              <w:bottom w:w="140" w:type="dxa"/>
              <w:right w:w="180" w:type="dxa"/>
            </w:tcMar>
          </w:tcPr>
          <w:p w14:paraId="12128669" w14:textId="77777777" w:rsidR="00B8554E" w:rsidRDefault="00000000">
            <w:pPr>
              <w:spacing w:after="40" w:line="220" w:lineRule="auto"/>
            </w:pPr>
            <w:r>
              <w:rPr>
                <w:b/>
                <w:bCs/>
                <w:caps/>
                <w:color w:val="7A7F87"/>
                <w:spacing w:val="40"/>
                <w:sz w:val="14"/>
                <w:szCs w:val="14"/>
              </w:rPr>
              <w:t>Name unterwiesene Person</w:t>
            </w:r>
          </w:p>
          <w:p w14:paraId="6BBB2AF5" w14:textId="77777777" w:rsidR="00B8554E" w:rsidRDefault="00000000">
            <w:pPr>
              <w:spacing w:line="260" w:lineRule="auto"/>
            </w:pPr>
            <w:r>
              <w:rPr>
                <w:color w:val="1A1D21"/>
                <w:shd w:val="clear" w:color="auto" w:fill="F3F1EC"/>
              </w:rPr>
              <w:t>{</w:t>
            </w:r>
            <w:proofErr w:type="spellStart"/>
            <w:r>
              <w:rPr>
                <w:color w:val="1A1D21"/>
                <w:shd w:val="clear" w:color="auto" w:fill="F3F1EC"/>
              </w:rPr>
              <w:t>FullName</w:t>
            </w:r>
            <w:proofErr w:type="spellEnd"/>
            <w:r>
              <w:rPr>
                <w:color w:val="1A1D21"/>
                <w:shd w:val="clear" w:color="auto" w:fill="F3F1EC"/>
              </w:rPr>
              <w:t>}</w:t>
            </w:r>
          </w:p>
        </w:tc>
        <w:tc>
          <w:tcPr>
            <w:tcW w:w="4819" w:type="dxa"/>
            <w:tcMar>
              <w:top w:w="140" w:type="dxa"/>
              <w:left w:w="0" w:type="dxa"/>
              <w:bottom w:w="140" w:type="dxa"/>
              <w:right w:w="180" w:type="dxa"/>
            </w:tcMar>
          </w:tcPr>
          <w:p w14:paraId="066BD76B" w14:textId="77777777" w:rsidR="00B8554E" w:rsidRDefault="00000000">
            <w:pPr>
              <w:spacing w:after="40" w:line="220" w:lineRule="auto"/>
            </w:pPr>
            <w:r>
              <w:rPr>
                <w:b/>
                <w:bCs/>
                <w:caps/>
                <w:color w:val="7A7F87"/>
                <w:spacing w:val="40"/>
                <w:sz w:val="14"/>
                <w:szCs w:val="14"/>
              </w:rPr>
              <w:t>Ort</w:t>
            </w:r>
          </w:p>
          <w:p w14:paraId="7233D240" w14:textId="77777777" w:rsidR="00B8554E" w:rsidRDefault="00000000">
            <w:pPr>
              <w:spacing w:line="260" w:lineRule="auto"/>
            </w:pPr>
            <w:r>
              <w:rPr>
                <w:color w:val="1A1D21"/>
              </w:rPr>
              <w:t>Berlin</w:t>
            </w:r>
          </w:p>
        </w:tc>
      </w:tr>
      <w:tr w:rsidR="00B8554E" w14:paraId="0D955570" w14:textId="77777777">
        <w:tc>
          <w:tcPr>
            <w:tcW w:w="4819" w:type="dxa"/>
            <w:tcMar>
              <w:top w:w="140" w:type="dxa"/>
              <w:left w:w="0" w:type="dxa"/>
              <w:bottom w:w="140" w:type="dxa"/>
              <w:right w:w="180" w:type="dxa"/>
            </w:tcMar>
          </w:tcPr>
          <w:p w14:paraId="64383630" w14:textId="77777777" w:rsidR="00B8554E" w:rsidRDefault="00000000">
            <w:pPr>
              <w:spacing w:after="40" w:line="220" w:lineRule="auto"/>
            </w:pPr>
            <w:r>
              <w:rPr>
                <w:b/>
                <w:bCs/>
                <w:caps/>
                <w:color w:val="7A7F87"/>
                <w:spacing w:val="40"/>
                <w:sz w:val="14"/>
                <w:szCs w:val="14"/>
              </w:rPr>
              <w:t>Kontakt</w:t>
            </w:r>
          </w:p>
          <w:p w14:paraId="5B83AA8D" w14:textId="77777777" w:rsidR="00B8554E" w:rsidRDefault="00000000">
            <w:pPr>
              <w:spacing w:line="260" w:lineRule="auto"/>
            </w:pPr>
            <w:r>
              <w:rPr>
                <w:color w:val="1A1D21"/>
                <w:shd w:val="clear" w:color="auto" w:fill="F3F1EC"/>
              </w:rPr>
              <w:t>{</w:t>
            </w:r>
            <w:proofErr w:type="spellStart"/>
            <w:r>
              <w:rPr>
                <w:color w:val="1A1D21"/>
                <w:shd w:val="clear" w:color="auto" w:fill="F3F1EC"/>
              </w:rPr>
              <w:t>CompanyAddress</w:t>
            </w:r>
            <w:proofErr w:type="spellEnd"/>
            <w:r>
              <w:rPr>
                <w:color w:val="1A1D21"/>
                <w:shd w:val="clear" w:color="auto" w:fill="F3F1EC"/>
              </w:rPr>
              <w:t>}</w:t>
            </w:r>
            <w:r>
              <w:rPr>
                <w:color w:val="1A1D21"/>
              </w:rPr>
              <w:t xml:space="preserve"> · </w:t>
            </w:r>
            <w:r>
              <w:rPr>
                <w:color w:val="1A1D21"/>
                <w:shd w:val="clear" w:color="auto" w:fill="F3F1EC"/>
              </w:rPr>
              <w:t>{CompanyEmail}</w:t>
            </w:r>
          </w:p>
        </w:tc>
        <w:tc>
          <w:tcPr>
            <w:tcW w:w="4819" w:type="dxa"/>
            <w:tcMar>
              <w:top w:w="140" w:type="dxa"/>
              <w:left w:w="0" w:type="dxa"/>
              <w:bottom w:w="140" w:type="dxa"/>
              <w:right w:w="180" w:type="dxa"/>
            </w:tcMar>
          </w:tcPr>
          <w:p w14:paraId="6532B844" w14:textId="77777777" w:rsidR="00B8554E" w:rsidRDefault="00000000">
            <w:pPr>
              <w:spacing w:after="40" w:line="220" w:lineRule="auto"/>
            </w:pPr>
            <w:r>
              <w:rPr>
                <w:b/>
                <w:bCs/>
                <w:caps/>
                <w:color w:val="7A7F87"/>
                <w:spacing w:val="40"/>
                <w:sz w:val="14"/>
                <w:szCs w:val="14"/>
              </w:rPr>
              <w:t>Unterweisende/r</w:t>
            </w:r>
          </w:p>
          <w:p w14:paraId="65D3E8C2" w14:textId="77777777" w:rsidR="00B8554E" w:rsidRDefault="00000000">
            <w:pPr>
              <w:spacing w:line="260" w:lineRule="auto"/>
            </w:pPr>
            <w:r>
              <w:rPr>
                <w:color w:val="1A1D21"/>
                <w:shd w:val="clear" w:color="auto" w:fill="F3F1EC"/>
              </w:rPr>
              <w:t>{</w:t>
            </w:r>
            <w:proofErr w:type="spellStart"/>
            <w:r>
              <w:rPr>
                <w:color w:val="1A1D21"/>
                <w:shd w:val="clear" w:color="auto" w:fill="F3F1EC"/>
              </w:rPr>
              <w:t>InstructorName</w:t>
            </w:r>
            <w:proofErr w:type="spellEnd"/>
            <w:r>
              <w:rPr>
                <w:color w:val="1A1D21"/>
                <w:shd w:val="clear" w:color="auto" w:fill="F3F1EC"/>
              </w:rPr>
              <w:t>}</w:t>
            </w:r>
          </w:p>
        </w:tc>
      </w:tr>
      <w:tr w:rsidR="00B8554E" w14:paraId="477C02CE" w14:textId="77777777">
        <w:tc>
          <w:tcPr>
            <w:tcW w:w="9638" w:type="dxa"/>
            <w:gridSpan w:val="2"/>
            <w:tcMar>
              <w:top w:w="140" w:type="dxa"/>
              <w:left w:w="0" w:type="dxa"/>
              <w:bottom w:w="140" w:type="dxa"/>
              <w:right w:w="180" w:type="dxa"/>
            </w:tcMar>
          </w:tcPr>
          <w:p w14:paraId="34FB5FF0" w14:textId="77777777" w:rsidR="00B8554E" w:rsidRDefault="00000000">
            <w:pPr>
              <w:spacing w:after="60" w:line="220" w:lineRule="auto"/>
            </w:pPr>
            <w:r>
              <w:rPr>
                <w:b/>
                <w:bCs/>
                <w:caps/>
                <w:color w:val="7A7F87"/>
                <w:spacing w:val="40"/>
                <w:sz w:val="14"/>
                <w:szCs w:val="14"/>
              </w:rPr>
              <w:t>Anlass</w:t>
            </w:r>
          </w:p>
          <w:p w14:paraId="2A9C4125" w14:textId="790AFB1B" w:rsidR="00B8554E" w:rsidRDefault="00000000">
            <w:pPr>
              <w:spacing w:line="260" w:lineRule="auto"/>
            </w:pPr>
            <w:sdt>
              <w:sdtPr>
                <w:rPr>
                  <w:rFonts w:ascii="MS Gothic" w:eastAsia="MS Gothic" w:hAnsi="MS Gothic" w:cs="MS Gothic" w:hint="eastAsia"/>
                </w:rPr>
                <w:id w:val="1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>
              <w:rPr>
                <w:color w:val="1A1D21"/>
              </w:rPr>
              <w:t xml:space="preserve">  Erstunterweisung        </w:t>
            </w:r>
            <w:sdt>
              <w:sdtPr>
                <w:rPr>
                  <w:rFonts w:ascii="MS Gothic" w:eastAsia="MS Gothic" w:hAnsi="MS Gothic" w:cs="MS Gothic" w:hint="eastAsia"/>
                </w:rPr>
                <w:id w:val="1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>
              <w:rPr>
                <w:color w:val="1A1D21"/>
              </w:rPr>
              <w:t xml:space="preserve">  Wiederholungsunterweisung        </w:t>
            </w:r>
            <w:sdt>
              <w:sdtPr>
                <w:rPr>
                  <w:rFonts w:ascii="MS Gothic" w:eastAsia="MS Gothic" w:hAnsi="MS Gothic" w:cs="MS Gothic" w:hint="eastAsia"/>
                </w:rPr>
                <w:id w:val="1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47CB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>
              <w:rPr>
                <w:color w:val="1A1D21"/>
              </w:rPr>
              <w:t xml:space="preserve">  Anlassbezogen</w:t>
            </w:r>
          </w:p>
        </w:tc>
      </w:tr>
    </w:tbl>
    <w:p w14:paraId="7B8474EB" w14:textId="77777777" w:rsidR="00B8554E" w:rsidRDefault="00000000">
      <w:pPr>
        <w:keepNext/>
        <w:pBdr>
          <w:bottom w:val="single" w:sz="4" w:space="8" w:color="D9D6D1"/>
        </w:pBdr>
        <w:spacing w:before="360" w:after="140" w:line="276" w:lineRule="auto"/>
      </w:pPr>
      <w:r>
        <w:rPr>
          <w:b/>
          <w:bCs/>
          <w:color w:val="7A7F87"/>
          <w:spacing w:val="30"/>
          <w:sz w:val="14"/>
          <w:szCs w:val="14"/>
        </w:rPr>
        <w:t xml:space="preserve">01   </w:t>
      </w:r>
      <w:r>
        <w:rPr>
          <w:b/>
          <w:bCs/>
          <w:caps/>
          <w:color w:val="1A1D21"/>
          <w:spacing w:val="50"/>
        </w:rPr>
        <w:t>Inhalt &amp; Unterlagen</w:t>
      </w:r>
    </w:p>
    <w:tbl>
      <w:tblPr>
        <w:tblW w:w="9638" w:type="dxa"/>
        <w:tblBorders>
          <w:top w:val="single" w:sz="4" w:space="0" w:color="D9D6D1"/>
          <w:left w:val="nil"/>
          <w:bottom w:val="single" w:sz="4" w:space="0" w:color="D9D6D1"/>
          <w:right w:val="nil"/>
          <w:insideH w:val="nil"/>
          <w:insideV w:val="single" w:sz="4" w:space="0" w:color="D9D6D1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68"/>
        <w:gridCol w:w="3570"/>
      </w:tblGrid>
      <w:tr w:rsidR="00B8554E" w14:paraId="0C4FEAD2" w14:textId="77777777">
        <w:tc>
          <w:tcPr>
            <w:tcW w:w="6068" w:type="dxa"/>
            <w:tcMar>
              <w:top w:w="160" w:type="dxa"/>
              <w:left w:w="0" w:type="dxa"/>
              <w:bottom w:w="160" w:type="dxa"/>
              <w:right w:w="220" w:type="dxa"/>
            </w:tcMar>
          </w:tcPr>
          <w:p w14:paraId="238664A4" w14:textId="77777777" w:rsidR="00B8554E" w:rsidRDefault="00000000">
            <w:pPr>
              <w:spacing w:after="120" w:line="220" w:lineRule="auto"/>
            </w:pPr>
            <w:r>
              <w:rPr>
                <w:b/>
                <w:bCs/>
                <w:caps/>
                <w:color w:val="7A7F87"/>
                <w:spacing w:val="40"/>
                <w:sz w:val="14"/>
                <w:szCs w:val="14"/>
              </w:rPr>
              <w:t>Inhalt der Unterweisung</w:t>
            </w:r>
          </w:p>
          <w:p w14:paraId="75CFB86C" w14:textId="77777777" w:rsidR="00B8554E" w:rsidRPr="00847CB4" w:rsidRDefault="00000000">
            <w:pPr>
              <w:spacing w:before="60" w:after="60" w:line="280" w:lineRule="auto"/>
              <w:ind w:left="320" w:hanging="320"/>
              <w:rPr>
                <w:sz w:val="21"/>
                <w:szCs w:val="21"/>
              </w:rPr>
            </w:pPr>
            <w:r w:rsidRPr="00847CB4">
              <w:rPr>
                <w:color w:val="1A1D21"/>
                <w:sz w:val="18"/>
                <w:szCs w:val="18"/>
              </w:rPr>
              <w:t>—  Allgemeine Dienstanweisung des Sicherheitsunternehmens</w:t>
            </w:r>
          </w:p>
          <w:p w14:paraId="3CE30710" w14:textId="77777777" w:rsidR="00B8554E" w:rsidRPr="00847CB4" w:rsidRDefault="00000000">
            <w:pPr>
              <w:spacing w:before="60" w:after="60" w:line="280" w:lineRule="auto"/>
              <w:ind w:left="320" w:hanging="320"/>
              <w:rPr>
                <w:sz w:val="21"/>
                <w:szCs w:val="21"/>
              </w:rPr>
            </w:pPr>
            <w:r w:rsidRPr="00847CB4">
              <w:rPr>
                <w:color w:val="1A1D21"/>
                <w:sz w:val="18"/>
                <w:szCs w:val="18"/>
              </w:rPr>
              <w:t xml:space="preserve">—  Einweisung in die rechtlichen Bestimmungen des </w:t>
            </w:r>
            <w:proofErr w:type="gramStart"/>
            <w:r w:rsidRPr="00847CB4">
              <w:rPr>
                <w:color w:val="1A1D21"/>
                <w:sz w:val="18"/>
                <w:szCs w:val="18"/>
              </w:rPr>
              <w:t>Bewachungsgewerbes</w:t>
            </w:r>
            <w:r w:rsidRPr="00847CB4">
              <w:rPr>
                <w:i/>
                <w:iCs/>
                <w:color w:val="7A7F87"/>
                <w:sz w:val="16"/>
                <w:szCs w:val="16"/>
              </w:rPr>
              <w:t xml:space="preserve">  §</w:t>
            </w:r>
            <w:proofErr w:type="gramEnd"/>
            <w:r w:rsidRPr="00847CB4">
              <w:rPr>
                <w:i/>
                <w:iCs/>
                <w:color w:val="7A7F87"/>
                <w:sz w:val="16"/>
                <w:szCs w:val="16"/>
              </w:rPr>
              <w:t xml:space="preserve"> 34a GewO · BewachV</w:t>
            </w:r>
          </w:p>
          <w:p w14:paraId="6C92C601" w14:textId="77777777" w:rsidR="00B8554E" w:rsidRPr="00847CB4" w:rsidRDefault="00000000">
            <w:pPr>
              <w:spacing w:before="60" w:after="60" w:line="280" w:lineRule="auto"/>
              <w:ind w:left="320" w:hanging="320"/>
              <w:rPr>
                <w:sz w:val="21"/>
                <w:szCs w:val="21"/>
              </w:rPr>
            </w:pPr>
            <w:r w:rsidRPr="00847CB4">
              <w:rPr>
                <w:color w:val="1A1D21"/>
                <w:sz w:val="18"/>
                <w:szCs w:val="18"/>
              </w:rPr>
              <w:t>—  Grenzen der Befugnisse: keine polizeilichen Sonderrechte; zulässiges Handeln nur im rechtlichen Rahmen</w:t>
            </w:r>
          </w:p>
          <w:p w14:paraId="55C3025B" w14:textId="77777777" w:rsidR="00B8554E" w:rsidRPr="00847CB4" w:rsidRDefault="00000000">
            <w:pPr>
              <w:spacing w:before="60" w:after="60" w:line="280" w:lineRule="auto"/>
              <w:ind w:left="320" w:hanging="320"/>
              <w:rPr>
                <w:sz w:val="21"/>
                <w:szCs w:val="21"/>
              </w:rPr>
            </w:pPr>
            <w:r w:rsidRPr="00847CB4">
              <w:rPr>
                <w:color w:val="1A1D21"/>
                <w:sz w:val="18"/>
                <w:szCs w:val="18"/>
              </w:rPr>
              <w:t>—  Verhalten im Dienst, professionelles Auftreten, Weisungswege und Verantwortlichkeiten</w:t>
            </w:r>
          </w:p>
          <w:p w14:paraId="353E4FC6" w14:textId="77777777" w:rsidR="00B8554E" w:rsidRPr="00847CB4" w:rsidRDefault="00000000">
            <w:pPr>
              <w:spacing w:before="60" w:after="60" w:line="280" w:lineRule="auto"/>
              <w:ind w:left="320" w:hanging="320"/>
              <w:rPr>
                <w:sz w:val="21"/>
                <w:szCs w:val="21"/>
              </w:rPr>
            </w:pPr>
            <w:r w:rsidRPr="00847CB4">
              <w:rPr>
                <w:color w:val="1A1D21"/>
                <w:sz w:val="18"/>
                <w:szCs w:val="18"/>
              </w:rPr>
              <w:t>—  Ausweis-, Mitführ- und Kennzeichnungspflichten sowie Vorgaben zur Dienstkleidung</w:t>
            </w:r>
          </w:p>
          <w:p w14:paraId="32873C4B" w14:textId="77777777" w:rsidR="00B8554E" w:rsidRPr="00847CB4" w:rsidRDefault="00000000">
            <w:pPr>
              <w:spacing w:before="60" w:after="60" w:line="280" w:lineRule="auto"/>
              <w:ind w:left="320" w:hanging="320"/>
              <w:rPr>
                <w:sz w:val="21"/>
                <w:szCs w:val="21"/>
              </w:rPr>
            </w:pPr>
            <w:r w:rsidRPr="00847CB4">
              <w:rPr>
                <w:color w:val="1A1D21"/>
                <w:sz w:val="18"/>
                <w:szCs w:val="18"/>
              </w:rPr>
              <w:t>—  Verschwiegenheit über Geschäfts- und Betriebsgeheimnisse</w:t>
            </w:r>
          </w:p>
          <w:p w14:paraId="0920C92A" w14:textId="77777777" w:rsidR="00B8554E" w:rsidRPr="00847CB4" w:rsidRDefault="00000000">
            <w:pPr>
              <w:spacing w:before="60" w:after="60" w:line="280" w:lineRule="auto"/>
              <w:ind w:left="320" w:hanging="320"/>
              <w:rPr>
                <w:sz w:val="21"/>
                <w:szCs w:val="21"/>
              </w:rPr>
            </w:pPr>
            <w:r w:rsidRPr="00847CB4">
              <w:rPr>
                <w:color w:val="1A1D21"/>
                <w:sz w:val="18"/>
                <w:szCs w:val="18"/>
              </w:rPr>
              <w:t>—  Datenschutz und Umgang mit vertraulichen Informationen</w:t>
            </w:r>
          </w:p>
          <w:p w14:paraId="49D20169" w14:textId="77777777" w:rsidR="00B8554E" w:rsidRDefault="00000000">
            <w:pPr>
              <w:spacing w:before="60" w:after="60" w:line="280" w:lineRule="auto"/>
              <w:ind w:left="320" w:hanging="320"/>
            </w:pPr>
            <w:r w:rsidRPr="00847CB4">
              <w:rPr>
                <w:color w:val="1A1D21"/>
                <w:sz w:val="18"/>
                <w:szCs w:val="18"/>
              </w:rPr>
              <w:t>—  Meldepflichten bei besonderen Vorkommnissen, Beschwerden, Verstößen und sicherheitsrelevanten Feststellungen</w:t>
            </w:r>
          </w:p>
        </w:tc>
        <w:tc>
          <w:tcPr>
            <w:tcW w:w="3570" w:type="dxa"/>
            <w:tcMar>
              <w:top w:w="160" w:type="dxa"/>
              <w:left w:w="220" w:type="dxa"/>
              <w:bottom w:w="160" w:type="dxa"/>
              <w:right w:w="0" w:type="dxa"/>
            </w:tcMar>
          </w:tcPr>
          <w:p w14:paraId="188CF8FB" w14:textId="77777777" w:rsidR="00B8554E" w:rsidRDefault="00000000">
            <w:pPr>
              <w:spacing w:after="120" w:line="220" w:lineRule="auto"/>
            </w:pPr>
            <w:r>
              <w:rPr>
                <w:b/>
                <w:bCs/>
                <w:caps/>
                <w:color w:val="7A7F87"/>
                <w:spacing w:val="40"/>
                <w:sz w:val="14"/>
                <w:szCs w:val="14"/>
              </w:rPr>
              <w:t>Ausgehändigte / behandelte Unterlagen</w:t>
            </w:r>
          </w:p>
          <w:p w14:paraId="733874DF" w14:textId="77777777" w:rsidR="00B8554E" w:rsidRPr="00847CB4" w:rsidRDefault="00000000">
            <w:pPr>
              <w:spacing w:before="60" w:after="60" w:line="280" w:lineRule="auto"/>
              <w:ind w:left="320" w:hanging="320"/>
              <w:rPr>
                <w:sz w:val="21"/>
                <w:szCs w:val="21"/>
              </w:rPr>
            </w:pPr>
            <w:r w:rsidRPr="00847CB4">
              <w:rPr>
                <w:color w:val="1A1D21"/>
                <w:sz w:val="18"/>
                <w:szCs w:val="18"/>
              </w:rPr>
              <w:t>—  Allgemeine Dienstanweisung</w:t>
            </w:r>
          </w:p>
          <w:p w14:paraId="57E877FC" w14:textId="1040846D" w:rsidR="00B8554E" w:rsidRDefault="00B8554E">
            <w:pPr>
              <w:spacing w:before="60" w:after="60" w:line="280" w:lineRule="auto"/>
              <w:ind w:left="320" w:hanging="320"/>
            </w:pPr>
          </w:p>
        </w:tc>
      </w:tr>
    </w:tbl>
    <w:p w14:paraId="70F03FD2" w14:textId="77777777" w:rsidR="00B8554E" w:rsidRDefault="00000000">
      <w:pPr>
        <w:keepNext/>
        <w:pBdr>
          <w:bottom w:val="single" w:sz="4" w:space="8" w:color="D9D6D1"/>
        </w:pBdr>
        <w:spacing w:before="360" w:after="140" w:line="276" w:lineRule="auto"/>
      </w:pPr>
      <w:r>
        <w:rPr>
          <w:b/>
          <w:bCs/>
          <w:color w:val="7A7F87"/>
          <w:spacing w:val="30"/>
          <w:sz w:val="14"/>
          <w:szCs w:val="14"/>
        </w:rPr>
        <w:t xml:space="preserve">02   </w:t>
      </w:r>
      <w:r>
        <w:rPr>
          <w:b/>
          <w:bCs/>
          <w:caps/>
          <w:color w:val="1A1D21"/>
          <w:spacing w:val="50"/>
        </w:rPr>
        <w:t>Unterschriften</w:t>
      </w:r>
    </w:p>
    <w:p w14:paraId="4BCD4AB5" w14:textId="77777777" w:rsidR="00B8554E" w:rsidRDefault="00000000">
      <w:pPr>
        <w:spacing w:before="40" w:after="240" w:line="320" w:lineRule="auto"/>
      </w:pPr>
      <w:r>
        <w:rPr>
          <w:color w:val="4A4F57"/>
          <w:sz w:val="20"/>
          <w:szCs w:val="20"/>
        </w:rPr>
        <w:t>Mit ihrer Unterschrift bestätigt die unterwiesene Person, die Inhalte der Unterweisung verstanden und die ausgehändigten bzw. behandelten Unterlagen zur Kenntnis genommen zu haben sowie die Vorgaben im Dienst einzuhalten.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638"/>
        <w:gridCol w:w="4500"/>
      </w:tblGrid>
      <w:tr w:rsidR="00B8554E" w14:paraId="581B901D" w14:textId="77777777">
        <w:trPr>
          <w:trHeight w:val="900"/>
        </w:trPr>
        <w:tc>
          <w:tcPr>
            <w:tcW w:w="4500" w:type="dxa"/>
            <w:tcBorders>
              <w:bottom w:val="single" w:sz="6" w:space="0" w:color="1A1D21"/>
            </w:tcBorders>
            <w:tcMar>
              <w:top w:w="0" w:type="dxa"/>
              <w:left w:w="0" w:type="dxa"/>
              <w:bottom w:w="0" w:type="dxa"/>
              <w:right w:w="180" w:type="dxa"/>
            </w:tcMar>
          </w:tcPr>
          <w:p w14:paraId="1DB7DF7E" w14:textId="77777777" w:rsidR="00B8554E" w:rsidRDefault="00B8554E"/>
        </w:tc>
        <w:tc>
          <w:tcPr>
            <w:tcW w:w="638" w:type="dxa"/>
            <w:tcMar>
              <w:top w:w="0" w:type="dxa"/>
              <w:left w:w="0" w:type="dxa"/>
              <w:bottom w:w="0" w:type="dxa"/>
              <w:right w:w="180" w:type="dxa"/>
            </w:tcMar>
          </w:tcPr>
          <w:p w14:paraId="3205A12B" w14:textId="77777777" w:rsidR="00B8554E" w:rsidRDefault="00B8554E"/>
        </w:tc>
        <w:tc>
          <w:tcPr>
            <w:tcW w:w="4500" w:type="dxa"/>
            <w:tcBorders>
              <w:bottom w:val="single" w:sz="6" w:space="0" w:color="1A1D21"/>
            </w:tcBorders>
            <w:tcMar>
              <w:top w:w="0" w:type="dxa"/>
              <w:left w:w="0" w:type="dxa"/>
              <w:bottom w:w="0" w:type="dxa"/>
              <w:right w:w="180" w:type="dxa"/>
            </w:tcMar>
          </w:tcPr>
          <w:p w14:paraId="1D04B189" w14:textId="77777777" w:rsidR="00B8554E" w:rsidRDefault="00B8554E"/>
        </w:tc>
      </w:tr>
      <w:tr w:rsidR="00B8554E" w14:paraId="69F838F3" w14:textId="77777777">
        <w:tc>
          <w:tcPr>
            <w:tcW w:w="4500" w:type="dxa"/>
            <w:tcMar>
              <w:top w:w="80" w:type="dxa"/>
              <w:left w:w="0" w:type="dxa"/>
              <w:bottom w:w="140" w:type="dxa"/>
              <w:right w:w="180" w:type="dxa"/>
            </w:tcMar>
          </w:tcPr>
          <w:p w14:paraId="34747CFB" w14:textId="77777777" w:rsidR="00B8554E" w:rsidRDefault="00000000">
            <w:pPr>
              <w:spacing w:line="276" w:lineRule="auto"/>
            </w:pPr>
            <w:r>
              <w:rPr>
                <w:b/>
                <w:bCs/>
                <w:caps/>
                <w:color w:val="1A1D21"/>
                <w:spacing w:val="40"/>
                <w:sz w:val="15"/>
                <w:szCs w:val="15"/>
              </w:rPr>
              <w:t>Unterwiesene/r</w:t>
            </w:r>
          </w:p>
        </w:tc>
        <w:tc>
          <w:tcPr>
            <w:tcW w:w="638" w:type="dxa"/>
            <w:tcMar>
              <w:top w:w="140" w:type="dxa"/>
              <w:left w:w="0" w:type="dxa"/>
              <w:bottom w:w="140" w:type="dxa"/>
              <w:right w:w="180" w:type="dxa"/>
            </w:tcMar>
          </w:tcPr>
          <w:p w14:paraId="73EB77DB" w14:textId="77777777" w:rsidR="00B8554E" w:rsidRDefault="00B8554E"/>
        </w:tc>
        <w:tc>
          <w:tcPr>
            <w:tcW w:w="4500" w:type="dxa"/>
            <w:tcMar>
              <w:top w:w="80" w:type="dxa"/>
              <w:left w:w="0" w:type="dxa"/>
              <w:bottom w:w="140" w:type="dxa"/>
              <w:right w:w="180" w:type="dxa"/>
            </w:tcMar>
          </w:tcPr>
          <w:p w14:paraId="2B62021F" w14:textId="77777777" w:rsidR="00B8554E" w:rsidRDefault="00000000">
            <w:pPr>
              <w:spacing w:line="276" w:lineRule="auto"/>
            </w:pPr>
            <w:r>
              <w:rPr>
                <w:b/>
                <w:bCs/>
                <w:caps/>
                <w:color w:val="1A1D21"/>
                <w:spacing w:val="40"/>
                <w:sz w:val="15"/>
                <w:szCs w:val="15"/>
              </w:rPr>
              <w:t>Unterweisende/r</w:t>
            </w:r>
          </w:p>
        </w:tc>
      </w:tr>
    </w:tbl>
    <w:p w14:paraId="72ADAC5F" w14:textId="77777777" w:rsidR="00B8554E" w:rsidRDefault="00000000">
      <w:pPr>
        <w:pBdr>
          <w:top w:val="single" w:sz="4" w:space="10" w:color="D9D6D1"/>
        </w:pBdr>
        <w:spacing w:before="400" w:after="80" w:line="276" w:lineRule="auto"/>
      </w:pPr>
      <w:r>
        <w:rPr>
          <w:b/>
          <w:bCs/>
          <w:caps/>
          <w:color w:val="7A7F87"/>
          <w:spacing w:val="50"/>
          <w:sz w:val="14"/>
          <w:szCs w:val="14"/>
        </w:rPr>
        <w:t>Unterweisungsnachweis · Pflichtunterweisung</w:t>
      </w:r>
    </w:p>
    <w:sectPr w:rsidR="00B8554E">
      <w:pgSz w:w="11906" w:h="16838"/>
      <w:pgMar w:top="1247" w:right="1134" w:bottom="1020" w:left="1134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554E"/>
    <w:rsid w:val="00847CB4"/>
    <w:rsid w:val="009E37F9"/>
    <w:rsid w:val="00B33D97"/>
    <w:rsid w:val="00B8554E"/>
    <w:rsid w:val="00C16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93DCE28"/>
  <w15:docId w15:val="{02A28EE7-B951-7248-95F1-4F20A267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197</Words>
  <Characters>1248</Characters>
  <Application>Microsoft Office Word</Application>
  <DocSecurity>0</DocSecurity>
  <Lines>10</Lines>
  <Paragraphs>2</Paragraphs>
  <ScaleCrop>false</ScaleCrop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Marwan Mahra</cp:lastModifiedBy>
  <cp:revision>3</cp:revision>
  <dcterms:created xsi:type="dcterms:W3CDTF">2026-05-22T01:12:00Z</dcterms:created>
  <dcterms:modified xsi:type="dcterms:W3CDTF">2026-06-01T23:43:00Z</dcterms:modified>
</cp:coreProperties>
</file>